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4CE91DA0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157A9F">
        <w:rPr>
          <w:sz w:val="22"/>
        </w:rPr>
        <w:t xml:space="preserve">as Especificaciones Técnicas (EETT) </w:t>
      </w:r>
      <w:r w:rsidR="00CF71EA">
        <w:rPr>
          <w:sz w:val="22"/>
        </w:rPr>
        <w:t xml:space="preserve">del requerimiento para la </w:t>
      </w:r>
      <w:r w:rsidR="00157A9F">
        <w:rPr>
          <w:sz w:val="22"/>
        </w:rPr>
        <w:t>Adquisición de combustible (gasohol y petróleo) para las unidades vehiculares de la UGEL</w:t>
      </w:r>
      <w:r w:rsidR="00901781">
        <w:rPr>
          <w:sz w:val="22"/>
        </w:rPr>
        <w:t>. 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4622"/>
        <w:gridCol w:w="1141"/>
        <w:gridCol w:w="1281"/>
        <w:gridCol w:w="1288"/>
      </w:tblGrid>
      <w:tr w:rsidR="00157A9F" w14:paraId="66D1039D" w14:textId="77777777" w:rsidTr="00157A9F">
        <w:trPr>
          <w:trHeight w:val="197"/>
          <w:jc w:val="center"/>
        </w:trPr>
        <w:tc>
          <w:tcPr>
            <w:tcW w:w="496" w:type="dxa"/>
          </w:tcPr>
          <w:p w14:paraId="3A11D8C2" w14:textId="6582BAE2" w:rsidR="00157A9F" w:rsidRPr="00FB5ACD" w:rsidRDefault="00157A9F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4622" w:type="dxa"/>
          </w:tcPr>
          <w:p w14:paraId="12DE2BFC" w14:textId="0B82AAE1" w:rsidR="00157A9F" w:rsidRPr="00FB5ACD" w:rsidRDefault="00157A9F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141" w:type="dxa"/>
          </w:tcPr>
          <w:p w14:paraId="2BA427EA" w14:textId="2DFC6AAD" w:rsidR="00157A9F" w:rsidRDefault="00157A9F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Cantidad.</w:t>
            </w:r>
          </w:p>
        </w:tc>
        <w:tc>
          <w:tcPr>
            <w:tcW w:w="1281" w:type="dxa"/>
          </w:tcPr>
          <w:p w14:paraId="220342CB" w14:textId="7F4F98C1" w:rsidR="00157A9F" w:rsidRPr="00FB5ACD" w:rsidRDefault="00157A9F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Precio unitario</w:t>
            </w:r>
          </w:p>
        </w:tc>
        <w:tc>
          <w:tcPr>
            <w:tcW w:w="1288" w:type="dxa"/>
          </w:tcPr>
          <w:p w14:paraId="704A2096" w14:textId="458F3579" w:rsidR="00157A9F" w:rsidRPr="00FB5ACD" w:rsidRDefault="00157A9F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157A9F" w14:paraId="29E1696C" w14:textId="77777777" w:rsidTr="00157A9F">
        <w:trPr>
          <w:trHeight w:val="197"/>
          <w:jc w:val="center"/>
        </w:trPr>
        <w:tc>
          <w:tcPr>
            <w:tcW w:w="496" w:type="dxa"/>
          </w:tcPr>
          <w:p w14:paraId="31092362" w14:textId="77777777" w:rsidR="00157A9F" w:rsidRDefault="00157A9F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</w:p>
          <w:p w14:paraId="4EBC4270" w14:textId="49A744D9" w:rsidR="00157A9F" w:rsidRPr="00B74470" w:rsidRDefault="00157A9F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622" w:type="dxa"/>
          </w:tcPr>
          <w:p w14:paraId="274D9316" w14:textId="781BB48E" w:rsidR="00157A9F" w:rsidRPr="00B74470" w:rsidRDefault="00157A9F" w:rsidP="00B74470">
            <w:pPr>
              <w:widowContro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Gasohol regular</w:t>
            </w:r>
          </w:p>
        </w:tc>
        <w:tc>
          <w:tcPr>
            <w:tcW w:w="1141" w:type="dxa"/>
          </w:tcPr>
          <w:p w14:paraId="232A9819" w14:textId="28284999" w:rsidR="00157A9F" w:rsidRPr="00FB5ACD" w:rsidRDefault="00157A9F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375 gl</w:t>
            </w:r>
          </w:p>
        </w:tc>
        <w:tc>
          <w:tcPr>
            <w:tcW w:w="1281" w:type="dxa"/>
          </w:tcPr>
          <w:p w14:paraId="3C76FC4D" w14:textId="539C02F7" w:rsidR="00157A9F" w:rsidRPr="00FB5ACD" w:rsidRDefault="00157A9F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88" w:type="dxa"/>
          </w:tcPr>
          <w:p w14:paraId="74B048AF" w14:textId="7226256F" w:rsidR="00157A9F" w:rsidRPr="00FB5ACD" w:rsidRDefault="00157A9F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157A9F" w14:paraId="2053F7AC" w14:textId="77777777" w:rsidTr="00157A9F">
        <w:trPr>
          <w:trHeight w:val="197"/>
          <w:jc w:val="center"/>
        </w:trPr>
        <w:tc>
          <w:tcPr>
            <w:tcW w:w="496" w:type="dxa"/>
          </w:tcPr>
          <w:p w14:paraId="4C98E88F" w14:textId="50514525" w:rsidR="00157A9F" w:rsidRDefault="00157A9F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4622" w:type="dxa"/>
          </w:tcPr>
          <w:p w14:paraId="211E82E7" w14:textId="6492A78E" w:rsidR="00157A9F" w:rsidRDefault="00157A9F" w:rsidP="00B74470">
            <w:pPr>
              <w:widowContro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Petróleo (Diesel)</w:t>
            </w:r>
          </w:p>
        </w:tc>
        <w:tc>
          <w:tcPr>
            <w:tcW w:w="1141" w:type="dxa"/>
          </w:tcPr>
          <w:p w14:paraId="58073DBD" w14:textId="04C61CD9" w:rsidR="00157A9F" w:rsidRPr="00FB5ACD" w:rsidRDefault="00157A9F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150 gl</w:t>
            </w:r>
          </w:p>
        </w:tc>
        <w:tc>
          <w:tcPr>
            <w:tcW w:w="1281" w:type="dxa"/>
          </w:tcPr>
          <w:p w14:paraId="2A90A04D" w14:textId="3419ACCF" w:rsidR="00157A9F" w:rsidRPr="00FB5ACD" w:rsidRDefault="00157A9F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88" w:type="dxa"/>
          </w:tcPr>
          <w:p w14:paraId="09626F49" w14:textId="77777777" w:rsidR="00157A9F" w:rsidRPr="00FB5ACD" w:rsidRDefault="00157A9F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93715"/>
    <w:rsid w:val="000B5EEE"/>
    <w:rsid w:val="00130A18"/>
    <w:rsid w:val="00152620"/>
    <w:rsid w:val="00157A9F"/>
    <w:rsid w:val="00195C18"/>
    <w:rsid w:val="00206791"/>
    <w:rsid w:val="00236FEA"/>
    <w:rsid w:val="00270E1B"/>
    <w:rsid w:val="002D6E39"/>
    <w:rsid w:val="002E1797"/>
    <w:rsid w:val="00335DBB"/>
    <w:rsid w:val="00376865"/>
    <w:rsid w:val="00420079"/>
    <w:rsid w:val="004713DA"/>
    <w:rsid w:val="004A46CC"/>
    <w:rsid w:val="00537A09"/>
    <w:rsid w:val="005F5AEA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16499"/>
    <w:rsid w:val="00A53130"/>
    <w:rsid w:val="00A67DBC"/>
    <w:rsid w:val="00B268B7"/>
    <w:rsid w:val="00B63F3B"/>
    <w:rsid w:val="00B71EDC"/>
    <w:rsid w:val="00B74470"/>
    <w:rsid w:val="00B81D9C"/>
    <w:rsid w:val="00C056A8"/>
    <w:rsid w:val="00C32F7D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222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47</cp:revision>
  <cp:lastPrinted>2023-11-27T20:52:00Z</cp:lastPrinted>
  <dcterms:created xsi:type="dcterms:W3CDTF">2023-03-03T19:25:00Z</dcterms:created>
  <dcterms:modified xsi:type="dcterms:W3CDTF">2026-02-18T17:52:00Z</dcterms:modified>
</cp:coreProperties>
</file>