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34C38AD9" w14:textId="77777777" w:rsidR="00304502" w:rsidRDefault="00304502" w:rsidP="004B363E">
      <w:pPr>
        <w:widowControl w:val="0"/>
        <w:jc w:val="both"/>
        <w:rPr>
          <w:rFonts w:ascii="Arial" w:eastAsia="Times New Roman" w:hAnsi="Arial" w:cs="Arial"/>
          <w:b/>
          <w:bCs/>
          <w:color w:val="000000" w:themeColor="text1"/>
          <w:sz w:val="20"/>
          <w:szCs w:val="22"/>
          <w:lang w:val="es-ES" w:eastAsia="en-US"/>
        </w:rPr>
      </w:pPr>
    </w:p>
    <w:p w14:paraId="69671FE3" w14:textId="3E9413C5" w:rsidR="00304502" w:rsidRDefault="00304502" w:rsidP="00304502">
      <w:pPr>
        <w:widowControl w:val="0"/>
        <w:jc w:val="both"/>
        <w:rPr>
          <w:rFonts w:ascii="Arial" w:eastAsia="Times New Roman" w:hAnsi="Arial" w:cs="Arial"/>
          <w:b/>
          <w:bCs/>
          <w:color w:val="auto"/>
          <w:sz w:val="20"/>
          <w:szCs w:val="22"/>
          <w:lang w:eastAsia="en-US"/>
        </w:rPr>
      </w:pPr>
      <w:r w:rsidRPr="00304502">
        <w:rPr>
          <w:rFonts w:ascii="Arial" w:eastAsia="Times New Roman" w:hAnsi="Arial" w:cs="Arial"/>
          <w:b/>
          <w:bCs/>
          <w:color w:val="auto"/>
          <w:sz w:val="20"/>
          <w:szCs w:val="22"/>
          <w:lang w:eastAsia="en-US"/>
        </w:rPr>
        <w:t xml:space="preserve">PRECIOS UNITARIOS: </w:t>
      </w:r>
      <w:r w:rsidR="00E55DF8">
        <w:rPr>
          <w:rFonts w:ascii="Arial" w:eastAsia="Times New Roman" w:hAnsi="Arial" w:cs="Arial"/>
          <w:b/>
          <w:bCs/>
          <w:color w:val="auto"/>
          <w:sz w:val="20"/>
          <w:szCs w:val="22"/>
          <w:lang w:eastAsia="en-US"/>
        </w:rPr>
        <w:t>SUMINISTRO DE DIARIOS IMPRESOS</w:t>
      </w:r>
    </w:p>
    <w:p w14:paraId="1C9108AE" w14:textId="77777777" w:rsidR="005727C1" w:rsidRDefault="005727C1" w:rsidP="00304502">
      <w:pPr>
        <w:widowControl w:val="0"/>
        <w:jc w:val="both"/>
        <w:rPr>
          <w:rFonts w:ascii="Arial" w:eastAsia="Times New Roman" w:hAnsi="Arial" w:cs="Arial"/>
          <w:b/>
          <w:bCs/>
          <w:color w:val="auto"/>
          <w:sz w:val="20"/>
          <w:szCs w:val="22"/>
          <w:lang w:eastAsia="en-US"/>
        </w:rPr>
      </w:pPr>
    </w:p>
    <w:p w14:paraId="475D583A" w14:textId="77777777" w:rsidR="004B12DC" w:rsidRPr="00304502" w:rsidRDefault="004B12DC" w:rsidP="00304502">
      <w:pPr>
        <w:widowControl w:val="0"/>
        <w:jc w:val="both"/>
        <w:rPr>
          <w:rFonts w:ascii="Arial" w:eastAsia="Times New Roman" w:hAnsi="Arial" w:cs="Arial"/>
          <w:b/>
          <w:bCs/>
          <w:color w:val="auto"/>
          <w:sz w:val="20"/>
          <w:szCs w:val="22"/>
          <w:lang w:eastAsia="en-US"/>
        </w:rPr>
      </w:pPr>
      <w:r>
        <w:rPr>
          <w:rFonts w:ascii="Arial" w:eastAsia="Times New Roman" w:hAnsi="Arial" w:cs="Arial"/>
          <w:b/>
          <w:bCs/>
          <w:color w:val="auto"/>
          <w:sz w:val="20"/>
          <w:szCs w:val="22"/>
          <w:lang w:eastAsia="en-US"/>
        </w:rPr>
        <w:tab/>
      </w:r>
    </w:p>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1068"/>
        <w:gridCol w:w="3845"/>
        <w:gridCol w:w="1457"/>
        <w:gridCol w:w="1461"/>
        <w:gridCol w:w="1298"/>
      </w:tblGrid>
      <w:tr w:rsidR="004B12DC" w:rsidRPr="00C7135B" w14:paraId="7DDD7A23" w14:textId="77777777" w:rsidTr="009205D2">
        <w:trPr>
          <w:trHeight w:val="455"/>
          <w:jc w:val="center"/>
        </w:trPr>
        <w:tc>
          <w:tcPr>
            <w:tcW w:w="10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0E93D7" w14:textId="77777777" w:rsidR="004B12DC" w:rsidRPr="004B12DC" w:rsidRDefault="004B12DC" w:rsidP="009205D2">
            <w:pPr>
              <w:widowControl w:val="0"/>
              <w:jc w:val="center"/>
              <w:rPr>
                <w:rFonts w:ascii="Arial" w:hAnsi="Arial" w:cs="Arial"/>
                <w:b/>
                <w:sz w:val="18"/>
                <w:szCs w:val="18"/>
              </w:rPr>
            </w:pPr>
            <w:r w:rsidRPr="004B12DC">
              <w:rPr>
                <w:rFonts w:ascii="Arial" w:hAnsi="Arial" w:cs="Arial"/>
                <w:b/>
                <w:sz w:val="18"/>
                <w:szCs w:val="18"/>
              </w:rPr>
              <w:t>ITEM</w:t>
            </w:r>
          </w:p>
        </w:tc>
        <w:tc>
          <w:tcPr>
            <w:tcW w:w="3845" w:type="dxa"/>
            <w:tcBorders>
              <w:top w:val="single" w:sz="4" w:space="0" w:color="auto"/>
              <w:left w:val="single" w:sz="4" w:space="0" w:color="auto"/>
              <w:bottom w:val="single" w:sz="4" w:space="0" w:color="auto"/>
              <w:right w:val="single" w:sz="4" w:space="0" w:color="auto"/>
            </w:tcBorders>
            <w:shd w:val="clear" w:color="auto" w:fill="D9D9D9"/>
            <w:vAlign w:val="center"/>
          </w:tcPr>
          <w:p w14:paraId="414A9917" w14:textId="77777777" w:rsidR="004B12DC" w:rsidRPr="004B12DC" w:rsidRDefault="004B12DC" w:rsidP="009205D2">
            <w:pPr>
              <w:widowControl w:val="0"/>
              <w:jc w:val="center"/>
              <w:rPr>
                <w:rFonts w:ascii="Arial" w:hAnsi="Arial" w:cs="Arial"/>
                <w:b/>
                <w:sz w:val="18"/>
                <w:szCs w:val="18"/>
              </w:rPr>
            </w:pPr>
            <w:r w:rsidRPr="004B12DC">
              <w:rPr>
                <w:rFonts w:ascii="Arial" w:hAnsi="Arial" w:cs="Arial"/>
                <w:b/>
                <w:sz w:val="18"/>
                <w:szCs w:val="18"/>
              </w:rPr>
              <w:t>CONCEPTO</w:t>
            </w:r>
          </w:p>
        </w:tc>
        <w:tc>
          <w:tcPr>
            <w:tcW w:w="1457" w:type="dxa"/>
            <w:tcBorders>
              <w:top w:val="single" w:sz="4" w:space="0" w:color="auto"/>
              <w:left w:val="single" w:sz="4" w:space="0" w:color="auto"/>
              <w:bottom w:val="single" w:sz="4" w:space="0" w:color="auto"/>
              <w:right w:val="single" w:sz="4" w:space="0" w:color="auto"/>
            </w:tcBorders>
            <w:shd w:val="clear" w:color="auto" w:fill="D9D9D9"/>
            <w:vAlign w:val="center"/>
          </w:tcPr>
          <w:p w14:paraId="65DFD61A" w14:textId="77777777" w:rsidR="004B12DC" w:rsidRPr="004B12DC" w:rsidRDefault="004B12DC" w:rsidP="00BB43C2">
            <w:pPr>
              <w:pStyle w:val="Textoindependiente"/>
              <w:widowControl w:val="0"/>
              <w:spacing w:after="0"/>
              <w:jc w:val="center"/>
              <w:rPr>
                <w:rFonts w:ascii="Arial" w:hAnsi="Arial" w:cs="Arial"/>
                <w:b/>
                <w:color w:val="000000"/>
                <w:sz w:val="18"/>
                <w:szCs w:val="18"/>
              </w:rPr>
            </w:pPr>
            <w:r w:rsidRPr="004B12DC">
              <w:rPr>
                <w:rFonts w:ascii="Arial" w:hAnsi="Arial" w:cs="Arial"/>
                <w:b/>
                <w:color w:val="000000"/>
                <w:sz w:val="18"/>
                <w:szCs w:val="18"/>
              </w:rPr>
              <w:t>CANTIDAD</w:t>
            </w:r>
          </w:p>
        </w:tc>
        <w:tc>
          <w:tcPr>
            <w:tcW w:w="1461" w:type="dxa"/>
            <w:tcBorders>
              <w:top w:val="single" w:sz="4" w:space="0" w:color="auto"/>
              <w:left w:val="single" w:sz="4" w:space="0" w:color="auto"/>
              <w:bottom w:val="single" w:sz="4" w:space="0" w:color="auto"/>
              <w:right w:val="single" w:sz="4" w:space="0" w:color="auto"/>
            </w:tcBorders>
            <w:shd w:val="clear" w:color="auto" w:fill="D9D9D9"/>
            <w:vAlign w:val="center"/>
          </w:tcPr>
          <w:p w14:paraId="47935391" w14:textId="468AC66D" w:rsidR="004B12DC" w:rsidRPr="004B12DC" w:rsidRDefault="004B12DC" w:rsidP="009205D2">
            <w:pPr>
              <w:widowControl w:val="0"/>
              <w:jc w:val="center"/>
              <w:rPr>
                <w:rFonts w:ascii="Arial" w:hAnsi="Arial" w:cs="Arial"/>
                <w:b/>
                <w:sz w:val="18"/>
                <w:szCs w:val="18"/>
              </w:rPr>
            </w:pPr>
            <w:r w:rsidRPr="004B12DC">
              <w:rPr>
                <w:rFonts w:ascii="Arial" w:hAnsi="Arial" w:cs="Arial"/>
                <w:b/>
                <w:sz w:val="18"/>
                <w:szCs w:val="18"/>
              </w:rPr>
              <w:t>PRECIO UNITARIO</w:t>
            </w:r>
          </w:p>
        </w:tc>
        <w:tc>
          <w:tcPr>
            <w:tcW w:w="12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F9C3E7" w14:textId="757D2985" w:rsidR="004B12DC" w:rsidRPr="004B12DC" w:rsidRDefault="004B12DC" w:rsidP="00BB43C2">
            <w:pPr>
              <w:pStyle w:val="Textoindependiente"/>
              <w:widowControl w:val="0"/>
              <w:spacing w:after="0"/>
              <w:jc w:val="center"/>
              <w:rPr>
                <w:rFonts w:ascii="Arial" w:hAnsi="Arial" w:cs="Arial"/>
                <w:b/>
                <w:color w:val="000000"/>
                <w:sz w:val="18"/>
                <w:szCs w:val="18"/>
              </w:rPr>
            </w:pPr>
            <w:r w:rsidRPr="004B12DC">
              <w:rPr>
                <w:rFonts w:ascii="Arial" w:hAnsi="Arial" w:cs="Arial"/>
                <w:b/>
                <w:color w:val="000000"/>
                <w:sz w:val="18"/>
                <w:szCs w:val="18"/>
              </w:rPr>
              <w:t>PRECIO TOTAL</w:t>
            </w:r>
          </w:p>
        </w:tc>
      </w:tr>
      <w:tr w:rsidR="004B12DC" w:rsidRPr="00C7135B" w14:paraId="44056C17" w14:textId="77777777" w:rsidTr="004B12DC">
        <w:trPr>
          <w:trHeight w:val="374"/>
          <w:jc w:val="center"/>
        </w:trPr>
        <w:tc>
          <w:tcPr>
            <w:tcW w:w="1068" w:type="dxa"/>
            <w:tcBorders>
              <w:top w:val="single" w:sz="4" w:space="0" w:color="auto"/>
              <w:left w:val="single" w:sz="4" w:space="0" w:color="auto"/>
              <w:bottom w:val="single" w:sz="4" w:space="0" w:color="auto"/>
              <w:right w:val="single" w:sz="4" w:space="0" w:color="auto"/>
            </w:tcBorders>
            <w:vAlign w:val="center"/>
          </w:tcPr>
          <w:p w14:paraId="34A38F6B" w14:textId="77777777" w:rsidR="004B12DC" w:rsidRPr="004B12DC" w:rsidRDefault="004B12DC" w:rsidP="00E31B6F">
            <w:pPr>
              <w:widowControl w:val="0"/>
              <w:jc w:val="center"/>
              <w:rPr>
                <w:rFonts w:ascii="Arial" w:hAnsi="Arial" w:cs="Arial"/>
                <w:sz w:val="18"/>
                <w:szCs w:val="18"/>
              </w:rPr>
            </w:pPr>
            <w:r w:rsidRPr="004B12DC">
              <w:rPr>
                <w:rFonts w:ascii="Arial" w:hAnsi="Arial" w:cs="Arial"/>
                <w:sz w:val="18"/>
                <w:szCs w:val="18"/>
              </w:rPr>
              <w:t>1</w:t>
            </w:r>
          </w:p>
        </w:tc>
        <w:tc>
          <w:tcPr>
            <w:tcW w:w="3845" w:type="dxa"/>
            <w:tcBorders>
              <w:top w:val="single" w:sz="4" w:space="0" w:color="auto"/>
              <w:left w:val="single" w:sz="4" w:space="0" w:color="auto"/>
              <w:bottom w:val="single" w:sz="4" w:space="0" w:color="auto"/>
              <w:right w:val="single" w:sz="4" w:space="0" w:color="auto"/>
            </w:tcBorders>
            <w:vAlign w:val="center"/>
          </w:tcPr>
          <w:p w14:paraId="01C1DBB5" w14:textId="77777777" w:rsidR="004B12DC" w:rsidRPr="004B12DC" w:rsidRDefault="004B12DC" w:rsidP="00E31B6F">
            <w:pPr>
              <w:autoSpaceDE w:val="0"/>
              <w:autoSpaceDN w:val="0"/>
              <w:adjustRightInd w:val="0"/>
              <w:ind w:left="114"/>
              <w:rPr>
                <w:rFonts w:ascii="Arial" w:hAnsi="Arial" w:cs="Arial"/>
                <w:bCs/>
                <w:sz w:val="18"/>
                <w:szCs w:val="18"/>
              </w:rPr>
            </w:pPr>
            <w:r w:rsidRPr="004B12DC">
              <w:rPr>
                <w:rFonts w:ascii="Arial" w:hAnsi="Arial" w:cs="Arial"/>
                <w:bCs/>
                <w:sz w:val="18"/>
                <w:szCs w:val="18"/>
              </w:rPr>
              <w:t>Diario oficial El Peruano</w:t>
            </w:r>
          </w:p>
        </w:tc>
        <w:tc>
          <w:tcPr>
            <w:tcW w:w="1457" w:type="dxa"/>
            <w:tcBorders>
              <w:top w:val="single" w:sz="4" w:space="0" w:color="auto"/>
              <w:left w:val="single" w:sz="4" w:space="0" w:color="auto"/>
              <w:bottom w:val="single" w:sz="4" w:space="0" w:color="auto"/>
              <w:right w:val="single" w:sz="4" w:space="0" w:color="auto"/>
            </w:tcBorders>
            <w:vAlign w:val="center"/>
          </w:tcPr>
          <w:p w14:paraId="05166E72" w14:textId="77777777" w:rsidR="004B12DC" w:rsidRPr="004B12DC" w:rsidRDefault="004B12DC" w:rsidP="00E31B6F">
            <w:pPr>
              <w:autoSpaceDE w:val="0"/>
              <w:autoSpaceDN w:val="0"/>
              <w:adjustRightInd w:val="0"/>
              <w:jc w:val="center"/>
              <w:rPr>
                <w:rFonts w:ascii="Arial" w:hAnsi="Arial" w:cs="Arial"/>
                <w:sz w:val="18"/>
                <w:szCs w:val="18"/>
              </w:rPr>
            </w:pPr>
            <w:r w:rsidRPr="004B12DC">
              <w:rPr>
                <w:rFonts w:ascii="Arial" w:hAnsi="Arial" w:cs="Arial"/>
                <w:sz w:val="18"/>
                <w:szCs w:val="18"/>
              </w:rPr>
              <w:t>4,015</w:t>
            </w:r>
          </w:p>
        </w:tc>
        <w:tc>
          <w:tcPr>
            <w:tcW w:w="1461" w:type="dxa"/>
            <w:tcBorders>
              <w:top w:val="single" w:sz="4" w:space="0" w:color="auto"/>
              <w:left w:val="single" w:sz="4" w:space="0" w:color="auto"/>
              <w:bottom w:val="single" w:sz="4" w:space="0" w:color="auto"/>
              <w:right w:val="single" w:sz="4" w:space="0" w:color="auto"/>
            </w:tcBorders>
            <w:vAlign w:val="center"/>
          </w:tcPr>
          <w:p w14:paraId="4897CE07" w14:textId="77777777" w:rsidR="004B12DC" w:rsidRPr="004B12DC" w:rsidRDefault="004B12DC" w:rsidP="00E31B6F">
            <w:pPr>
              <w:pStyle w:val="Textoindependiente"/>
              <w:widowControl w:val="0"/>
              <w:rPr>
                <w:rFonts w:ascii="Arial" w:hAnsi="Arial" w:cs="Arial"/>
                <w:b/>
                <w:color w:val="000000"/>
                <w:sz w:val="18"/>
                <w:szCs w:val="18"/>
              </w:rPr>
            </w:pPr>
          </w:p>
        </w:tc>
        <w:tc>
          <w:tcPr>
            <w:tcW w:w="1298" w:type="dxa"/>
            <w:tcBorders>
              <w:top w:val="single" w:sz="4" w:space="0" w:color="auto"/>
              <w:left w:val="single" w:sz="4" w:space="0" w:color="auto"/>
              <w:bottom w:val="single" w:sz="4" w:space="0" w:color="auto"/>
              <w:right w:val="single" w:sz="4" w:space="0" w:color="auto"/>
            </w:tcBorders>
            <w:vAlign w:val="center"/>
          </w:tcPr>
          <w:p w14:paraId="02C7BF60" w14:textId="77777777" w:rsidR="004B12DC" w:rsidRPr="004B12DC" w:rsidRDefault="004B12DC" w:rsidP="00E31B6F">
            <w:pPr>
              <w:pStyle w:val="Textoindependiente"/>
              <w:widowControl w:val="0"/>
              <w:rPr>
                <w:rFonts w:ascii="Arial" w:hAnsi="Arial" w:cs="Arial"/>
                <w:b/>
                <w:color w:val="000000"/>
                <w:sz w:val="18"/>
                <w:szCs w:val="18"/>
              </w:rPr>
            </w:pPr>
          </w:p>
        </w:tc>
      </w:tr>
      <w:tr w:rsidR="004B12DC" w:rsidRPr="00C7135B" w14:paraId="60406CFA" w14:textId="77777777" w:rsidTr="004B12DC">
        <w:trPr>
          <w:trHeight w:val="374"/>
          <w:jc w:val="center"/>
        </w:trPr>
        <w:tc>
          <w:tcPr>
            <w:tcW w:w="1068" w:type="dxa"/>
            <w:tcBorders>
              <w:top w:val="single" w:sz="4" w:space="0" w:color="auto"/>
              <w:left w:val="single" w:sz="4" w:space="0" w:color="auto"/>
              <w:bottom w:val="single" w:sz="4" w:space="0" w:color="auto"/>
              <w:right w:val="single" w:sz="4" w:space="0" w:color="auto"/>
            </w:tcBorders>
            <w:vAlign w:val="center"/>
          </w:tcPr>
          <w:p w14:paraId="1F107A43" w14:textId="77777777" w:rsidR="004B12DC" w:rsidRPr="004B12DC" w:rsidRDefault="004B12DC" w:rsidP="00E31B6F">
            <w:pPr>
              <w:widowControl w:val="0"/>
              <w:jc w:val="center"/>
              <w:rPr>
                <w:rFonts w:ascii="Arial" w:hAnsi="Arial" w:cs="Arial"/>
                <w:sz w:val="18"/>
                <w:szCs w:val="18"/>
              </w:rPr>
            </w:pPr>
            <w:r w:rsidRPr="004B12DC">
              <w:rPr>
                <w:rFonts w:ascii="Arial" w:hAnsi="Arial" w:cs="Arial"/>
                <w:sz w:val="18"/>
                <w:szCs w:val="18"/>
              </w:rPr>
              <w:t>2</w:t>
            </w:r>
          </w:p>
        </w:tc>
        <w:tc>
          <w:tcPr>
            <w:tcW w:w="3845" w:type="dxa"/>
            <w:tcBorders>
              <w:top w:val="single" w:sz="4" w:space="0" w:color="auto"/>
              <w:left w:val="single" w:sz="4" w:space="0" w:color="auto"/>
              <w:bottom w:val="single" w:sz="4" w:space="0" w:color="auto"/>
              <w:right w:val="single" w:sz="4" w:space="0" w:color="auto"/>
            </w:tcBorders>
            <w:vAlign w:val="center"/>
          </w:tcPr>
          <w:p w14:paraId="562F26E4" w14:textId="77777777" w:rsidR="004B12DC" w:rsidRPr="004B12DC" w:rsidRDefault="004B12DC" w:rsidP="00E31B6F">
            <w:pPr>
              <w:autoSpaceDE w:val="0"/>
              <w:autoSpaceDN w:val="0"/>
              <w:adjustRightInd w:val="0"/>
              <w:ind w:left="114"/>
              <w:rPr>
                <w:rFonts w:ascii="Arial" w:hAnsi="Arial" w:cs="Arial"/>
                <w:bCs/>
                <w:sz w:val="18"/>
                <w:szCs w:val="18"/>
              </w:rPr>
            </w:pPr>
            <w:r w:rsidRPr="004B12DC">
              <w:rPr>
                <w:rFonts w:ascii="Arial" w:hAnsi="Arial" w:cs="Arial"/>
                <w:bCs/>
                <w:sz w:val="18"/>
                <w:szCs w:val="18"/>
              </w:rPr>
              <w:t>Diario de actualidad nacional e internacional El Comercio</w:t>
            </w:r>
          </w:p>
        </w:tc>
        <w:tc>
          <w:tcPr>
            <w:tcW w:w="1457" w:type="dxa"/>
            <w:tcBorders>
              <w:top w:val="single" w:sz="4" w:space="0" w:color="auto"/>
              <w:left w:val="single" w:sz="4" w:space="0" w:color="auto"/>
              <w:bottom w:val="single" w:sz="4" w:space="0" w:color="auto"/>
              <w:right w:val="single" w:sz="4" w:space="0" w:color="auto"/>
            </w:tcBorders>
            <w:vAlign w:val="center"/>
          </w:tcPr>
          <w:p w14:paraId="69F3EEC3" w14:textId="09A2054C" w:rsidR="004B12DC" w:rsidRPr="004B12DC" w:rsidRDefault="004B12DC" w:rsidP="00E31B6F">
            <w:pPr>
              <w:autoSpaceDE w:val="0"/>
              <w:autoSpaceDN w:val="0"/>
              <w:adjustRightInd w:val="0"/>
              <w:jc w:val="center"/>
              <w:rPr>
                <w:rFonts w:ascii="Arial" w:hAnsi="Arial" w:cs="Arial"/>
                <w:sz w:val="18"/>
                <w:szCs w:val="18"/>
                <w:lang w:val="pt-PT"/>
              </w:rPr>
            </w:pPr>
            <w:r w:rsidRPr="004B12DC">
              <w:rPr>
                <w:rFonts w:ascii="Arial" w:hAnsi="Arial" w:cs="Arial"/>
                <w:sz w:val="18"/>
                <w:szCs w:val="18"/>
                <w:lang w:val="pt-PT"/>
              </w:rPr>
              <w:t>3</w:t>
            </w:r>
            <w:r w:rsidR="009A2D91">
              <w:rPr>
                <w:rFonts w:ascii="Arial" w:hAnsi="Arial" w:cs="Arial"/>
                <w:sz w:val="18"/>
                <w:szCs w:val="18"/>
                <w:lang w:val="pt-PT"/>
              </w:rPr>
              <w:t>,500</w:t>
            </w:r>
          </w:p>
        </w:tc>
        <w:tc>
          <w:tcPr>
            <w:tcW w:w="1461" w:type="dxa"/>
            <w:tcBorders>
              <w:top w:val="single" w:sz="4" w:space="0" w:color="auto"/>
              <w:left w:val="single" w:sz="4" w:space="0" w:color="auto"/>
              <w:bottom w:val="single" w:sz="4" w:space="0" w:color="auto"/>
              <w:right w:val="single" w:sz="4" w:space="0" w:color="auto"/>
            </w:tcBorders>
            <w:vAlign w:val="center"/>
          </w:tcPr>
          <w:p w14:paraId="4E1BAB4C" w14:textId="77777777" w:rsidR="004B12DC" w:rsidRPr="004B12DC" w:rsidRDefault="004B12DC" w:rsidP="00E31B6F">
            <w:pPr>
              <w:pStyle w:val="Textoindependiente"/>
              <w:widowControl w:val="0"/>
              <w:rPr>
                <w:rFonts w:ascii="Arial" w:hAnsi="Arial" w:cs="Arial"/>
                <w:b/>
                <w:color w:val="000000"/>
                <w:sz w:val="18"/>
                <w:szCs w:val="18"/>
              </w:rPr>
            </w:pPr>
          </w:p>
        </w:tc>
        <w:tc>
          <w:tcPr>
            <w:tcW w:w="1298" w:type="dxa"/>
            <w:tcBorders>
              <w:top w:val="single" w:sz="4" w:space="0" w:color="auto"/>
              <w:left w:val="single" w:sz="4" w:space="0" w:color="auto"/>
              <w:bottom w:val="single" w:sz="4" w:space="0" w:color="auto"/>
              <w:right w:val="single" w:sz="4" w:space="0" w:color="auto"/>
            </w:tcBorders>
            <w:vAlign w:val="center"/>
          </w:tcPr>
          <w:p w14:paraId="16875123" w14:textId="77777777" w:rsidR="004B12DC" w:rsidRPr="004B12DC" w:rsidRDefault="004B12DC" w:rsidP="00E31B6F">
            <w:pPr>
              <w:pStyle w:val="Textoindependiente"/>
              <w:widowControl w:val="0"/>
              <w:rPr>
                <w:rFonts w:ascii="Arial" w:hAnsi="Arial" w:cs="Arial"/>
                <w:b/>
                <w:color w:val="000000"/>
                <w:sz w:val="18"/>
                <w:szCs w:val="18"/>
              </w:rPr>
            </w:pPr>
          </w:p>
        </w:tc>
      </w:tr>
      <w:tr w:rsidR="004B12DC" w:rsidRPr="00C7135B" w14:paraId="56D3409A" w14:textId="77777777" w:rsidTr="004B12DC">
        <w:trPr>
          <w:trHeight w:val="374"/>
          <w:jc w:val="center"/>
        </w:trPr>
        <w:tc>
          <w:tcPr>
            <w:tcW w:w="1068" w:type="dxa"/>
            <w:tcBorders>
              <w:top w:val="single" w:sz="4" w:space="0" w:color="auto"/>
              <w:left w:val="single" w:sz="4" w:space="0" w:color="auto"/>
              <w:bottom w:val="single" w:sz="4" w:space="0" w:color="auto"/>
              <w:right w:val="single" w:sz="4" w:space="0" w:color="auto"/>
            </w:tcBorders>
            <w:vAlign w:val="center"/>
          </w:tcPr>
          <w:p w14:paraId="22A194AE" w14:textId="77777777" w:rsidR="004B12DC" w:rsidRPr="004B12DC" w:rsidRDefault="004B12DC" w:rsidP="00E31B6F">
            <w:pPr>
              <w:widowControl w:val="0"/>
              <w:jc w:val="center"/>
              <w:rPr>
                <w:rFonts w:ascii="Arial" w:hAnsi="Arial" w:cs="Arial"/>
                <w:sz w:val="18"/>
                <w:szCs w:val="18"/>
              </w:rPr>
            </w:pPr>
            <w:r w:rsidRPr="004B12DC">
              <w:rPr>
                <w:rFonts w:ascii="Arial" w:hAnsi="Arial" w:cs="Arial"/>
                <w:sz w:val="18"/>
                <w:szCs w:val="18"/>
              </w:rPr>
              <w:t>3</w:t>
            </w:r>
          </w:p>
        </w:tc>
        <w:tc>
          <w:tcPr>
            <w:tcW w:w="3845" w:type="dxa"/>
            <w:tcBorders>
              <w:top w:val="single" w:sz="4" w:space="0" w:color="auto"/>
              <w:left w:val="single" w:sz="4" w:space="0" w:color="auto"/>
              <w:bottom w:val="single" w:sz="4" w:space="0" w:color="auto"/>
              <w:right w:val="single" w:sz="4" w:space="0" w:color="auto"/>
            </w:tcBorders>
            <w:vAlign w:val="center"/>
          </w:tcPr>
          <w:p w14:paraId="2BD1933B" w14:textId="77777777" w:rsidR="004B12DC" w:rsidRPr="004B12DC" w:rsidRDefault="004B12DC" w:rsidP="00E31B6F">
            <w:pPr>
              <w:autoSpaceDE w:val="0"/>
              <w:autoSpaceDN w:val="0"/>
              <w:adjustRightInd w:val="0"/>
              <w:ind w:left="114"/>
              <w:rPr>
                <w:rFonts w:ascii="Arial" w:hAnsi="Arial" w:cs="Arial"/>
                <w:bCs/>
                <w:sz w:val="18"/>
                <w:szCs w:val="18"/>
              </w:rPr>
            </w:pPr>
            <w:r w:rsidRPr="004B12DC">
              <w:rPr>
                <w:rFonts w:ascii="Arial" w:hAnsi="Arial" w:cs="Arial"/>
                <w:bCs/>
                <w:sz w:val="18"/>
                <w:szCs w:val="18"/>
              </w:rPr>
              <w:t>Diario de actualidad económica y de negocios Gestión</w:t>
            </w:r>
          </w:p>
        </w:tc>
        <w:tc>
          <w:tcPr>
            <w:tcW w:w="1457" w:type="dxa"/>
            <w:tcBorders>
              <w:top w:val="single" w:sz="4" w:space="0" w:color="auto"/>
              <w:left w:val="single" w:sz="4" w:space="0" w:color="auto"/>
              <w:bottom w:val="single" w:sz="4" w:space="0" w:color="auto"/>
              <w:right w:val="single" w:sz="4" w:space="0" w:color="auto"/>
            </w:tcBorders>
            <w:vAlign w:val="center"/>
          </w:tcPr>
          <w:p w14:paraId="220A04DE" w14:textId="6BE14491" w:rsidR="004B12DC" w:rsidRPr="004B12DC" w:rsidRDefault="00BB43C2" w:rsidP="00E31B6F">
            <w:pPr>
              <w:autoSpaceDE w:val="0"/>
              <w:autoSpaceDN w:val="0"/>
              <w:adjustRightInd w:val="0"/>
              <w:jc w:val="center"/>
              <w:rPr>
                <w:rFonts w:ascii="Arial" w:hAnsi="Arial" w:cs="Arial"/>
                <w:sz w:val="18"/>
                <w:szCs w:val="18"/>
              </w:rPr>
            </w:pPr>
            <w:r>
              <w:rPr>
                <w:rFonts w:ascii="Arial" w:hAnsi="Arial" w:cs="Arial"/>
                <w:sz w:val="18"/>
                <w:szCs w:val="18"/>
              </w:rPr>
              <w:t>6</w:t>
            </w:r>
            <w:r w:rsidR="004B12DC" w:rsidRPr="004B12DC">
              <w:rPr>
                <w:rFonts w:ascii="Arial" w:hAnsi="Arial" w:cs="Arial"/>
                <w:sz w:val="18"/>
                <w:szCs w:val="18"/>
              </w:rPr>
              <w:t>,</w:t>
            </w:r>
            <w:r>
              <w:rPr>
                <w:rFonts w:ascii="Arial" w:hAnsi="Arial" w:cs="Arial"/>
                <w:sz w:val="18"/>
                <w:szCs w:val="18"/>
              </w:rPr>
              <w:t>5</w:t>
            </w:r>
            <w:r w:rsidR="004B12DC" w:rsidRPr="004B12DC">
              <w:rPr>
                <w:rFonts w:ascii="Arial" w:hAnsi="Arial" w:cs="Arial"/>
                <w:sz w:val="18"/>
                <w:szCs w:val="18"/>
              </w:rPr>
              <w:t>00</w:t>
            </w:r>
          </w:p>
        </w:tc>
        <w:tc>
          <w:tcPr>
            <w:tcW w:w="1461" w:type="dxa"/>
            <w:tcBorders>
              <w:top w:val="single" w:sz="4" w:space="0" w:color="auto"/>
              <w:left w:val="single" w:sz="4" w:space="0" w:color="auto"/>
              <w:bottom w:val="single" w:sz="4" w:space="0" w:color="auto"/>
              <w:right w:val="single" w:sz="4" w:space="0" w:color="auto"/>
            </w:tcBorders>
            <w:vAlign w:val="center"/>
          </w:tcPr>
          <w:p w14:paraId="75698898" w14:textId="77777777" w:rsidR="004B12DC" w:rsidRPr="004B12DC" w:rsidRDefault="004B12DC" w:rsidP="00E31B6F">
            <w:pPr>
              <w:pStyle w:val="Textoindependiente"/>
              <w:widowControl w:val="0"/>
              <w:rPr>
                <w:rFonts w:ascii="Arial" w:hAnsi="Arial" w:cs="Arial"/>
                <w:b/>
                <w:color w:val="000000"/>
                <w:sz w:val="18"/>
                <w:szCs w:val="18"/>
              </w:rPr>
            </w:pPr>
          </w:p>
        </w:tc>
        <w:tc>
          <w:tcPr>
            <w:tcW w:w="1298" w:type="dxa"/>
            <w:tcBorders>
              <w:top w:val="single" w:sz="4" w:space="0" w:color="auto"/>
              <w:left w:val="single" w:sz="4" w:space="0" w:color="auto"/>
              <w:bottom w:val="single" w:sz="4" w:space="0" w:color="auto"/>
              <w:right w:val="single" w:sz="4" w:space="0" w:color="auto"/>
            </w:tcBorders>
            <w:vAlign w:val="center"/>
          </w:tcPr>
          <w:p w14:paraId="6CAA2827" w14:textId="77777777" w:rsidR="004B12DC" w:rsidRPr="004B12DC" w:rsidRDefault="004B12DC" w:rsidP="00E31B6F">
            <w:pPr>
              <w:pStyle w:val="Textoindependiente"/>
              <w:widowControl w:val="0"/>
              <w:rPr>
                <w:rFonts w:ascii="Arial" w:hAnsi="Arial" w:cs="Arial"/>
                <w:b/>
                <w:color w:val="000000"/>
                <w:sz w:val="18"/>
                <w:szCs w:val="18"/>
              </w:rPr>
            </w:pPr>
          </w:p>
        </w:tc>
      </w:tr>
      <w:tr w:rsidR="004B12DC" w:rsidRPr="00C7135B" w14:paraId="05C6E961" w14:textId="77777777" w:rsidTr="00BB43C2">
        <w:trPr>
          <w:trHeight w:val="383"/>
          <w:jc w:val="center"/>
        </w:trPr>
        <w:tc>
          <w:tcPr>
            <w:tcW w:w="7831" w:type="dxa"/>
            <w:gridSpan w:val="4"/>
            <w:tcBorders>
              <w:top w:val="single" w:sz="4" w:space="0" w:color="auto"/>
              <w:left w:val="single" w:sz="4" w:space="0" w:color="auto"/>
              <w:bottom w:val="single" w:sz="4" w:space="0" w:color="auto"/>
              <w:right w:val="single" w:sz="4" w:space="0" w:color="auto"/>
            </w:tcBorders>
            <w:vAlign w:val="center"/>
            <w:hideMark/>
          </w:tcPr>
          <w:p w14:paraId="01622519" w14:textId="01622D23" w:rsidR="004B12DC" w:rsidRPr="00C7135B" w:rsidRDefault="004B12DC" w:rsidP="00BB43C2">
            <w:pPr>
              <w:pStyle w:val="Textoindependiente"/>
              <w:widowControl w:val="0"/>
              <w:spacing w:after="0"/>
              <w:jc w:val="center"/>
              <w:rPr>
                <w:rFonts w:ascii="Arial Narrow" w:hAnsi="Arial Narrow" w:cs="Arial"/>
                <w:b/>
                <w:color w:val="000000"/>
                <w:sz w:val="18"/>
                <w:szCs w:val="18"/>
              </w:rPr>
            </w:pPr>
            <w:proofErr w:type="gramStart"/>
            <w:r w:rsidRPr="00C7135B">
              <w:rPr>
                <w:rFonts w:ascii="Arial Narrow" w:hAnsi="Arial Narrow" w:cs="Arial"/>
                <w:b/>
                <w:color w:val="000000"/>
                <w:sz w:val="18"/>
                <w:szCs w:val="18"/>
              </w:rPr>
              <w:t>TOTAL</w:t>
            </w:r>
            <w:proofErr w:type="gramEnd"/>
            <w:r w:rsidRPr="00C7135B">
              <w:rPr>
                <w:rFonts w:ascii="Arial Narrow" w:hAnsi="Arial Narrow" w:cs="Arial"/>
                <w:b/>
                <w:color w:val="000000"/>
                <w:sz w:val="18"/>
                <w:szCs w:val="18"/>
              </w:rPr>
              <w:t xml:space="preserve"> S/</w:t>
            </w:r>
          </w:p>
        </w:tc>
        <w:tc>
          <w:tcPr>
            <w:tcW w:w="1298" w:type="dxa"/>
            <w:tcBorders>
              <w:top w:val="single" w:sz="4" w:space="0" w:color="auto"/>
              <w:left w:val="single" w:sz="4" w:space="0" w:color="auto"/>
              <w:bottom w:val="single" w:sz="4" w:space="0" w:color="auto"/>
              <w:right w:val="single" w:sz="4" w:space="0" w:color="auto"/>
            </w:tcBorders>
            <w:vAlign w:val="center"/>
          </w:tcPr>
          <w:p w14:paraId="2D35D8B2" w14:textId="77777777" w:rsidR="004B12DC" w:rsidRPr="00C7135B" w:rsidRDefault="004B12DC" w:rsidP="00E31B6F">
            <w:pPr>
              <w:pStyle w:val="Textoindependiente"/>
              <w:widowControl w:val="0"/>
              <w:rPr>
                <w:rFonts w:ascii="Arial Narrow" w:hAnsi="Arial Narrow" w:cs="Arial"/>
                <w:b/>
                <w:color w:val="000000"/>
                <w:sz w:val="18"/>
                <w:szCs w:val="18"/>
              </w:rPr>
            </w:pPr>
          </w:p>
        </w:tc>
      </w:tr>
    </w:tbl>
    <w:p w14:paraId="4ED8EBE9" w14:textId="74DFC389" w:rsidR="004B12DC" w:rsidRPr="00304502" w:rsidRDefault="004B12DC" w:rsidP="00304502">
      <w:pPr>
        <w:widowControl w:val="0"/>
        <w:jc w:val="both"/>
        <w:rPr>
          <w:rFonts w:ascii="Arial" w:eastAsia="Times New Roman" w:hAnsi="Arial" w:cs="Arial"/>
          <w:b/>
          <w:bCs/>
          <w:color w:val="auto"/>
          <w:sz w:val="20"/>
          <w:szCs w:val="22"/>
          <w:lang w:eastAsia="en-US"/>
        </w:rPr>
      </w:pPr>
    </w:p>
    <w:p w14:paraId="343F2DE5" w14:textId="77777777" w:rsidR="00304502" w:rsidRPr="00304502" w:rsidRDefault="00304502" w:rsidP="00BB43C2">
      <w:pPr>
        <w:widowControl w:val="0"/>
        <w:jc w:val="center"/>
        <w:rPr>
          <w:rFonts w:ascii="Arial" w:eastAsia="Times New Roman" w:hAnsi="Arial" w:cs="Arial"/>
          <w:b/>
          <w:bCs/>
          <w:color w:val="auto"/>
          <w:sz w:val="20"/>
          <w:szCs w:val="22"/>
          <w:lang w:eastAsia="en-US"/>
        </w:rPr>
      </w:pPr>
    </w:p>
    <w:p w14:paraId="1E6563E8" w14:textId="38724053" w:rsidR="00163A01"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p w14:paraId="2BC09A30" w14:textId="12B00848" w:rsidR="00286D55"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06164B">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208E370A" w14:textId="77777777" w:rsidR="00803424" w:rsidRPr="00E91CEA" w:rsidRDefault="00803424" w:rsidP="00286D55">
      <w:pPr>
        <w:pStyle w:val="Textoindependiente"/>
        <w:widowControl w:val="0"/>
        <w:spacing w:after="0"/>
        <w:jc w:val="both"/>
        <w:rPr>
          <w:rFonts w:ascii="Arial" w:hAnsi="Arial" w:cs="Arial"/>
          <w:sz w:val="20"/>
        </w:rPr>
      </w:pP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B816A" w14:textId="77777777" w:rsidR="002B46DA" w:rsidRDefault="002B46DA">
      <w:r>
        <w:separator/>
      </w:r>
    </w:p>
  </w:endnote>
  <w:endnote w:type="continuationSeparator" w:id="0">
    <w:p w14:paraId="4FECAB3F" w14:textId="77777777" w:rsidR="002B46DA" w:rsidRDefault="002B4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CBFC9" w14:textId="77777777" w:rsidR="002B46DA" w:rsidRDefault="002B46DA">
      <w:r>
        <w:separator/>
      </w:r>
    </w:p>
  </w:footnote>
  <w:footnote w:type="continuationSeparator" w:id="0">
    <w:p w14:paraId="6C1A4185" w14:textId="77777777" w:rsidR="002B46DA" w:rsidRDefault="002B4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64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748"/>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B3B"/>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01"/>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668"/>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1A0"/>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818"/>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6DA"/>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B60"/>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502"/>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18"/>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37B"/>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696F"/>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2DC"/>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B7E2E"/>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3EEB"/>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C1"/>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5C8"/>
    <w:rsid w:val="00712716"/>
    <w:rsid w:val="0071277A"/>
    <w:rsid w:val="0071285B"/>
    <w:rsid w:val="00712FC3"/>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5"/>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424"/>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443"/>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5A8E"/>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A08"/>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66"/>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5D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34C"/>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88"/>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1E97"/>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D91"/>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0EA"/>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2A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27"/>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3B3"/>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92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144"/>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25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3C2"/>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2FE"/>
    <w:rsid w:val="00C463C1"/>
    <w:rsid w:val="00C465FA"/>
    <w:rsid w:val="00C47427"/>
    <w:rsid w:val="00C474EF"/>
    <w:rsid w:val="00C503CD"/>
    <w:rsid w:val="00C50AE9"/>
    <w:rsid w:val="00C50FB2"/>
    <w:rsid w:val="00C511A2"/>
    <w:rsid w:val="00C5136B"/>
    <w:rsid w:val="00C513C0"/>
    <w:rsid w:val="00C519E4"/>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233"/>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88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D5A"/>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5DF8"/>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28B"/>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4F5A"/>
    <w:rsid w:val="00E95063"/>
    <w:rsid w:val="00E95E10"/>
    <w:rsid w:val="00E95EAC"/>
    <w:rsid w:val="00E9717A"/>
    <w:rsid w:val="00E97561"/>
    <w:rsid w:val="00E9762F"/>
    <w:rsid w:val="00E97698"/>
    <w:rsid w:val="00EA053D"/>
    <w:rsid w:val="00EA061A"/>
    <w:rsid w:val="00EA082B"/>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4AFD"/>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E09"/>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paragraph" w:customStyle="1" w:styleId="TableParagraph">
    <w:name w:val="Table Paragraph"/>
    <w:basedOn w:val="Normal"/>
    <w:uiPriority w:val="1"/>
    <w:qFormat/>
    <w:rsid w:val="00961D88"/>
    <w:pPr>
      <w:widowControl w:val="0"/>
      <w:autoSpaceDE w:val="0"/>
      <w:autoSpaceDN w:val="0"/>
    </w:pPr>
    <w:rPr>
      <w:rFonts w:ascii="Arial MT" w:eastAsia="Arial MT" w:hAnsi="Arial MT" w:cs="Arial MT"/>
      <w:color w:val="auto"/>
      <w:szCs w:val="22"/>
      <w:lang w:val="es-ES" w:eastAsia="en-US"/>
    </w:rPr>
  </w:style>
  <w:style w:type="table" w:customStyle="1" w:styleId="TableNormal">
    <w:name w:val="Table Normal"/>
    <w:uiPriority w:val="2"/>
    <w:semiHidden/>
    <w:unhideWhenUsed/>
    <w:qFormat/>
    <w:rsid w:val="00961D8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3355</TotalTime>
  <Pages>1</Pages>
  <Words>137</Words>
  <Characters>791</Characters>
  <Application>Microsoft Office Word</Application>
  <DocSecurity>0</DocSecurity>
  <Lines>60</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898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295</cp:revision>
  <cp:lastPrinted>2016-08-17T17:53:00Z</cp:lastPrinted>
  <dcterms:created xsi:type="dcterms:W3CDTF">2022-02-03T23:04:00Z</dcterms:created>
  <dcterms:modified xsi:type="dcterms:W3CDTF">2026-02-18T21:16:00Z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