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468B248" w:rsidR="0032541E" w:rsidRDefault="00A770A4">
      <w:r w:rsidRPr="00A770A4">
        <w:rPr>
          <w:noProof/>
        </w:rPr>
        <w:t xml:space="preserve"> </w:t>
      </w:r>
      <w:r w:rsidR="004B5D6F" w:rsidRPr="004B5D6F">
        <w:rPr>
          <w:noProof/>
        </w:rPr>
        <w:drawing>
          <wp:inline distT="0" distB="0" distL="0" distR="0" wp14:anchorId="2F8C4CB9" wp14:editId="34682382">
            <wp:extent cx="4829849" cy="1114581"/>
            <wp:effectExtent l="0" t="0" r="0" b="9525"/>
            <wp:docPr id="10252011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20113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29849" cy="111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C1DD5"/>
    <w:rsid w:val="0032541E"/>
    <w:rsid w:val="004B5D6F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2026-02-19T17:16:00Z</dcterms:modified>
</cp:coreProperties>
</file>