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31D3467"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AC6821">
        <w:rPr>
          <w:rFonts w:ascii="Arial" w:hAnsi="Arial" w:cs="Arial"/>
          <w:color w:val="000000" w:themeColor="text1"/>
          <w:sz w:val="20"/>
        </w:rPr>
        <w:t>servicio de “</w:t>
      </w:r>
      <w:r w:rsidR="00AC6821" w:rsidRPr="00AC6821">
        <w:rPr>
          <w:rFonts w:ascii="Arial" w:hAnsi="Arial" w:cs="Arial"/>
          <w:color w:val="000000" w:themeColor="text1"/>
          <w:sz w:val="20"/>
        </w:rPr>
        <w:t>Suscripción a revista Actualidad Penal, Versión Digital</w:t>
      </w:r>
      <w:r w:rsidR="00AC6821">
        <w:rPr>
          <w:rFonts w:ascii="Arial" w:hAnsi="Arial" w:cs="Arial"/>
          <w:color w:val="000000" w:themeColor="text1"/>
          <w:sz w:val="20"/>
        </w:rPr>
        <w:t>”</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D2101" w14:textId="77777777" w:rsidR="0007789F" w:rsidRDefault="0007789F">
      <w:r>
        <w:separator/>
      </w:r>
    </w:p>
  </w:endnote>
  <w:endnote w:type="continuationSeparator" w:id="0">
    <w:p w14:paraId="412E71E8" w14:textId="77777777" w:rsidR="0007789F" w:rsidRDefault="00077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F9DDF" w14:textId="77777777" w:rsidR="0007789F" w:rsidRDefault="0007789F">
      <w:r>
        <w:separator/>
      </w:r>
    </w:p>
  </w:footnote>
  <w:footnote w:type="continuationSeparator" w:id="0">
    <w:p w14:paraId="17091464" w14:textId="77777777" w:rsidR="0007789F" w:rsidRDefault="000778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89F"/>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37DB1"/>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21"/>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621</Words>
  <Characters>3419</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2026-02-23T15:08:00Z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