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36E350A5"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0" w:type="auto"/>
        <w:jc w:val="center"/>
        <w:tblLook w:val="04A0" w:firstRow="1" w:lastRow="0" w:firstColumn="1" w:lastColumn="0" w:noHBand="0" w:noVBand="1"/>
      </w:tblPr>
      <w:tblGrid>
        <w:gridCol w:w="7083"/>
        <w:gridCol w:w="1437"/>
      </w:tblGrid>
      <w:tr w:rsidR="00374BA7" w:rsidRPr="003A1999" w14:paraId="24BC8032" w14:textId="77777777" w:rsidTr="005B6BA2">
        <w:trPr>
          <w:trHeight w:val="558"/>
          <w:jc w:val="center"/>
        </w:trPr>
        <w:tc>
          <w:tcPr>
            <w:tcW w:w="7083" w:type="dxa"/>
            <w:vAlign w:val="center"/>
          </w:tcPr>
          <w:p w14:paraId="6D46826D" w14:textId="4EA6CE5B" w:rsidR="00374BA7" w:rsidRPr="003A1999" w:rsidRDefault="00374BA7" w:rsidP="00480AF9">
            <w:pPr>
              <w:jc w:val="center"/>
              <w:rPr>
                <w:rFonts w:ascii="Arial" w:eastAsia="Times New Roman" w:hAnsi="Arial" w:cs="Arial"/>
                <w:b/>
                <w:color w:val="000000" w:themeColor="text1"/>
                <w:sz w:val="18"/>
                <w:szCs w:val="18"/>
                <w:lang w:eastAsia="en-US"/>
              </w:rPr>
            </w:pPr>
            <w:r w:rsidRPr="003A1999">
              <w:rPr>
                <w:rFonts w:ascii="Arial" w:eastAsia="Times New Roman" w:hAnsi="Arial" w:cs="Arial"/>
                <w:b/>
                <w:color w:val="000000" w:themeColor="text1"/>
                <w:sz w:val="18"/>
                <w:szCs w:val="18"/>
                <w:lang w:eastAsia="en-US"/>
              </w:rPr>
              <w:t>DESCRIPCION</w:t>
            </w:r>
          </w:p>
        </w:tc>
        <w:tc>
          <w:tcPr>
            <w:tcW w:w="1417" w:type="dxa"/>
            <w:vAlign w:val="center"/>
          </w:tcPr>
          <w:p w14:paraId="2BA9E81B" w14:textId="781923DB" w:rsidR="00374BA7" w:rsidRPr="003A1999" w:rsidRDefault="00494017" w:rsidP="00480AF9">
            <w:pPr>
              <w:widowControl w:val="0"/>
              <w:jc w:val="center"/>
              <w:rPr>
                <w:rFonts w:ascii="Arial" w:eastAsia="Arial" w:hAnsi="Arial" w:cs="Arial"/>
                <w:b/>
                <w:bCs/>
                <w:sz w:val="18"/>
                <w:szCs w:val="18"/>
              </w:rPr>
            </w:pPr>
            <w:r>
              <w:rPr>
                <w:rFonts w:ascii="Arial" w:eastAsia="Arial" w:hAnsi="Arial" w:cs="Arial"/>
                <w:b/>
                <w:bCs/>
                <w:sz w:val="18"/>
                <w:szCs w:val="18"/>
              </w:rPr>
              <w:t>SUB</w:t>
            </w:r>
            <w:r w:rsidR="00374BA7" w:rsidRPr="003A1999">
              <w:rPr>
                <w:rFonts w:ascii="Arial" w:eastAsia="Arial" w:hAnsi="Arial" w:cs="Arial"/>
                <w:b/>
                <w:bCs/>
                <w:sz w:val="18"/>
                <w:szCs w:val="18"/>
              </w:rPr>
              <w:t>TOTAL</w:t>
            </w:r>
            <w:r>
              <w:rPr>
                <w:rFonts w:ascii="Arial" w:eastAsia="Arial" w:hAnsi="Arial" w:cs="Arial"/>
                <w:b/>
                <w:bCs/>
                <w:sz w:val="18"/>
                <w:szCs w:val="18"/>
              </w:rPr>
              <w:t>ES</w:t>
            </w:r>
          </w:p>
          <w:p w14:paraId="45067B7F" w14:textId="66D21CCC" w:rsidR="00374BA7" w:rsidRPr="003A1999" w:rsidRDefault="00374BA7" w:rsidP="00480AF9">
            <w:pPr>
              <w:jc w:val="center"/>
              <w:rPr>
                <w:rFonts w:ascii="Arial" w:eastAsia="Times New Roman" w:hAnsi="Arial" w:cs="Arial"/>
                <w:b/>
                <w:color w:val="000000" w:themeColor="text1"/>
                <w:sz w:val="18"/>
                <w:szCs w:val="18"/>
                <w:lang w:eastAsia="en-US"/>
              </w:rPr>
            </w:pPr>
            <w:r w:rsidRPr="00B44427">
              <w:rPr>
                <w:rFonts w:ascii="Arial" w:eastAsia="Times New Roman" w:hAnsi="Arial" w:cs="Arial"/>
                <w:b/>
                <w:color w:val="000000" w:themeColor="text1"/>
                <w:sz w:val="16"/>
                <w:szCs w:val="16"/>
                <w:lang w:eastAsia="en-US"/>
              </w:rPr>
              <w:t>S</w:t>
            </w:r>
            <w:r>
              <w:rPr>
                <w:rFonts w:ascii="Arial" w:eastAsia="Times New Roman" w:hAnsi="Arial" w:cs="Arial"/>
                <w:b/>
                <w:color w:val="000000" w:themeColor="text1"/>
                <w:sz w:val="16"/>
                <w:szCs w:val="16"/>
                <w:lang w:eastAsia="en-US"/>
              </w:rPr>
              <w:t>/</w:t>
            </w:r>
          </w:p>
        </w:tc>
      </w:tr>
      <w:tr w:rsidR="00374BA7" w:rsidRPr="003A1999" w14:paraId="7320832A" w14:textId="77777777" w:rsidTr="005B6BA2">
        <w:trPr>
          <w:trHeight w:val="706"/>
          <w:jc w:val="center"/>
        </w:trPr>
        <w:tc>
          <w:tcPr>
            <w:tcW w:w="7083" w:type="dxa"/>
            <w:vAlign w:val="center"/>
          </w:tcPr>
          <w:p w14:paraId="32673324" w14:textId="2CE8956F" w:rsidR="00A83E78" w:rsidRPr="003A1999" w:rsidRDefault="00830C7C" w:rsidP="00830C7C">
            <w:pPr>
              <w:rPr>
                <w:rFonts w:ascii="Arial" w:hAnsi="Arial" w:cs="Arial"/>
                <w:color w:val="000000" w:themeColor="text1"/>
                <w:sz w:val="18"/>
                <w:szCs w:val="18"/>
              </w:rPr>
            </w:pPr>
            <w:r w:rsidRPr="00830C7C">
              <w:rPr>
                <w:rFonts w:ascii="Arial" w:eastAsia="Times New Roman" w:hAnsi="Arial" w:cs="Arial"/>
                <w:color w:val="auto"/>
                <w:sz w:val="20"/>
                <w:szCs w:val="22"/>
                <w:lang w:eastAsia="en-US"/>
              </w:rPr>
              <w:t>S</w:t>
            </w:r>
            <w:r w:rsidRPr="00830C7C">
              <w:rPr>
                <w:rFonts w:ascii="Arial" w:eastAsia="Times New Roman" w:hAnsi="Arial" w:cs="Arial"/>
                <w:color w:val="auto"/>
                <w:sz w:val="20"/>
                <w:szCs w:val="22"/>
                <w:lang w:eastAsia="en-US"/>
              </w:rPr>
              <w:t>ervicio de traslado de bienes patrimoniales a</w:t>
            </w:r>
            <w:r>
              <w:rPr>
                <w:rFonts w:ascii="Arial" w:eastAsia="Times New Roman" w:hAnsi="Arial" w:cs="Arial"/>
                <w:color w:val="auto"/>
                <w:sz w:val="20"/>
                <w:szCs w:val="22"/>
                <w:lang w:eastAsia="en-US"/>
              </w:rPr>
              <w:t xml:space="preserve"> </w:t>
            </w:r>
            <w:r w:rsidR="00494017">
              <w:rPr>
                <w:rFonts w:ascii="Arial" w:eastAsia="Times New Roman" w:hAnsi="Arial" w:cs="Arial"/>
                <w:color w:val="auto"/>
                <w:sz w:val="20"/>
                <w:szCs w:val="22"/>
                <w:lang w:eastAsia="en-US"/>
              </w:rPr>
              <w:t xml:space="preserve">la </w:t>
            </w:r>
            <w:r w:rsidRPr="00830C7C">
              <w:rPr>
                <w:rFonts w:ascii="Arial" w:eastAsia="Times New Roman" w:hAnsi="Arial" w:cs="Arial"/>
                <w:color w:val="auto"/>
                <w:sz w:val="20"/>
                <w:szCs w:val="22"/>
                <w:lang w:eastAsia="en-US"/>
              </w:rPr>
              <w:t>oficina descentralizada de San Martín.</w:t>
            </w:r>
          </w:p>
        </w:tc>
        <w:tc>
          <w:tcPr>
            <w:tcW w:w="1417" w:type="dxa"/>
            <w:vAlign w:val="center"/>
          </w:tcPr>
          <w:p w14:paraId="3C21AE17" w14:textId="5098FB51" w:rsidR="00374BA7" w:rsidRPr="003A1999" w:rsidRDefault="00374BA7" w:rsidP="00286D55">
            <w:pPr>
              <w:rPr>
                <w:rFonts w:ascii="Arial" w:eastAsia="Times New Roman" w:hAnsi="Arial" w:cs="Arial"/>
                <w:b/>
                <w:color w:val="000000" w:themeColor="text1"/>
                <w:sz w:val="18"/>
                <w:szCs w:val="18"/>
                <w:lang w:eastAsia="en-US"/>
              </w:rPr>
            </w:pPr>
          </w:p>
        </w:tc>
      </w:tr>
      <w:tr w:rsidR="00494017" w:rsidRPr="003A1999" w14:paraId="6FB84A90" w14:textId="77777777" w:rsidTr="005B6BA2">
        <w:trPr>
          <w:trHeight w:val="706"/>
          <w:jc w:val="center"/>
        </w:trPr>
        <w:tc>
          <w:tcPr>
            <w:tcW w:w="7083" w:type="dxa"/>
            <w:vAlign w:val="center"/>
          </w:tcPr>
          <w:p w14:paraId="3945AF32" w14:textId="415ADCE3" w:rsidR="00494017" w:rsidRPr="00830C7C" w:rsidRDefault="00494017" w:rsidP="00830C7C">
            <w:pPr>
              <w:rPr>
                <w:rFonts w:ascii="Arial" w:eastAsia="Times New Roman" w:hAnsi="Arial" w:cs="Arial"/>
                <w:color w:val="auto"/>
                <w:sz w:val="20"/>
                <w:szCs w:val="22"/>
                <w:lang w:eastAsia="en-US"/>
              </w:rPr>
            </w:pPr>
            <w:r w:rsidRPr="00830C7C">
              <w:rPr>
                <w:rFonts w:ascii="Arial" w:eastAsia="Times New Roman" w:hAnsi="Arial" w:cs="Arial"/>
                <w:color w:val="auto"/>
                <w:sz w:val="20"/>
                <w:szCs w:val="22"/>
                <w:lang w:eastAsia="en-US"/>
              </w:rPr>
              <w:t>Servicio de traslado de bienes patrimoniales a</w:t>
            </w:r>
            <w:r>
              <w:rPr>
                <w:rFonts w:ascii="Arial" w:eastAsia="Times New Roman" w:hAnsi="Arial" w:cs="Arial"/>
                <w:color w:val="auto"/>
                <w:sz w:val="20"/>
                <w:szCs w:val="22"/>
                <w:lang w:eastAsia="en-US"/>
              </w:rPr>
              <w:t xml:space="preserve"> la</w:t>
            </w:r>
            <w:r>
              <w:rPr>
                <w:rFonts w:ascii="Arial" w:eastAsia="Times New Roman" w:hAnsi="Arial" w:cs="Arial"/>
                <w:color w:val="auto"/>
                <w:sz w:val="20"/>
                <w:szCs w:val="22"/>
                <w:lang w:eastAsia="en-US"/>
              </w:rPr>
              <w:t xml:space="preserve"> </w:t>
            </w:r>
            <w:r w:rsidRPr="00830C7C">
              <w:rPr>
                <w:rFonts w:ascii="Arial" w:eastAsia="Times New Roman" w:hAnsi="Arial" w:cs="Arial"/>
                <w:color w:val="auto"/>
                <w:sz w:val="20"/>
                <w:szCs w:val="22"/>
                <w:lang w:eastAsia="en-US"/>
              </w:rPr>
              <w:t>oficina descentralizada de Cusco</w:t>
            </w:r>
            <w:r>
              <w:rPr>
                <w:rFonts w:ascii="Arial" w:eastAsia="Times New Roman" w:hAnsi="Arial" w:cs="Arial"/>
                <w:color w:val="auto"/>
                <w:sz w:val="20"/>
                <w:szCs w:val="22"/>
                <w:lang w:eastAsia="en-US"/>
              </w:rPr>
              <w:t>.</w:t>
            </w:r>
          </w:p>
        </w:tc>
        <w:tc>
          <w:tcPr>
            <w:tcW w:w="1417" w:type="dxa"/>
            <w:vAlign w:val="center"/>
          </w:tcPr>
          <w:p w14:paraId="415EDFB0" w14:textId="77777777" w:rsidR="00494017" w:rsidRPr="003A1999" w:rsidRDefault="00494017" w:rsidP="00286D55">
            <w:pPr>
              <w:rPr>
                <w:rFonts w:ascii="Arial" w:eastAsia="Times New Roman" w:hAnsi="Arial" w:cs="Arial"/>
                <w:b/>
                <w:color w:val="000000" w:themeColor="text1"/>
                <w:sz w:val="18"/>
                <w:szCs w:val="18"/>
                <w:lang w:eastAsia="en-US"/>
              </w:rPr>
            </w:pPr>
          </w:p>
        </w:tc>
      </w:tr>
      <w:tr w:rsidR="00494017" w:rsidRPr="003A1999" w14:paraId="7DE9146C" w14:textId="77777777" w:rsidTr="005B6BA2">
        <w:trPr>
          <w:trHeight w:val="706"/>
          <w:jc w:val="center"/>
        </w:trPr>
        <w:tc>
          <w:tcPr>
            <w:tcW w:w="7083" w:type="dxa"/>
            <w:vAlign w:val="center"/>
          </w:tcPr>
          <w:p w14:paraId="3F26488A" w14:textId="42C2CB52" w:rsidR="00494017" w:rsidRPr="00494017" w:rsidRDefault="00494017" w:rsidP="00494017">
            <w:pPr>
              <w:jc w:val="center"/>
              <w:rPr>
                <w:rFonts w:ascii="Arial" w:eastAsia="Times New Roman" w:hAnsi="Arial" w:cs="Arial"/>
                <w:b/>
                <w:bCs/>
                <w:color w:val="auto"/>
                <w:sz w:val="20"/>
                <w:szCs w:val="22"/>
                <w:lang w:eastAsia="en-US"/>
              </w:rPr>
            </w:pPr>
            <w:r w:rsidRPr="00494017">
              <w:rPr>
                <w:rFonts w:ascii="Arial" w:eastAsia="Times New Roman" w:hAnsi="Arial" w:cs="Arial"/>
                <w:b/>
                <w:bCs/>
                <w:color w:val="auto"/>
                <w:sz w:val="20"/>
                <w:szCs w:val="22"/>
                <w:lang w:eastAsia="en-US"/>
              </w:rPr>
              <w:t>TOTAL S/</w:t>
            </w:r>
          </w:p>
        </w:tc>
        <w:tc>
          <w:tcPr>
            <w:tcW w:w="1417" w:type="dxa"/>
            <w:vAlign w:val="center"/>
          </w:tcPr>
          <w:p w14:paraId="3AB99DD7" w14:textId="77777777" w:rsidR="00494017" w:rsidRPr="003A1999" w:rsidRDefault="00494017" w:rsidP="00286D55">
            <w:pPr>
              <w:rPr>
                <w:rFonts w:ascii="Arial" w:eastAsia="Times New Roman" w:hAnsi="Arial" w:cs="Arial"/>
                <w:b/>
                <w:color w:val="000000" w:themeColor="text1"/>
                <w:sz w:val="18"/>
                <w:szCs w:val="18"/>
                <w:lang w:eastAsia="en-US"/>
              </w:rPr>
            </w:pPr>
          </w:p>
        </w:tc>
      </w:tr>
    </w:tbl>
    <w:p w14:paraId="3C54B1AA" w14:textId="77777777" w:rsidR="00480AF9" w:rsidRDefault="00480AF9" w:rsidP="00286D55">
      <w:pPr>
        <w:rPr>
          <w:rFonts w:ascii="Arial" w:eastAsia="Times New Roman" w:hAnsi="Arial" w:cs="Arial"/>
          <w:b/>
          <w:color w:val="000000" w:themeColor="text1"/>
          <w:szCs w:val="22"/>
          <w:lang w:eastAsia="en-US"/>
        </w:rPr>
      </w:pPr>
    </w:p>
    <w:p w14:paraId="0206DCDA" w14:textId="77777777" w:rsidR="005B6BA2" w:rsidRDefault="005B6BA2" w:rsidP="00286D55">
      <w:pPr>
        <w:rPr>
          <w:rFonts w:ascii="Arial" w:eastAsia="Times New Roman" w:hAnsi="Arial" w:cs="Arial"/>
          <w:b/>
          <w:color w:val="000000" w:themeColor="text1"/>
          <w:szCs w:val="22"/>
          <w:lang w:eastAsia="en-US"/>
        </w:rPr>
      </w:pPr>
    </w:p>
    <w:p w14:paraId="2BC09A30" w14:textId="10F2F59D"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374BA7">
        <w:rPr>
          <w:rFonts w:ascii="Arial" w:hAnsi="Arial" w:cs="Arial"/>
          <w:b/>
          <w:sz w:val="20"/>
        </w:rPr>
        <w:t>S</w:t>
      </w:r>
      <w:r w:rsidR="0063718A">
        <w:rPr>
          <w:rFonts w:ascii="Arial" w:hAnsi="Arial" w:cs="Arial"/>
          <w:b/>
          <w:sz w:val="20"/>
        </w:rPr>
        <w:t>O</w:t>
      </w:r>
      <w:r w:rsidR="00374BA7">
        <w:rPr>
          <w:rFonts w:ascii="Arial" w:hAnsi="Arial" w:cs="Arial"/>
          <w:b/>
          <w:sz w:val="20"/>
        </w:rPr>
        <w:t>L</w:t>
      </w:r>
      <w:r w:rsidR="0063718A">
        <w:rPr>
          <w:rFonts w:ascii="Arial" w:hAnsi="Arial" w:cs="Arial"/>
          <w:b/>
          <w:sz w:val="20"/>
        </w:rPr>
        <w:t xml:space="preserve">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5DD76" w14:textId="77777777" w:rsidR="005325A0" w:rsidRDefault="005325A0">
      <w:r>
        <w:separator/>
      </w:r>
    </w:p>
  </w:endnote>
  <w:endnote w:type="continuationSeparator" w:id="0">
    <w:p w14:paraId="22AC9C28" w14:textId="77777777" w:rsidR="005325A0" w:rsidRDefault="005325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D4F0B0" w14:textId="77777777" w:rsidR="005325A0" w:rsidRDefault="005325A0">
      <w:r>
        <w:separator/>
      </w:r>
    </w:p>
  </w:footnote>
  <w:footnote w:type="continuationSeparator" w:id="0">
    <w:p w14:paraId="52A974E1" w14:textId="77777777" w:rsidR="005325A0" w:rsidRDefault="005325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9B9"/>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088"/>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2461"/>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500"/>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7AB"/>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2B6D"/>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2B86"/>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BA7"/>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999"/>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087"/>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4E8"/>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0AF9"/>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017"/>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5A0"/>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AA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DC1"/>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BA2"/>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18A"/>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5905"/>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4EA"/>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39C"/>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7C"/>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0BE"/>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919"/>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E78"/>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1E9"/>
    <w:rsid w:val="00AA026C"/>
    <w:rsid w:val="00AA0350"/>
    <w:rsid w:val="00AA038E"/>
    <w:rsid w:val="00AA04BA"/>
    <w:rsid w:val="00AA061B"/>
    <w:rsid w:val="00AA0F2E"/>
    <w:rsid w:val="00AA0F70"/>
    <w:rsid w:val="00AA22DD"/>
    <w:rsid w:val="00AA249F"/>
    <w:rsid w:val="00AA284A"/>
    <w:rsid w:val="00AA2B66"/>
    <w:rsid w:val="00AA33DF"/>
    <w:rsid w:val="00AA3425"/>
    <w:rsid w:val="00AA3692"/>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D33"/>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27"/>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5DE3"/>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467"/>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ED"/>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6F"/>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3170</TotalTime>
  <Pages>1</Pages>
  <Words>124</Words>
  <Characters>726</Characters>
  <Application>Microsoft Office Word</Application>
  <DocSecurity>0</DocSecurity>
  <Lines>34</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832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278</cp:revision>
  <cp:lastPrinted>2016-08-17T17:53:00Z</cp:lastPrinted>
  <dcterms:created xsi:type="dcterms:W3CDTF">2022-02-03T23:04:00Z</dcterms:created>
  <dcterms:modified xsi:type="dcterms:W3CDTF">2026-02-23T15:47:00Z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