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262A24D" w14:textId="4062F565" w:rsidR="00792B4D" w:rsidRPr="00792B4D" w:rsidRDefault="00C04D5C" w:rsidP="00792B4D">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792B4D">
        <w:rPr>
          <w:rFonts w:ascii="Arial" w:hAnsi="Arial" w:cs="Arial"/>
          <w:color w:val="000000" w:themeColor="text1"/>
          <w:sz w:val="20"/>
        </w:rPr>
        <w:t xml:space="preserve">la </w:t>
      </w:r>
      <w:r w:rsidR="008B03C4">
        <w:rPr>
          <w:rFonts w:ascii="Arial" w:hAnsi="Arial" w:cs="Arial"/>
          <w:color w:val="000000" w:themeColor="text1"/>
          <w:sz w:val="20"/>
        </w:rPr>
        <w:t>venta</w:t>
      </w:r>
      <w:r w:rsidR="00792B4D" w:rsidRPr="00792B4D">
        <w:rPr>
          <w:rFonts w:ascii="Arial" w:hAnsi="Arial" w:cs="Arial"/>
          <w:color w:val="000000" w:themeColor="text1"/>
          <w:sz w:val="20"/>
        </w:rPr>
        <w:t xml:space="preserve"> de equipos y materiales para botiquines </w:t>
      </w:r>
    </w:p>
    <w:p w14:paraId="6419F29E" w14:textId="3CF91F8B" w:rsidR="00C04D5C" w:rsidRPr="007E425F" w:rsidRDefault="00792B4D" w:rsidP="00792B4D">
      <w:pPr>
        <w:tabs>
          <w:tab w:val="center" w:pos="5124"/>
          <w:tab w:val="right" w:pos="9543"/>
        </w:tabs>
        <w:jc w:val="both"/>
        <w:rPr>
          <w:rFonts w:ascii="Arial" w:hAnsi="Arial" w:cs="Arial"/>
          <w:color w:val="000000" w:themeColor="text1"/>
          <w:sz w:val="20"/>
        </w:rPr>
      </w:pPr>
      <w:r w:rsidRPr="00792B4D">
        <w:rPr>
          <w:rFonts w:ascii="Arial" w:hAnsi="Arial" w:cs="Arial"/>
          <w:color w:val="000000" w:themeColor="text1"/>
          <w:sz w:val="20"/>
        </w:rPr>
        <w:t>institucionales.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371E7" w14:textId="77777777" w:rsidR="00C34605" w:rsidRDefault="00C34605">
      <w:r>
        <w:separator/>
      </w:r>
    </w:p>
  </w:endnote>
  <w:endnote w:type="continuationSeparator" w:id="0">
    <w:p w14:paraId="7F8BEE0F" w14:textId="77777777" w:rsidR="00C34605" w:rsidRDefault="00C3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39CF5" w14:textId="77777777" w:rsidR="00C34605" w:rsidRDefault="00C34605">
      <w:r>
        <w:separator/>
      </w:r>
    </w:p>
  </w:footnote>
  <w:footnote w:type="continuationSeparator" w:id="0">
    <w:p w14:paraId="035BF201" w14:textId="77777777" w:rsidR="00C34605" w:rsidRDefault="00C34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B4D"/>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C4"/>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447"/>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05"/>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586</Words>
  <Characters>3447</Characters>
  <Application>Microsoft Office Word</Application>
  <DocSecurity>0</DocSecurity>
  <Lines>149</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2026-03-03T16:49:00Z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