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5313663" w14:textId="77777777" w:rsidR="00E96248" w:rsidRDefault="00E96248" w:rsidP="009408F6">
      <w:pPr>
        <w:ind w:left="792"/>
        <w:contextualSpacing/>
        <w:jc w:val="both"/>
        <w:rPr>
          <w:rFonts w:ascii="Arial" w:hAnsi="Arial" w:cs="Arial"/>
          <w:b/>
          <w:bCs/>
          <w:i/>
          <w:color w:val="000000" w:themeColor="text1"/>
          <w:sz w:val="20"/>
          <w:u w:val="single"/>
        </w:rPr>
      </w:pPr>
    </w:p>
    <w:p w14:paraId="62ABA63B" w14:textId="25E82070" w:rsidR="009408F6" w:rsidRPr="0037498E" w:rsidRDefault="00ED30E1" w:rsidP="009408F6">
      <w:pPr>
        <w:ind w:left="792"/>
        <w:contextualSpacing/>
        <w:jc w:val="both"/>
        <w:rPr>
          <w:rFonts w:ascii="Arial" w:hAnsi="Arial" w:cs="Arial"/>
          <w:b/>
          <w:bCs/>
          <w:i/>
          <w:color w:val="000000" w:themeColor="text1"/>
          <w:sz w:val="20"/>
          <w:u w:val="single"/>
        </w:rPr>
      </w:pPr>
      <w:r w:rsidRPr="0037498E">
        <w:rPr>
          <w:rFonts w:ascii="Arial" w:hAnsi="Arial" w:cs="Arial"/>
          <w:b/>
          <w:bCs/>
          <w:i/>
          <w:color w:val="000000" w:themeColor="text1"/>
          <w:sz w:val="20"/>
          <w:u w:val="single"/>
        </w:rPr>
        <w:t>REQUISITOS</w:t>
      </w:r>
    </w:p>
    <w:p w14:paraId="389FFA70" w14:textId="77777777" w:rsidR="009408F6" w:rsidRPr="00F2490A" w:rsidRDefault="009408F6" w:rsidP="009408F6">
      <w:pPr>
        <w:ind w:left="792"/>
        <w:contextualSpacing/>
        <w:jc w:val="both"/>
        <w:rPr>
          <w:rFonts w:ascii="Arial" w:hAnsi="Arial" w:cs="Arial"/>
          <w:i/>
          <w:color w:val="000000" w:themeColor="text1"/>
          <w:sz w:val="20"/>
        </w:rPr>
      </w:pPr>
    </w:p>
    <w:p w14:paraId="12048DB2" w14:textId="77777777" w:rsidR="00D65FD3" w:rsidRPr="00D65FD3" w:rsidRDefault="00D65FD3" w:rsidP="00D65FD3">
      <w:pPr>
        <w:widowControl w:val="0"/>
        <w:autoSpaceDE w:val="0"/>
        <w:autoSpaceDN w:val="0"/>
        <w:adjustRightInd w:val="0"/>
        <w:jc w:val="both"/>
        <w:rPr>
          <w:rFonts w:ascii="Arial" w:hAnsi="Arial" w:cs="Arial"/>
          <w:color w:val="000000" w:themeColor="text1"/>
          <w:sz w:val="20"/>
        </w:rPr>
      </w:pPr>
    </w:p>
    <w:p w14:paraId="53BC8D9A" w14:textId="0F361BF2" w:rsidR="00D65FD3" w:rsidRPr="00E96248" w:rsidRDefault="00D65FD3" w:rsidP="0037498E">
      <w:pPr>
        <w:pStyle w:val="Prrafodelista"/>
        <w:widowControl w:val="0"/>
        <w:numPr>
          <w:ilvl w:val="0"/>
          <w:numId w:val="17"/>
        </w:numPr>
        <w:autoSpaceDE w:val="0"/>
        <w:autoSpaceDN w:val="0"/>
        <w:adjustRightInd w:val="0"/>
        <w:jc w:val="both"/>
        <w:rPr>
          <w:rFonts w:ascii="Arial" w:hAnsi="Arial" w:cs="Arial"/>
          <w:b/>
          <w:bCs/>
          <w:color w:val="000000" w:themeColor="text1"/>
          <w:sz w:val="20"/>
        </w:rPr>
      </w:pPr>
      <w:r w:rsidRPr="00E96248">
        <w:rPr>
          <w:rFonts w:ascii="Arial" w:hAnsi="Arial" w:cs="Arial"/>
          <w:b/>
          <w:bCs/>
          <w:color w:val="000000" w:themeColor="text1"/>
          <w:sz w:val="20"/>
        </w:rPr>
        <w:t xml:space="preserve">DEL PROVEEDOR </w:t>
      </w:r>
    </w:p>
    <w:p w14:paraId="3E876EB7" w14:textId="77777777" w:rsidR="0037498E" w:rsidRPr="00E96248" w:rsidRDefault="0037498E" w:rsidP="0037498E">
      <w:pPr>
        <w:pStyle w:val="Prrafodelista"/>
        <w:widowControl w:val="0"/>
        <w:autoSpaceDE w:val="0"/>
        <w:autoSpaceDN w:val="0"/>
        <w:adjustRightInd w:val="0"/>
        <w:ind w:left="1080"/>
        <w:jc w:val="both"/>
        <w:rPr>
          <w:rFonts w:ascii="Arial" w:hAnsi="Arial" w:cs="Arial"/>
          <w:color w:val="000000" w:themeColor="text1"/>
          <w:sz w:val="20"/>
        </w:rPr>
      </w:pPr>
    </w:p>
    <w:p w14:paraId="7141B9B3" w14:textId="77777777" w:rsidR="0037498E" w:rsidRPr="00E96248" w:rsidRDefault="0037498E" w:rsidP="0037498E">
      <w:pPr>
        <w:pStyle w:val="Prrafodelista"/>
        <w:widowControl w:val="0"/>
        <w:numPr>
          <w:ilvl w:val="0"/>
          <w:numId w:val="18"/>
        </w:numPr>
        <w:autoSpaceDE w:val="0"/>
        <w:autoSpaceDN w:val="0"/>
        <w:adjustRightInd w:val="0"/>
        <w:jc w:val="both"/>
        <w:rPr>
          <w:rFonts w:ascii="Arial" w:hAnsi="Arial" w:cs="Arial"/>
          <w:color w:val="000000" w:themeColor="text1"/>
          <w:sz w:val="20"/>
        </w:rPr>
      </w:pPr>
      <w:r w:rsidRPr="00E96248">
        <w:rPr>
          <w:rFonts w:ascii="Arial" w:hAnsi="Arial" w:cs="Arial"/>
          <w:color w:val="000000" w:themeColor="text1"/>
          <w:sz w:val="20"/>
        </w:rPr>
        <w:t>Ser una Institución Universitaria que pueda presentar un programa en seguros con profesionales especializados en la materia y con experiencia profesional en seguros</w:t>
      </w:r>
      <w:r w:rsidRPr="00E96248">
        <w:rPr>
          <w:rFonts w:ascii="Arial" w:hAnsi="Arial" w:cs="Arial"/>
          <w:color w:val="000000" w:themeColor="text1"/>
          <w:sz w:val="20"/>
        </w:rPr>
        <w:t>.</w:t>
      </w:r>
    </w:p>
    <w:p w14:paraId="58B5CC49" w14:textId="77777777" w:rsidR="0037498E" w:rsidRPr="00E96248" w:rsidRDefault="0037498E" w:rsidP="0037498E">
      <w:pPr>
        <w:pStyle w:val="Prrafodelista"/>
        <w:widowControl w:val="0"/>
        <w:autoSpaceDE w:val="0"/>
        <w:autoSpaceDN w:val="0"/>
        <w:adjustRightInd w:val="0"/>
        <w:ind w:left="1440"/>
        <w:jc w:val="both"/>
        <w:rPr>
          <w:rFonts w:ascii="Arial" w:hAnsi="Arial" w:cs="Arial"/>
          <w:color w:val="000000" w:themeColor="text1"/>
          <w:sz w:val="20"/>
        </w:rPr>
      </w:pPr>
    </w:p>
    <w:p w14:paraId="0B539C19" w14:textId="3845D05F" w:rsidR="0037498E" w:rsidRPr="00E96248" w:rsidRDefault="0037498E" w:rsidP="0037498E">
      <w:pPr>
        <w:pStyle w:val="Prrafodelista"/>
        <w:widowControl w:val="0"/>
        <w:autoSpaceDE w:val="0"/>
        <w:autoSpaceDN w:val="0"/>
        <w:adjustRightInd w:val="0"/>
        <w:ind w:left="1440"/>
        <w:jc w:val="both"/>
        <w:rPr>
          <w:rFonts w:ascii="Arial" w:hAnsi="Arial" w:cs="Arial"/>
          <w:i/>
          <w:iCs/>
          <w:color w:val="000000" w:themeColor="text1"/>
          <w:sz w:val="20"/>
        </w:rPr>
      </w:pPr>
      <w:r w:rsidRPr="00E96248">
        <w:rPr>
          <w:rFonts w:ascii="Arial" w:hAnsi="Arial" w:cs="Arial"/>
          <w:b/>
          <w:bCs/>
          <w:i/>
          <w:iCs/>
          <w:color w:val="000000" w:themeColor="text1"/>
          <w:sz w:val="20"/>
        </w:rPr>
        <w:t>Acreditación</w:t>
      </w:r>
      <w:r w:rsidRPr="00E96248">
        <w:rPr>
          <w:rFonts w:ascii="Arial" w:hAnsi="Arial" w:cs="Arial"/>
          <w:i/>
          <w:iCs/>
          <w:color w:val="000000" w:themeColor="text1"/>
          <w:sz w:val="20"/>
        </w:rPr>
        <w:t xml:space="preserve">: </w:t>
      </w:r>
      <w:r w:rsidR="004D365C" w:rsidRPr="00E96248">
        <w:rPr>
          <w:rFonts w:ascii="Arial" w:hAnsi="Arial" w:cs="Arial"/>
          <w:i/>
          <w:iCs/>
          <w:color w:val="000000" w:themeColor="text1"/>
          <w:sz w:val="20"/>
        </w:rPr>
        <w:t xml:space="preserve">presentación de </w:t>
      </w:r>
      <w:r w:rsidRPr="00E96248">
        <w:rPr>
          <w:rFonts w:ascii="Arial" w:hAnsi="Arial" w:cs="Arial"/>
          <w:i/>
          <w:iCs/>
          <w:color w:val="000000" w:themeColor="text1"/>
          <w:sz w:val="20"/>
        </w:rPr>
        <w:t>declaración jurada</w:t>
      </w:r>
      <w:r w:rsidR="00690651" w:rsidRPr="00E96248">
        <w:rPr>
          <w:rFonts w:ascii="Arial" w:hAnsi="Arial" w:cs="Arial"/>
          <w:i/>
          <w:iCs/>
          <w:color w:val="000000" w:themeColor="text1"/>
          <w:sz w:val="20"/>
        </w:rPr>
        <w:t>.</w:t>
      </w:r>
    </w:p>
    <w:p w14:paraId="7C9BA694" w14:textId="77777777" w:rsidR="0037498E" w:rsidRPr="00E96248" w:rsidRDefault="0037498E" w:rsidP="0037498E">
      <w:pPr>
        <w:pStyle w:val="Prrafodelista"/>
        <w:widowControl w:val="0"/>
        <w:autoSpaceDE w:val="0"/>
        <w:autoSpaceDN w:val="0"/>
        <w:adjustRightInd w:val="0"/>
        <w:ind w:left="1440"/>
        <w:jc w:val="both"/>
        <w:rPr>
          <w:rFonts w:ascii="Arial" w:hAnsi="Arial" w:cs="Arial"/>
          <w:color w:val="000000" w:themeColor="text1"/>
          <w:sz w:val="20"/>
        </w:rPr>
      </w:pPr>
    </w:p>
    <w:p w14:paraId="54D44887" w14:textId="77777777" w:rsidR="004D365C" w:rsidRPr="00E96248" w:rsidRDefault="004D365C" w:rsidP="0037498E">
      <w:pPr>
        <w:pStyle w:val="Prrafodelista"/>
        <w:widowControl w:val="0"/>
        <w:autoSpaceDE w:val="0"/>
        <w:autoSpaceDN w:val="0"/>
        <w:adjustRightInd w:val="0"/>
        <w:ind w:left="1440"/>
        <w:jc w:val="both"/>
        <w:rPr>
          <w:rFonts w:ascii="Arial" w:hAnsi="Arial" w:cs="Arial"/>
          <w:color w:val="000000" w:themeColor="text1"/>
          <w:sz w:val="20"/>
        </w:rPr>
      </w:pPr>
    </w:p>
    <w:p w14:paraId="629A13F9" w14:textId="12601D1D" w:rsidR="0037498E" w:rsidRPr="00E96248" w:rsidRDefault="0037498E" w:rsidP="0037498E">
      <w:pPr>
        <w:pStyle w:val="Prrafodelista"/>
        <w:widowControl w:val="0"/>
        <w:numPr>
          <w:ilvl w:val="0"/>
          <w:numId w:val="18"/>
        </w:numPr>
        <w:autoSpaceDE w:val="0"/>
        <w:autoSpaceDN w:val="0"/>
        <w:adjustRightInd w:val="0"/>
        <w:jc w:val="both"/>
        <w:rPr>
          <w:rFonts w:ascii="Arial" w:hAnsi="Arial" w:cs="Arial"/>
          <w:color w:val="000000" w:themeColor="text1"/>
          <w:sz w:val="20"/>
        </w:rPr>
      </w:pPr>
      <w:r w:rsidRPr="00E96248">
        <w:rPr>
          <w:rFonts w:ascii="Arial" w:hAnsi="Arial" w:cs="Arial"/>
          <w:color w:val="000000" w:themeColor="text1"/>
          <w:sz w:val="20"/>
        </w:rPr>
        <w:t xml:space="preserve">Contar con una infraestructura, sistemas y logística adecuada para el dictado de los talleres y la toma de los exámenes para peritos y ajustadores. </w:t>
      </w:r>
    </w:p>
    <w:p w14:paraId="4F85AEF8" w14:textId="77777777" w:rsidR="00690651" w:rsidRPr="00E96248" w:rsidRDefault="00690651" w:rsidP="00690651">
      <w:pPr>
        <w:widowControl w:val="0"/>
        <w:autoSpaceDE w:val="0"/>
        <w:autoSpaceDN w:val="0"/>
        <w:adjustRightInd w:val="0"/>
        <w:jc w:val="both"/>
        <w:rPr>
          <w:rFonts w:ascii="Arial" w:hAnsi="Arial" w:cs="Arial"/>
          <w:b/>
          <w:bCs/>
          <w:color w:val="000000" w:themeColor="text1"/>
          <w:sz w:val="20"/>
        </w:rPr>
      </w:pPr>
    </w:p>
    <w:p w14:paraId="7C5117FE" w14:textId="74FE0F69" w:rsidR="00690651" w:rsidRPr="00E96248" w:rsidRDefault="00690651" w:rsidP="00690651">
      <w:pPr>
        <w:widowControl w:val="0"/>
        <w:autoSpaceDE w:val="0"/>
        <w:autoSpaceDN w:val="0"/>
        <w:adjustRightInd w:val="0"/>
        <w:ind w:left="720" w:firstLine="720"/>
        <w:jc w:val="both"/>
        <w:rPr>
          <w:rFonts w:ascii="Arial" w:hAnsi="Arial" w:cs="Arial"/>
          <w:i/>
          <w:iCs/>
          <w:color w:val="000000" w:themeColor="text1"/>
          <w:sz w:val="20"/>
        </w:rPr>
      </w:pPr>
      <w:r w:rsidRPr="00E96248">
        <w:rPr>
          <w:rFonts w:ascii="Arial" w:hAnsi="Arial" w:cs="Arial"/>
          <w:b/>
          <w:bCs/>
          <w:i/>
          <w:iCs/>
          <w:color w:val="000000" w:themeColor="text1"/>
          <w:sz w:val="20"/>
        </w:rPr>
        <w:t>Acreditación</w:t>
      </w:r>
      <w:r w:rsidRPr="00E96248">
        <w:rPr>
          <w:rFonts w:ascii="Arial" w:hAnsi="Arial" w:cs="Arial"/>
          <w:i/>
          <w:iCs/>
          <w:color w:val="000000" w:themeColor="text1"/>
          <w:sz w:val="20"/>
        </w:rPr>
        <w:t xml:space="preserve">: </w:t>
      </w:r>
      <w:r w:rsidR="004D365C" w:rsidRPr="00E96248">
        <w:rPr>
          <w:rFonts w:ascii="Arial" w:hAnsi="Arial" w:cs="Arial"/>
          <w:i/>
          <w:iCs/>
          <w:color w:val="000000" w:themeColor="text1"/>
          <w:sz w:val="20"/>
        </w:rPr>
        <w:t>presentación de declaración jurada.</w:t>
      </w:r>
    </w:p>
    <w:p w14:paraId="470A1380" w14:textId="77777777" w:rsidR="0037498E" w:rsidRPr="00E96248" w:rsidRDefault="0037498E" w:rsidP="0037498E">
      <w:pPr>
        <w:pStyle w:val="Prrafodelista"/>
        <w:widowControl w:val="0"/>
        <w:autoSpaceDE w:val="0"/>
        <w:autoSpaceDN w:val="0"/>
        <w:adjustRightInd w:val="0"/>
        <w:ind w:left="1440"/>
        <w:jc w:val="both"/>
        <w:rPr>
          <w:rFonts w:ascii="Arial" w:hAnsi="Arial" w:cs="Arial"/>
          <w:color w:val="000000" w:themeColor="text1"/>
          <w:sz w:val="20"/>
        </w:rPr>
      </w:pPr>
    </w:p>
    <w:p w14:paraId="6CF68524" w14:textId="77777777" w:rsidR="004D365C" w:rsidRPr="00E96248" w:rsidRDefault="004D365C" w:rsidP="0037498E">
      <w:pPr>
        <w:pStyle w:val="Prrafodelista"/>
        <w:widowControl w:val="0"/>
        <w:autoSpaceDE w:val="0"/>
        <w:autoSpaceDN w:val="0"/>
        <w:adjustRightInd w:val="0"/>
        <w:ind w:left="1440"/>
        <w:jc w:val="both"/>
        <w:rPr>
          <w:rFonts w:ascii="Arial" w:hAnsi="Arial" w:cs="Arial"/>
          <w:color w:val="000000" w:themeColor="text1"/>
          <w:sz w:val="20"/>
        </w:rPr>
      </w:pPr>
    </w:p>
    <w:p w14:paraId="5BC37CCC" w14:textId="77777777" w:rsidR="00690651" w:rsidRPr="00E96248" w:rsidRDefault="0037498E" w:rsidP="0037498E">
      <w:pPr>
        <w:pStyle w:val="Prrafodelista"/>
        <w:widowControl w:val="0"/>
        <w:numPr>
          <w:ilvl w:val="0"/>
          <w:numId w:val="18"/>
        </w:numPr>
        <w:autoSpaceDE w:val="0"/>
        <w:autoSpaceDN w:val="0"/>
        <w:adjustRightInd w:val="0"/>
        <w:jc w:val="both"/>
        <w:rPr>
          <w:rFonts w:ascii="Arial" w:hAnsi="Arial" w:cs="Arial"/>
          <w:color w:val="000000" w:themeColor="text1"/>
          <w:sz w:val="20"/>
        </w:rPr>
      </w:pPr>
      <w:r w:rsidRPr="00E96248">
        <w:rPr>
          <w:rFonts w:ascii="Arial" w:hAnsi="Arial" w:cs="Arial"/>
          <w:color w:val="000000" w:themeColor="text1"/>
          <w:sz w:val="20"/>
        </w:rPr>
        <w:t>Contar con el reconocimiento de la autoridad competente (Superintendencia Nacional de Educación Superior Universitaria)</w:t>
      </w:r>
    </w:p>
    <w:p w14:paraId="51233CF4" w14:textId="77777777" w:rsidR="00690651" w:rsidRPr="00E96248" w:rsidRDefault="00690651" w:rsidP="00690651">
      <w:pPr>
        <w:pStyle w:val="Prrafodelista"/>
        <w:widowControl w:val="0"/>
        <w:autoSpaceDE w:val="0"/>
        <w:autoSpaceDN w:val="0"/>
        <w:adjustRightInd w:val="0"/>
        <w:ind w:left="1440"/>
        <w:jc w:val="both"/>
        <w:rPr>
          <w:rFonts w:ascii="Arial" w:hAnsi="Arial" w:cs="Arial"/>
          <w:color w:val="000000" w:themeColor="text1"/>
          <w:sz w:val="20"/>
        </w:rPr>
      </w:pPr>
    </w:p>
    <w:p w14:paraId="4BCBC5E3" w14:textId="72D86ADF" w:rsidR="0037498E" w:rsidRPr="00E96248" w:rsidRDefault="00690651" w:rsidP="00690651">
      <w:pPr>
        <w:pStyle w:val="Prrafodelista"/>
        <w:widowControl w:val="0"/>
        <w:autoSpaceDE w:val="0"/>
        <w:autoSpaceDN w:val="0"/>
        <w:adjustRightInd w:val="0"/>
        <w:ind w:left="1440"/>
        <w:jc w:val="both"/>
        <w:rPr>
          <w:rFonts w:ascii="Arial" w:hAnsi="Arial" w:cs="Arial"/>
          <w:i/>
          <w:iCs/>
          <w:color w:val="000000" w:themeColor="text1"/>
          <w:sz w:val="20"/>
        </w:rPr>
      </w:pPr>
      <w:r w:rsidRPr="00E96248">
        <w:rPr>
          <w:rFonts w:ascii="Arial" w:hAnsi="Arial" w:cs="Arial"/>
          <w:b/>
          <w:bCs/>
          <w:i/>
          <w:iCs/>
          <w:color w:val="000000" w:themeColor="text1"/>
          <w:sz w:val="20"/>
        </w:rPr>
        <w:t>Acreditación</w:t>
      </w:r>
      <w:r w:rsidRPr="00E96248">
        <w:rPr>
          <w:rFonts w:ascii="Arial" w:hAnsi="Arial" w:cs="Arial"/>
          <w:i/>
          <w:iCs/>
          <w:color w:val="000000" w:themeColor="text1"/>
          <w:sz w:val="20"/>
        </w:rPr>
        <w:t xml:space="preserve">: </w:t>
      </w:r>
      <w:r w:rsidR="004D365C" w:rsidRPr="00E96248">
        <w:rPr>
          <w:rFonts w:ascii="Arial" w:hAnsi="Arial" w:cs="Arial"/>
          <w:i/>
          <w:iCs/>
          <w:color w:val="000000" w:themeColor="text1"/>
          <w:sz w:val="20"/>
        </w:rPr>
        <w:t>presentación d</w:t>
      </w:r>
      <w:r w:rsidR="0037498E" w:rsidRPr="00E96248">
        <w:rPr>
          <w:rFonts w:ascii="Arial" w:hAnsi="Arial" w:cs="Arial"/>
          <w:i/>
          <w:iCs/>
          <w:color w:val="000000" w:themeColor="text1"/>
          <w:sz w:val="20"/>
        </w:rPr>
        <w:t>el documento correspondiente</w:t>
      </w:r>
      <w:r w:rsidR="004D365C" w:rsidRPr="00E96248">
        <w:rPr>
          <w:rFonts w:ascii="Arial" w:hAnsi="Arial" w:cs="Arial"/>
          <w:i/>
          <w:iCs/>
          <w:color w:val="000000" w:themeColor="text1"/>
          <w:sz w:val="20"/>
        </w:rPr>
        <w:t>.</w:t>
      </w:r>
      <w:r w:rsidR="0037498E" w:rsidRPr="00E96248">
        <w:rPr>
          <w:rFonts w:ascii="Arial" w:hAnsi="Arial" w:cs="Arial"/>
          <w:i/>
          <w:iCs/>
          <w:color w:val="000000" w:themeColor="text1"/>
          <w:sz w:val="20"/>
        </w:rPr>
        <w:t xml:space="preserve"> </w:t>
      </w:r>
    </w:p>
    <w:p w14:paraId="5687B0E5" w14:textId="77777777" w:rsidR="0037498E" w:rsidRPr="00E96248" w:rsidRDefault="0037498E" w:rsidP="0037498E">
      <w:pPr>
        <w:pStyle w:val="Prrafodelista"/>
        <w:rPr>
          <w:rFonts w:ascii="Arial" w:hAnsi="Arial" w:cs="Arial"/>
          <w:color w:val="000000" w:themeColor="text1"/>
          <w:sz w:val="20"/>
        </w:rPr>
      </w:pPr>
    </w:p>
    <w:p w14:paraId="6FDDAF71" w14:textId="77777777" w:rsidR="004D365C" w:rsidRPr="00E96248" w:rsidRDefault="004D365C" w:rsidP="0037498E">
      <w:pPr>
        <w:pStyle w:val="Prrafodelista"/>
        <w:rPr>
          <w:rFonts w:ascii="Arial" w:hAnsi="Arial" w:cs="Arial"/>
          <w:color w:val="000000" w:themeColor="text1"/>
          <w:sz w:val="20"/>
        </w:rPr>
      </w:pPr>
    </w:p>
    <w:p w14:paraId="6412EA8E" w14:textId="77777777" w:rsidR="004D365C" w:rsidRPr="00E96248" w:rsidRDefault="0037498E" w:rsidP="0037498E">
      <w:pPr>
        <w:pStyle w:val="Prrafodelista"/>
        <w:widowControl w:val="0"/>
        <w:numPr>
          <w:ilvl w:val="0"/>
          <w:numId w:val="18"/>
        </w:numPr>
        <w:autoSpaceDE w:val="0"/>
        <w:autoSpaceDN w:val="0"/>
        <w:adjustRightInd w:val="0"/>
        <w:jc w:val="both"/>
        <w:rPr>
          <w:rFonts w:ascii="Arial" w:hAnsi="Arial" w:cs="Arial"/>
          <w:color w:val="000000" w:themeColor="text1"/>
          <w:sz w:val="20"/>
        </w:rPr>
      </w:pPr>
      <w:r w:rsidRPr="00E96248">
        <w:rPr>
          <w:rFonts w:ascii="Arial" w:hAnsi="Arial" w:cs="Arial"/>
          <w:color w:val="000000" w:themeColor="text1"/>
          <w:sz w:val="20"/>
        </w:rPr>
        <w:t xml:space="preserve">El postor deberá acreditar un monto facturado equivalente a S/ 20,000.00 (veinte mil con 00/100 soles) por la contratación de servicios similares o iguales al objeto del presente requerimiento, durante cinco (05) años anteriores a la fecha de la presentación de la oferta, que se computaran desde la fecha de la conformidad o emisión de comprobante de pago, según corresponda. </w:t>
      </w:r>
    </w:p>
    <w:p w14:paraId="2943C468" w14:textId="77777777" w:rsidR="004D365C" w:rsidRPr="00E96248" w:rsidRDefault="004D365C" w:rsidP="004D365C">
      <w:pPr>
        <w:pStyle w:val="Prrafodelista"/>
        <w:widowControl w:val="0"/>
        <w:autoSpaceDE w:val="0"/>
        <w:autoSpaceDN w:val="0"/>
        <w:adjustRightInd w:val="0"/>
        <w:ind w:left="1440"/>
        <w:jc w:val="both"/>
        <w:rPr>
          <w:rFonts w:ascii="Arial" w:hAnsi="Arial" w:cs="Arial"/>
          <w:color w:val="000000" w:themeColor="text1"/>
          <w:sz w:val="20"/>
        </w:rPr>
      </w:pPr>
    </w:p>
    <w:p w14:paraId="5D7C40C6" w14:textId="440703EA" w:rsidR="0037498E" w:rsidRPr="00E96248" w:rsidRDefault="004D365C" w:rsidP="004D365C">
      <w:pPr>
        <w:pStyle w:val="Prrafodelista"/>
        <w:widowControl w:val="0"/>
        <w:autoSpaceDE w:val="0"/>
        <w:autoSpaceDN w:val="0"/>
        <w:adjustRightInd w:val="0"/>
        <w:ind w:left="1440"/>
        <w:jc w:val="both"/>
        <w:rPr>
          <w:rFonts w:ascii="Arial" w:hAnsi="Arial" w:cs="Arial"/>
          <w:i/>
          <w:iCs/>
          <w:color w:val="000000" w:themeColor="text1"/>
          <w:sz w:val="20"/>
        </w:rPr>
      </w:pPr>
      <w:r w:rsidRPr="00E96248">
        <w:rPr>
          <w:rFonts w:ascii="Arial" w:hAnsi="Arial" w:cs="Arial"/>
          <w:b/>
          <w:bCs/>
          <w:i/>
          <w:iCs/>
          <w:color w:val="000000" w:themeColor="text1"/>
          <w:sz w:val="20"/>
        </w:rPr>
        <w:t>Acreditación</w:t>
      </w:r>
      <w:r w:rsidRPr="00E96248">
        <w:rPr>
          <w:rFonts w:ascii="Arial" w:hAnsi="Arial" w:cs="Arial"/>
          <w:i/>
          <w:iCs/>
          <w:color w:val="000000" w:themeColor="text1"/>
          <w:sz w:val="20"/>
        </w:rPr>
        <w:t xml:space="preserve">: </w:t>
      </w:r>
      <w:r w:rsidR="00E857EA" w:rsidRPr="00E96248">
        <w:rPr>
          <w:rFonts w:ascii="Arial" w:hAnsi="Arial" w:cs="Arial"/>
          <w:i/>
          <w:iCs/>
          <w:color w:val="000000" w:themeColor="text1"/>
          <w:sz w:val="20"/>
        </w:rPr>
        <w:t xml:space="preserve">presentación de </w:t>
      </w:r>
      <w:r w:rsidR="0037498E" w:rsidRPr="00E96248">
        <w:rPr>
          <w:rFonts w:ascii="Arial" w:hAnsi="Arial" w:cs="Arial"/>
          <w:i/>
          <w:iCs/>
          <w:color w:val="000000" w:themeColor="text1"/>
          <w:sz w:val="20"/>
        </w:rPr>
        <w:t xml:space="preserve">contratos u ordenes con su respectiva conformidad, facturas, váuchers o constancia de depósito. Se entiende como iguales o similares servicio de realización de evaluaciones de conocimiento y/o exámenes de admisión y/o evaluaciones en concursos públicos. </w:t>
      </w:r>
    </w:p>
    <w:p w14:paraId="11372358" w14:textId="77777777" w:rsidR="0037498E" w:rsidRPr="00E96248" w:rsidRDefault="0037498E" w:rsidP="0037498E">
      <w:pPr>
        <w:pStyle w:val="Prrafodelista"/>
        <w:widowControl w:val="0"/>
        <w:autoSpaceDE w:val="0"/>
        <w:autoSpaceDN w:val="0"/>
        <w:adjustRightInd w:val="0"/>
        <w:ind w:left="1080"/>
        <w:jc w:val="both"/>
        <w:rPr>
          <w:rFonts w:ascii="Arial" w:hAnsi="Arial" w:cs="Arial"/>
          <w:color w:val="000000" w:themeColor="text1"/>
          <w:sz w:val="20"/>
        </w:rPr>
      </w:pPr>
    </w:p>
    <w:p w14:paraId="1A39A0FF" w14:textId="77777777" w:rsidR="0037498E" w:rsidRPr="00E96248" w:rsidRDefault="0037498E" w:rsidP="0037498E">
      <w:pPr>
        <w:pStyle w:val="Prrafodelista"/>
        <w:widowControl w:val="0"/>
        <w:autoSpaceDE w:val="0"/>
        <w:autoSpaceDN w:val="0"/>
        <w:adjustRightInd w:val="0"/>
        <w:ind w:left="1080"/>
        <w:jc w:val="both"/>
        <w:rPr>
          <w:rFonts w:ascii="Arial" w:hAnsi="Arial" w:cs="Arial"/>
          <w:color w:val="000000" w:themeColor="text1"/>
          <w:sz w:val="20"/>
        </w:rPr>
      </w:pPr>
    </w:p>
    <w:p w14:paraId="144DB9B9" w14:textId="73988DDE" w:rsidR="00D65FD3" w:rsidRPr="00E96248" w:rsidRDefault="00D65FD3" w:rsidP="0037498E">
      <w:pPr>
        <w:pStyle w:val="Prrafodelista"/>
        <w:widowControl w:val="0"/>
        <w:numPr>
          <w:ilvl w:val="0"/>
          <w:numId w:val="17"/>
        </w:numPr>
        <w:autoSpaceDE w:val="0"/>
        <w:autoSpaceDN w:val="0"/>
        <w:adjustRightInd w:val="0"/>
        <w:jc w:val="both"/>
        <w:rPr>
          <w:rFonts w:ascii="Arial" w:hAnsi="Arial" w:cs="Arial"/>
          <w:b/>
          <w:bCs/>
          <w:color w:val="000000" w:themeColor="text1"/>
          <w:sz w:val="20"/>
        </w:rPr>
      </w:pPr>
      <w:r w:rsidRPr="00E96248">
        <w:rPr>
          <w:rFonts w:ascii="Arial" w:hAnsi="Arial" w:cs="Arial"/>
          <w:b/>
          <w:bCs/>
          <w:color w:val="000000" w:themeColor="text1"/>
          <w:sz w:val="20"/>
        </w:rPr>
        <w:t xml:space="preserve">DEL EQUIPO DE DOCENTES </w:t>
      </w:r>
    </w:p>
    <w:p w14:paraId="04DAA043" w14:textId="77777777" w:rsidR="00D65FD3" w:rsidRPr="00D65FD3" w:rsidRDefault="00D65FD3" w:rsidP="00D65FD3">
      <w:pPr>
        <w:widowControl w:val="0"/>
        <w:numPr>
          <w:ilvl w:val="1"/>
          <w:numId w:val="16"/>
        </w:numPr>
        <w:autoSpaceDE w:val="0"/>
        <w:autoSpaceDN w:val="0"/>
        <w:adjustRightInd w:val="0"/>
        <w:jc w:val="both"/>
        <w:rPr>
          <w:rFonts w:ascii="Arial" w:hAnsi="Arial" w:cs="Arial"/>
          <w:color w:val="000000" w:themeColor="text1"/>
          <w:sz w:val="20"/>
        </w:rPr>
      </w:pPr>
    </w:p>
    <w:p w14:paraId="5242EAB4" w14:textId="0229B183" w:rsidR="00D65FD3" w:rsidRPr="00E96248" w:rsidRDefault="00D65FD3" w:rsidP="00E96248">
      <w:pPr>
        <w:pStyle w:val="Prrafodelista"/>
        <w:widowControl w:val="0"/>
        <w:numPr>
          <w:ilvl w:val="0"/>
          <w:numId w:val="18"/>
        </w:numPr>
        <w:autoSpaceDE w:val="0"/>
        <w:autoSpaceDN w:val="0"/>
        <w:adjustRightInd w:val="0"/>
        <w:jc w:val="both"/>
        <w:rPr>
          <w:rFonts w:ascii="Arial" w:hAnsi="Arial" w:cs="Arial"/>
          <w:color w:val="000000" w:themeColor="text1"/>
          <w:sz w:val="20"/>
        </w:rPr>
      </w:pPr>
      <w:r w:rsidRPr="00E96248">
        <w:rPr>
          <w:rFonts w:ascii="Arial" w:hAnsi="Arial" w:cs="Arial"/>
          <w:color w:val="000000" w:themeColor="text1"/>
          <w:sz w:val="20"/>
        </w:rPr>
        <w:t xml:space="preserve">El equipo de docentes a cargo de la preparación, diseño y ejecución de la prueba de </w:t>
      </w:r>
      <w:proofErr w:type="gramStart"/>
      <w:r w:rsidRPr="00E96248">
        <w:rPr>
          <w:rFonts w:ascii="Arial" w:hAnsi="Arial" w:cs="Arial"/>
          <w:color w:val="000000" w:themeColor="text1"/>
          <w:sz w:val="20"/>
        </w:rPr>
        <w:t>conocimientos,</w:t>
      </w:r>
      <w:proofErr w:type="gramEnd"/>
      <w:r w:rsidRPr="00E96248">
        <w:rPr>
          <w:rFonts w:ascii="Arial" w:hAnsi="Arial" w:cs="Arial"/>
          <w:color w:val="000000" w:themeColor="text1"/>
          <w:sz w:val="20"/>
        </w:rPr>
        <w:t xml:space="preserve"> debe ser conformado al menos por cuatro (04) profesionales con experiencia en el dictado cursos de seguros durante los últimos años (02) años y/o que acrediten una experiencia mayor a cuatro (04) años en áreas técnicas de seguros. </w:t>
      </w:r>
    </w:p>
    <w:p w14:paraId="6EACEA95" w14:textId="77777777" w:rsidR="00DB56CE" w:rsidRPr="00E96248" w:rsidRDefault="00DB56CE" w:rsidP="00D65FD3">
      <w:pPr>
        <w:widowControl w:val="0"/>
        <w:autoSpaceDE w:val="0"/>
        <w:autoSpaceDN w:val="0"/>
        <w:adjustRightInd w:val="0"/>
        <w:jc w:val="both"/>
        <w:rPr>
          <w:rFonts w:ascii="Arial" w:hAnsi="Arial" w:cs="Arial"/>
          <w:color w:val="000000" w:themeColor="text1"/>
          <w:sz w:val="20"/>
        </w:rPr>
      </w:pPr>
    </w:p>
    <w:p w14:paraId="08F9D578" w14:textId="4D223117" w:rsidR="00960423" w:rsidRPr="00E96248" w:rsidRDefault="00D65FD3" w:rsidP="00C242C2">
      <w:pPr>
        <w:widowControl w:val="0"/>
        <w:autoSpaceDE w:val="0"/>
        <w:autoSpaceDN w:val="0"/>
        <w:adjustRightInd w:val="0"/>
        <w:ind w:left="1440"/>
        <w:jc w:val="both"/>
        <w:rPr>
          <w:rFonts w:ascii="Arial" w:hAnsi="Arial" w:cs="Arial"/>
          <w:i/>
          <w:iCs/>
          <w:color w:val="000000" w:themeColor="text1"/>
          <w:sz w:val="20"/>
        </w:rPr>
      </w:pPr>
      <w:r w:rsidRPr="00D65FD3">
        <w:rPr>
          <w:rFonts w:ascii="Arial" w:hAnsi="Arial" w:cs="Arial"/>
          <w:b/>
          <w:bCs/>
          <w:i/>
          <w:iCs/>
          <w:color w:val="000000" w:themeColor="text1"/>
          <w:sz w:val="20"/>
        </w:rPr>
        <w:t>Acreditación</w:t>
      </w:r>
      <w:r w:rsidRPr="00D65FD3">
        <w:rPr>
          <w:rFonts w:ascii="Arial" w:hAnsi="Arial" w:cs="Arial"/>
          <w:i/>
          <w:iCs/>
          <w:color w:val="000000" w:themeColor="text1"/>
          <w:sz w:val="20"/>
        </w:rPr>
        <w:t xml:space="preserve">: </w:t>
      </w:r>
      <w:r w:rsidR="00C242C2" w:rsidRPr="00E96248">
        <w:rPr>
          <w:rFonts w:ascii="Arial" w:hAnsi="Arial" w:cs="Arial"/>
          <w:i/>
          <w:iCs/>
          <w:color w:val="000000" w:themeColor="text1"/>
          <w:sz w:val="20"/>
        </w:rPr>
        <w:t xml:space="preserve">presentación de </w:t>
      </w:r>
      <w:r w:rsidRPr="00E96248">
        <w:rPr>
          <w:rFonts w:ascii="Arial" w:hAnsi="Arial" w:cs="Arial"/>
          <w:i/>
          <w:iCs/>
          <w:color w:val="000000" w:themeColor="text1"/>
          <w:sz w:val="20"/>
        </w:rPr>
        <w:t>cualquiera de los siguientes documentos: (i) copia simple de contratos y su respectiva conformidad o (</w:t>
      </w:r>
      <w:proofErr w:type="spellStart"/>
      <w:r w:rsidRPr="00E96248">
        <w:rPr>
          <w:rFonts w:ascii="Arial" w:hAnsi="Arial" w:cs="Arial"/>
          <w:i/>
          <w:iCs/>
          <w:color w:val="000000" w:themeColor="text1"/>
          <w:sz w:val="20"/>
        </w:rPr>
        <w:t>ii</w:t>
      </w:r>
      <w:proofErr w:type="spellEnd"/>
      <w:r w:rsidRPr="00E96248">
        <w:rPr>
          <w:rFonts w:ascii="Arial" w:hAnsi="Arial" w:cs="Arial"/>
          <w:i/>
          <w:iCs/>
          <w:color w:val="000000" w:themeColor="text1"/>
          <w:sz w:val="20"/>
        </w:rPr>
        <w:t>) constancias o (</w:t>
      </w:r>
      <w:proofErr w:type="spellStart"/>
      <w:r w:rsidRPr="00E96248">
        <w:rPr>
          <w:rFonts w:ascii="Arial" w:hAnsi="Arial" w:cs="Arial"/>
          <w:i/>
          <w:iCs/>
          <w:color w:val="000000" w:themeColor="text1"/>
          <w:sz w:val="20"/>
        </w:rPr>
        <w:t>iii</w:t>
      </w:r>
      <w:proofErr w:type="spellEnd"/>
      <w:r w:rsidRPr="00E96248">
        <w:rPr>
          <w:rFonts w:ascii="Arial" w:hAnsi="Arial" w:cs="Arial"/>
          <w:i/>
          <w:iCs/>
          <w:color w:val="000000" w:themeColor="text1"/>
          <w:sz w:val="20"/>
        </w:rPr>
        <w:t>) certificados o (</w:t>
      </w:r>
      <w:proofErr w:type="spellStart"/>
      <w:r w:rsidRPr="00E96248">
        <w:rPr>
          <w:rFonts w:ascii="Arial" w:hAnsi="Arial" w:cs="Arial"/>
          <w:i/>
          <w:iCs/>
          <w:color w:val="000000" w:themeColor="text1"/>
          <w:sz w:val="20"/>
        </w:rPr>
        <w:t>iv</w:t>
      </w:r>
      <w:proofErr w:type="spellEnd"/>
      <w:r w:rsidRPr="00E96248">
        <w:rPr>
          <w:rFonts w:ascii="Arial" w:hAnsi="Arial" w:cs="Arial"/>
          <w:i/>
          <w:iCs/>
          <w:color w:val="000000" w:themeColor="text1"/>
          <w:sz w:val="20"/>
        </w:rPr>
        <w:t>) cualquier otra documentación que, de manera fehaciente demuestre la experiencia del personal propuesto.</w:t>
      </w:r>
    </w:p>
    <w:p w14:paraId="7A588C4A" w14:textId="77777777" w:rsidR="00C84760" w:rsidRDefault="00C84760" w:rsidP="00374381">
      <w:pPr>
        <w:widowControl w:val="0"/>
        <w:autoSpaceDE w:val="0"/>
        <w:autoSpaceDN w:val="0"/>
        <w:adjustRightInd w:val="0"/>
        <w:jc w:val="both"/>
        <w:rPr>
          <w:rFonts w:ascii="Arial" w:hAnsi="Arial" w:cs="Arial"/>
          <w:color w:val="000000" w:themeColor="text1"/>
          <w:sz w:val="20"/>
        </w:rPr>
      </w:pPr>
    </w:p>
    <w:p w14:paraId="68812BB8" w14:textId="77777777" w:rsidR="00C84760" w:rsidRPr="00D4344A" w:rsidRDefault="00C84760"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7752A830" w14:textId="36A95F4D" w:rsidR="00ED092D" w:rsidRPr="00D4344A" w:rsidRDefault="00374381" w:rsidP="00E96248">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AE179" w14:textId="77777777" w:rsidR="00D51E22" w:rsidRDefault="00D51E22">
      <w:r>
        <w:separator/>
      </w:r>
    </w:p>
  </w:endnote>
  <w:endnote w:type="continuationSeparator" w:id="0">
    <w:p w14:paraId="272B346E" w14:textId="77777777" w:rsidR="00D51E22" w:rsidRDefault="00D51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992BF" w14:textId="77777777" w:rsidR="00D51E22" w:rsidRDefault="00D51E22">
      <w:r>
        <w:separator/>
      </w:r>
    </w:p>
  </w:footnote>
  <w:footnote w:type="continuationSeparator" w:id="0">
    <w:p w14:paraId="1BE7A69D" w14:textId="77777777" w:rsidR="00D51E22" w:rsidRDefault="00D51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1B93E0"/>
    <w:multiLevelType w:val="hybridMultilevel"/>
    <w:tmpl w:val="FFFFFFFF"/>
    <w:lvl w:ilvl="0" w:tplc="FFFFFFFF">
      <w:start w:val="1"/>
      <w:numFmt w:val="ideographDigital"/>
      <w:lvlText w:val=""/>
      <w:lvlJc w:val="left"/>
    </w:lvl>
    <w:lvl w:ilvl="1" w:tplc="FFFFFFFF">
      <w:start w:val="1"/>
      <w:numFmt w:val="lowerLetter"/>
      <w:lvlText w:val=""/>
      <w:lvlJc w:val="left"/>
    </w:lvl>
    <w:lvl w:ilvl="2" w:tplc="FFFFFFFF">
      <w:start w:val="1"/>
      <w:numFmt w:val="ideographDigital"/>
      <w:lvlText w:val=""/>
      <w:lvlJc w:val="left"/>
    </w:lvl>
    <w:lvl w:ilvl="3" w:tplc="8A5682CC">
      <w:start w:val="1"/>
      <w:numFmt w:val="decimal"/>
      <w:lvlText w:val="%1."/>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2A146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3"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4"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5"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6"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7"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9C351A"/>
    <w:multiLevelType w:val="hybridMultilevel"/>
    <w:tmpl w:val="5106DC40"/>
    <w:lvl w:ilvl="0" w:tplc="280A000F">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9" w15:restartNumberingAfterBreak="0">
    <w:nsid w:val="1A5A3615"/>
    <w:multiLevelType w:val="hybridMultilevel"/>
    <w:tmpl w:val="0CDE212E"/>
    <w:lvl w:ilvl="0" w:tplc="F448FB0E">
      <w:start w:val="1"/>
      <w:numFmt w:val="decimal"/>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0"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1"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6A154A"/>
    <w:multiLevelType w:val="hybridMultilevel"/>
    <w:tmpl w:val="D42E72A6"/>
    <w:lvl w:ilvl="0" w:tplc="37D43800">
      <w:start w:val="1"/>
      <w:numFmt w:val="upp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5D53497"/>
    <w:multiLevelType w:val="hybridMultilevel"/>
    <w:tmpl w:val="062AE9B0"/>
    <w:lvl w:ilvl="0" w:tplc="E4AE6FD6">
      <w:start w:val="1"/>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5"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6"/>
  </w:num>
  <w:num w:numId="2" w16cid:durableId="1933008616">
    <w:abstractNumId w:val="5"/>
  </w:num>
  <w:num w:numId="3" w16cid:durableId="502664756">
    <w:abstractNumId w:val="4"/>
  </w:num>
  <w:num w:numId="4" w16cid:durableId="2143963636">
    <w:abstractNumId w:val="3"/>
  </w:num>
  <w:num w:numId="5" w16cid:durableId="22169846">
    <w:abstractNumId w:val="2"/>
  </w:num>
  <w:num w:numId="6" w16cid:durableId="928544774">
    <w:abstractNumId w:val="10"/>
  </w:num>
  <w:num w:numId="7" w16cid:durableId="2110927233">
    <w:abstractNumId w:val="13"/>
  </w:num>
  <w:num w:numId="8" w16cid:durableId="2102294768">
    <w:abstractNumId w:val="16"/>
  </w:num>
  <w:num w:numId="9" w16cid:durableId="288052435">
    <w:abstractNumId w:val="7"/>
  </w:num>
  <w:num w:numId="10" w16cid:durableId="571425234">
    <w:abstractNumId w:val="11"/>
  </w:num>
  <w:num w:numId="11" w16cid:durableId="869686084">
    <w:abstractNumId w:val="17"/>
  </w:num>
  <w:num w:numId="12" w16cid:durableId="401102072">
    <w:abstractNumId w:val="15"/>
  </w:num>
  <w:num w:numId="13" w16cid:durableId="894853833">
    <w:abstractNumId w:val="9"/>
  </w:num>
  <w:num w:numId="14" w16cid:durableId="197671356">
    <w:abstractNumId w:val="8"/>
  </w:num>
  <w:num w:numId="15" w16cid:durableId="1029599392">
    <w:abstractNumId w:val="0"/>
  </w:num>
  <w:num w:numId="16" w16cid:durableId="1744714752">
    <w:abstractNumId w:val="1"/>
  </w:num>
  <w:num w:numId="17" w16cid:durableId="268051477">
    <w:abstractNumId w:val="14"/>
  </w:num>
  <w:num w:numId="18" w16cid:durableId="77302104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C1"/>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8E"/>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5C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365C"/>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68"/>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651"/>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676"/>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5CB"/>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BB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186B"/>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4A7"/>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B27"/>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3BE4"/>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471"/>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2C2"/>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CAD"/>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760"/>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1E22"/>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5FD3"/>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6CE"/>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4400"/>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3FAF"/>
    <w:rsid w:val="00E8421A"/>
    <w:rsid w:val="00E84287"/>
    <w:rsid w:val="00E8441D"/>
    <w:rsid w:val="00E84754"/>
    <w:rsid w:val="00E85141"/>
    <w:rsid w:val="00E857EA"/>
    <w:rsid w:val="00E86969"/>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248"/>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90A"/>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13A"/>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3186</TotalTime>
  <Pages>1</Pages>
  <Words>314</Words>
  <Characters>1883</Characters>
  <Application>Microsoft Office Word</Application>
  <DocSecurity>0</DocSecurity>
  <Lines>156</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299</cp:revision>
  <cp:lastPrinted>2016-08-17T17:53:00Z</cp:lastPrinted>
  <dcterms:created xsi:type="dcterms:W3CDTF">2022-02-03T23:04:00Z</dcterms:created>
  <dcterms:modified xsi:type="dcterms:W3CDTF">2026-03-03T20:59:00Z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