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078DA11A"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A36522">
              <w:rPr>
                <w:b/>
                <w:spacing w:val="-5"/>
                <w:sz w:val="16"/>
              </w:rPr>
              <w:t>12</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0217BE69" w:rsidR="00A00061" w:rsidRDefault="00A36522">
            <w:pPr>
              <w:pStyle w:val="TableParagraph"/>
              <w:spacing w:before="107"/>
              <w:ind w:left="15" w:right="4"/>
              <w:jc w:val="center"/>
              <w:rPr>
                <w:b/>
                <w:sz w:val="16"/>
              </w:rPr>
            </w:pPr>
            <w:r>
              <w:rPr>
                <w:b/>
                <w:spacing w:val="-2"/>
                <w:sz w:val="16"/>
              </w:rPr>
              <w:t>05/03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A842C6">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2824B18" w:rsidR="00A00061" w:rsidRDefault="00A36522" w:rsidP="00314CF7">
            <w:pPr>
              <w:pStyle w:val="TableParagraph"/>
              <w:spacing w:before="42"/>
              <w:ind w:left="83" w:right="250"/>
              <w:jc w:val="both"/>
              <w:rPr>
                <w:b/>
                <w:sz w:val="16"/>
              </w:rPr>
            </w:pPr>
            <w:r w:rsidRPr="0051338E">
              <w:rPr>
                <w:rFonts w:ascii="Century Gothic" w:hAnsi="Century Gothic"/>
                <w:b/>
                <w:bCs/>
                <w:sz w:val="18"/>
              </w:rPr>
              <w:t>ESPECIFICACIONES TÉCNICAS PARA LA ADQUISICIÓN DE UTENSILIOS DE COCINA, COMEDOR Y CAFETERÍA PARA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034B717E"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C22582">
              <w:rPr>
                <w:b/>
                <w:spacing w:val="-5"/>
                <w:sz w:val="16"/>
              </w:rPr>
              <w:t>004</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A842C6">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40EE6BAE" w:rsidR="00A00061" w:rsidRDefault="00822035" w:rsidP="005B5FFE">
            <w:pPr>
              <w:pStyle w:val="TableParagraph"/>
              <w:spacing w:before="42"/>
              <w:jc w:val="both"/>
              <w:rPr>
                <w:b/>
                <w:sz w:val="16"/>
              </w:rPr>
            </w:pPr>
            <w:r w:rsidRPr="0051338E">
              <w:rPr>
                <w:rFonts w:ascii="Century Gothic" w:hAnsi="Century Gothic"/>
                <w:b/>
                <w:bCs/>
                <w:sz w:val="18"/>
              </w:rPr>
              <w:t>ESPECIFICACIONES TÉCNICAS PARA LA ADQUISICIÓN DE UTENSILIOS DE COCINA, COMEDOR Y CAFETERÍA PARA LA 33ª BRIGADA DE INFANTERÍA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Default="00804EC5" w:rsidP="00AF4B00">
            <w:pPr>
              <w:pStyle w:val="TableParagraph"/>
              <w:spacing w:line="163" w:lineRule="exact"/>
              <w:ind w:left="103" w:right="132"/>
              <w:jc w:val="both"/>
              <w:rPr>
                <w:rFonts w:ascii="Century Gothic" w:hAnsi="Century Gothic"/>
                <w:b/>
                <w:bCs/>
                <w:sz w:val="16"/>
                <w:szCs w:val="20"/>
                <w:lang w:val="es-ES_tradnl"/>
              </w:rPr>
            </w:pPr>
          </w:p>
          <w:p w14:paraId="5BA22DF8" w14:textId="541C8D77" w:rsidR="00CF3490" w:rsidRDefault="00A36522" w:rsidP="00AF4B00">
            <w:pPr>
              <w:pStyle w:val="TableParagraph"/>
              <w:spacing w:line="163" w:lineRule="exact"/>
              <w:ind w:left="103" w:right="132"/>
              <w:jc w:val="both"/>
              <w:rPr>
                <w:b/>
                <w:sz w:val="16"/>
              </w:rPr>
            </w:pPr>
            <w:r w:rsidRPr="0051338E">
              <w:rPr>
                <w:rFonts w:ascii="Century Gothic" w:hAnsi="Century Gothic"/>
                <w:b/>
                <w:bCs/>
                <w:sz w:val="18"/>
              </w:rPr>
              <w:t>ESPECIFICACIONES TÉCNICAS PARA LA ADQUISICIÓN DE UTENSILIOS DE COCINA, COMEDOR Y CAFETERÍA PARA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441FAEAE"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A36522" w:rsidRPr="00A36522">
        <w:rPr>
          <w:b/>
          <w:sz w:val="20"/>
          <w:szCs w:val="20"/>
        </w:rPr>
        <w:t>012</w:t>
      </w:r>
      <w:r w:rsidRPr="0071320E">
        <w:rPr>
          <w:sz w:val="20"/>
          <w:szCs w:val="20"/>
        </w:rPr>
        <w:t xml:space="preserve"> </w:t>
      </w:r>
      <w:r w:rsidR="00CF4427" w:rsidRPr="00804EC5">
        <w:rPr>
          <w:b/>
          <w:sz w:val="20"/>
          <w:szCs w:val="20"/>
        </w:rPr>
        <w:t>[</w:t>
      </w:r>
      <w:r w:rsidR="00A36522" w:rsidRPr="0051338E">
        <w:rPr>
          <w:rFonts w:ascii="Century Gothic" w:hAnsi="Century Gothic"/>
          <w:b/>
          <w:bCs/>
          <w:sz w:val="18"/>
        </w:rPr>
        <w:t>ESPECIFICACIONES TÉCNICAS PARA LA ADQUISICIÓN DE UTENSILIOS DE COCINA, COMEDOR Y CAFETERÍA PARA LA 33ª BRIGADA DE INFANTERÍA AF-2026</w:t>
      </w:r>
      <w:r w:rsidR="009A1EB5" w:rsidRPr="00804EC5">
        <w:rPr>
          <w:b/>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BA206F4"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363049B5" w14:textId="000777C6"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sidR="00C22582">
        <w:rPr>
          <w:b/>
        </w:rPr>
        <w:t xml:space="preserve">CONTRATO MENOR </w:t>
      </w:r>
      <w:r>
        <w:rPr>
          <w:b/>
        </w:rPr>
        <w:t>Nº</w:t>
      </w:r>
      <w:r w:rsidR="00C22582">
        <w:rPr>
          <w:b/>
        </w:rPr>
        <w:t xml:space="preserve">04 </w:t>
      </w:r>
      <w:r>
        <w:rPr>
          <w:u w:val="single"/>
        </w:rPr>
        <w:t>[</w:t>
      </w:r>
      <w:bookmarkStart w:id="4" w:name="_GoBack"/>
      <w:bookmarkEnd w:id="4"/>
      <w:r w:rsidR="00822035" w:rsidRPr="0051338E">
        <w:rPr>
          <w:rFonts w:ascii="Century Gothic" w:hAnsi="Century Gothic"/>
          <w:b/>
          <w:bCs/>
          <w:sz w:val="18"/>
        </w:rPr>
        <w:t>PARA LA ADQUISICIÓN DE UTENSILIOS DE COCINA, COMEDOR Y CAFETERÍA PARA LA 33ª BRIGADA DE INFANTERÍA AF-2026</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2373672"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B144C10"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CFD974"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9FE344E"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A9700AB" w14:textId="77777777" w:rsidR="00A36522" w:rsidRPr="0071320E" w:rsidRDefault="00A36522" w:rsidP="00A3652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A36522">
        <w:rPr>
          <w:b/>
          <w:sz w:val="20"/>
          <w:szCs w:val="20"/>
        </w:rPr>
        <w:t>012</w:t>
      </w:r>
      <w:r w:rsidRPr="0071320E">
        <w:rPr>
          <w:sz w:val="20"/>
          <w:szCs w:val="20"/>
        </w:rPr>
        <w:t xml:space="preserve"> </w:t>
      </w:r>
      <w:r w:rsidRPr="00804EC5">
        <w:rPr>
          <w:b/>
          <w:sz w:val="20"/>
          <w:szCs w:val="20"/>
        </w:rPr>
        <w:t>[</w:t>
      </w:r>
      <w:r w:rsidRPr="0051338E">
        <w:rPr>
          <w:rFonts w:ascii="Century Gothic" w:hAnsi="Century Gothic"/>
          <w:b/>
          <w:bCs/>
          <w:sz w:val="18"/>
        </w:rPr>
        <w:t>ESPECIFICACIONES TÉCNICAS PARA LA ADQUISICIÓN DE UTENSILIOS DE COCINA, COMEDOR Y CAFETERÍA PARA LA 33ª BRIGADA DE INFANTERÍA AF-2026</w:t>
      </w:r>
      <w:r w:rsidRPr="00804EC5">
        <w:rPr>
          <w:b/>
          <w:sz w:val="20"/>
          <w:szCs w:val="20"/>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AA9F418" w14:textId="77777777" w:rsidR="00A36522" w:rsidRPr="00A36522" w:rsidRDefault="00A36522" w:rsidP="00A36522">
      <w:pPr>
        <w:pStyle w:val="TableParagraph"/>
        <w:spacing w:before="42"/>
        <w:ind w:left="567"/>
        <w:jc w:val="both"/>
        <w:rPr>
          <w:szCs w:val="20"/>
        </w:rPr>
      </w:pPr>
      <w:r w:rsidRPr="00A36522">
        <w:rPr>
          <w:b/>
        </w:rPr>
        <w:t>COTIZACIÓN</w:t>
      </w:r>
      <w:r w:rsidRPr="00A36522">
        <w:rPr>
          <w:b/>
          <w:spacing w:val="28"/>
        </w:rPr>
        <w:t xml:space="preserve"> </w:t>
      </w:r>
      <w:r w:rsidRPr="00A36522">
        <w:rPr>
          <w:b/>
        </w:rPr>
        <w:t>Nª</w:t>
      </w:r>
      <w:r w:rsidRPr="00A36522">
        <w:rPr>
          <w:b/>
          <w:spacing w:val="30"/>
        </w:rPr>
        <w:t xml:space="preserve"> </w:t>
      </w:r>
      <w:r w:rsidRPr="00A36522">
        <w:rPr>
          <w:b/>
          <w:szCs w:val="20"/>
        </w:rPr>
        <w:t>012</w:t>
      </w:r>
      <w:r w:rsidRPr="00A36522">
        <w:rPr>
          <w:szCs w:val="20"/>
        </w:rPr>
        <w:t xml:space="preserve"> </w:t>
      </w:r>
      <w:r w:rsidRPr="00A36522">
        <w:rPr>
          <w:b/>
          <w:szCs w:val="20"/>
        </w:rPr>
        <w:t>[</w:t>
      </w:r>
      <w:r w:rsidRPr="00A36522">
        <w:rPr>
          <w:rFonts w:ascii="Century Gothic" w:hAnsi="Century Gothic"/>
          <w:b/>
          <w:bCs/>
          <w:sz w:val="20"/>
        </w:rPr>
        <w:t>ESPECIFICACIONES TÉCNICAS PARA LA ADQUISICIÓN DE UTENSILIOS DE COCINA, COMEDOR Y CAFETERÍA PARA LA 33ª BRIGADA DE INFANTERÍA AF-2026</w:t>
      </w:r>
      <w:r w:rsidRPr="00A36522">
        <w:rPr>
          <w:b/>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D0BB678" w14:textId="77777777" w:rsidR="0029786E" w:rsidRPr="00804EC5" w:rsidRDefault="0029786E" w:rsidP="0029786E">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51D371C" w14:textId="77777777" w:rsidR="0029786E" w:rsidRPr="00804EC5" w:rsidRDefault="0029786E" w:rsidP="0029786E">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4F104" w14:textId="77777777" w:rsidR="00A842C6" w:rsidRDefault="00A842C6">
      <w:r>
        <w:separator/>
      </w:r>
    </w:p>
  </w:endnote>
  <w:endnote w:type="continuationSeparator" w:id="0">
    <w:p w14:paraId="38F44A31" w14:textId="77777777" w:rsidR="00A842C6" w:rsidRDefault="00A84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20D75F6B"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22035">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20D75F6B"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22035">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767770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22035">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767770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22035">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35415E8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22035">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35415E8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22035">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A55FD" w14:textId="77777777" w:rsidR="00A842C6" w:rsidRDefault="00A842C6">
      <w:r>
        <w:separator/>
      </w:r>
    </w:p>
  </w:footnote>
  <w:footnote w:type="continuationSeparator" w:id="0">
    <w:p w14:paraId="295A0A64" w14:textId="77777777" w:rsidR="00A842C6" w:rsidRDefault="00A842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9786E"/>
    <w:rsid w:val="002C50F7"/>
    <w:rsid w:val="002D5A11"/>
    <w:rsid w:val="002E7417"/>
    <w:rsid w:val="00314CF7"/>
    <w:rsid w:val="00337565"/>
    <w:rsid w:val="00355BBA"/>
    <w:rsid w:val="003A3076"/>
    <w:rsid w:val="003E7F5B"/>
    <w:rsid w:val="00425BEB"/>
    <w:rsid w:val="00462445"/>
    <w:rsid w:val="00464E34"/>
    <w:rsid w:val="004C565E"/>
    <w:rsid w:val="004D62A6"/>
    <w:rsid w:val="004F26A8"/>
    <w:rsid w:val="004F5C53"/>
    <w:rsid w:val="005B5FFE"/>
    <w:rsid w:val="005D1695"/>
    <w:rsid w:val="0067251E"/>
    <w:rsid w:val="00697952"/>
    <w:rsid w:val="006A439E"/>
    <w:rsid w:val="006B5E8E"/>
    <w:rsid w:val="006C2EEA"/>
    <w:rsid w:val="006C6EB4"/>
    <w:rsid w:val="006D16B0"/>
    <w:rsid w:val="006F147E"/>
    <w:rsid w:val="0071320E"/>
    <w:rsid w:val="00756176"/>
    <w:rsid w:val="00775AE7"/>
    <w:rsid w:val="00790E31"/>
    <w:rsid w:val="007977DF"/>
    <w:rsid w:val="00801A31"/>
    <w:rsid w:val="00804EC5"/>
    <w:rsid w:val="00822035"/>
    <w:rsid w:val="00866698"/>
    <w:rsid w:val="008E2F91"/>
    <w:rsid w:val="00912991"/>
    <w:rsid w:val="00915023"/>
    <w:rsid w:val="0097041A"/>
    <w:rsid w:val="009839D2"/>
    <w:rsid w:val="009A1EB5"/>
    <w:rsid w:val="009B4736"/>
    <w:rsid w:val="00A00061"/>
    <w:rsid w:val="00A226C4"/>
    <w:rsid w:val="00A25EA9"/>
    <w:rsid w:val="00A36522"/>
    <w:rsid w:val="00A842C6"/>
    <w:rsid w:val="00AC6FE1"/>
    <w:rsid w:val="00AD1528"/>
    <w:rsid w:val="00AE1EEC"/>
    <w:rsid w:val="00AF4B00"/>
    <w:rsid w:val="00B92DA8"/>
    <w:rsid w:val="00BA0EEF"/>
    <w:rsid w:val="00BA6BBB"/>
    <w:rsid w:val="00BB2A6F"/>
    <w:rsid w:val="00BB3A50"/>
    <w:rsid w:val="00C000E1"/>
    <w:rsid w:val="00C22582"/>
    <w:rsid w:val="00CC190F"/>
    <w:rsid w:val="00CD606F"/>
    <w:rsid w:val="00CF3490"/>
    <w:rsid w:val="00CF4427"/>
    <w:rsid w:val="00DB57BC"/>
    <w:rsid w:val="00DC6313"/>
    <w:rsid w:val="00DD1C7A"/>
    <w:rsid w:val="00E603EB"/>
    <w:rsid w:val="00EE61C2"/>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18</Pages>
  <Words>4502</Words>
  <Characters>24765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78</cp:revision>
  <cp:lastPrinted>2025-08-13T21:31:00Z</cp:lastPrinted>
  <dcterms:created xsi:type="dcterms:W3CDTF">2025-11-19T20:26:00Z</dcterms:created>
  <dcterms:modified xsi:type="dcterms:W3CDTF">2026-03-05T15:44:00Z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