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99A88" w14:textId="77777777" w:rsidR="003C1EF8" w:rsidRPr="00FE2AD8" w:rsidRDefault="003C1EF8" w:rsidP="00130EBD">
      <w:pPr>
        <w:pStyle w:val="Sinespaciado"/>
        <w:numPr>
          <w:ilvl w:val="0"/>
          <w:numId w:val="13"/>
        </w:numPr>
        <w:rPr>
          <w:rFonts w:ascii="Arial" w:hAnsi="Arial" w:cs="Arial"/>
          <w:b/>
          <w:bCs/>
        </w:rPr>
      </w:pPr>
      <w:r w:rsidRPr="00FE2AD8">
        <w:rPr>
          <w:rFonts w:ascii="Arial" w:hAnsi="Arial" w:cs="Arial"/>
          <w:b/>
          <w:bCs/>
        </w:rPr>
        <w:t>CAPACIDAD TÉCNICA Y PROFESIONAL</w:t>
      </w:r>
    </w:p>
    <w:p w14:paraId="093A23CF" w14:textId="77777777" w:rsidR="003C1EF8" w:rsidRPr="00FE2AD8" w:rsidRDefault="003C1EF8" w:rsidP="003C1EF8">
      <w:pPr>
        <w:pStyle w:val="Sinespaciado"/>
        <w:ind w:left="720"/>
        <w:rPr>
          <w:rFonts w:ascii="Arial" w:hAnsi="Arial" w:cs="Arial"/>
          <w:b/>
          <w:bCs/>
        </w:rPr>
      </w:pPr>
    </w:p>
    <w:p w14:paraId="167C6BDB" w14:textId="77777777" w:rsidR="003C1EF8" w:rsidRPr="00FE2AD8" w:rsidRDefault="003C1EF8" w:rsidP="003C1EF8">
      <w:pPr>
        <w:pStyle w:val="Sinespaciado"/>
        <w:numPr>
          <w:ilvl w:val="1"/>
          <w:numId w:val="13"/>
        </w:numPr>
        <w:tabs>
          <w:tab w:val="left" w:pos="1134"/>
        </w:tabs>
        <w:ind w:left="993" w:hanging="273"/>
        <w:rPr>
          <w:rFonts w:ascii="Arial" w:hAnsi="Arial" w:cs="Arial"/>
          <w:b/>
          <w:bCs/>
          <w:color w:val="00000A"/>
          <w:lang w:val="es-ES" w:eastAsia="es-ES" w:bidi="es-ES"/>
        </w:rPr>
      </w:pPr>
      <w:r w:rsidRPr="00FE2AD8">
        <w:rPr>
          <w:rFonts w:ascii="Arial" w:hAnsi="Arial" w:cs="Arial"/>
          <w:b/>
          <w:bCs/>
          <w:color w:val="00000A"/>
          <w:lang w:val="es-ES" w:eastAsia="es-ES" w:bidi="es-ES"/>
        </w:rPr>
        <w:t>REQUISITOS Y RECURSOS DEL PROVEEDOR</w:t>
      </w:r>
    </w:p>
    <w:p w14:paraId="3E42781E" w14:textId="77777777" w:rsidR="003C1EF8" w:rsidRPr="00FE2AD8" w:rsidRDefault="003C1EF8" w:rsidP="003C1EF8">
      <w:pPr>
        <w:pStyle w:val="Sinespaciado"/>
        <w:numPr>
          <w:ilvl w:val="0"/>
          <w:numId w:val="14"/>
        </w:numPr>
        <w:tabs>
          <w:tab w:val="left" w:pos="1134"/>
        </w:tabs>
        <w:jc w:val="both"/>
        <w:rPr>
          <w:rFonts w:ascii="Arial" w:hAnsi="Arial" w:cs="Arial"/>
          <w:color w:val="00000A"/>
          <w:lang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 xml:space="preserve">Ser persona natural, inscrita en el Registro Único de Contribuyentes (RUC) con condición de activo y habido, lo cual se acreditará </w:t>
      </w:r>
      <w:r w:rsidRPr="00FE2AD8">
        <w:rPr>
          <w:rFonts w:ascii="Arial" w:hAnsi="Arial" w:cs="Arial"/>
          <w:color w:val="00000A"/>
          <w:lang w:bidi="es-ES"/>
        </w:rPr>
        <w:t xml:space="preserve">con copia simple. </w:t>
      </w:r>
    </w:p>
    <w:p w14:paraId="1706DC49" w14:textId="77777777" w:rsidR="003C1EF8" w:rsidRPr="00FE2AD8" w:rsidRDefault="003C1EF8" w:rsidP="003C1EF8">
      <w:pPr>
        <w:pStyle w:val="Sinespaciado"/>
        <w:numPr>
          <w:ilvl w:val="0"/>
          <w:numId w:val="14"/>
        </w:numPr>
        <w:tabs>
          <w:tab w:val="left" w:pos="1134"/>
        </w:tabs>
        <w:jc w:val="both"/>
        <w:rPr>
          <w:rFonts w:ascii="Arial" w:hAnsi="Arial" w:cs="Arial"/>
          <w:b/>
          <w:bCs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No estar inhabilitado, suspendido ni impedido para contratar con el estado.</w:t>
      </w:r>
    </w:p>
    <w:p w14:paraId="7D3D97A2" w14:textId="77777777" w:rsidR="003C1EF8" w:rsidRPr="00FE2AD8" w:rsidRDefault="003C1EF8" w:rsidP="003C1EF8">
      <w:pPr>
        <w:pStyle w:val="Sinespaciado"/>
        <w:numPr>
          <w:ilvl w:val="0"/>
          <w:numId w:val="14"/>
        </w:numPr>
        <w:tabs>
          <w:tab w:val="left" w:pos="1134"/>
        </w:tabs>
        <w:jc w:val="both"/>
        <w:rPr>
          <w:rFonts w:ascii="Arial" w:hAnsi="Arial" w:cs="Arial"/>
          <w:b/>
          <w:bCs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Contar con inscripción vigente en el Registro Nacional de Proveedores (RNP), en el rubro de servicios.</w:t>
      </w:r>
    </w:p>
    <w:p w14:paraId="3EEF2E1E" w14:textId="77777777" w:rsidR="003C1EF8" w:rsidRPr="00FE2AD8" w:rsidRDefault="003C1EF8" w:rsidP="003C1EF8">
      <w:pPr>
        <w:pStyle w:val="Sinespaciado"/>
        <w:numPr>
          <w:ilvl w:val="0"/>
          <w:numId w:val="14"/>
        </w:numPr>
        <w:tabs>
          <w:tab w:val="left" w:pos="1134"/>
        </w:tabs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No registrar antecedentes penales ni policías, lo cual se acreditará mediante declaración jurada.</w:t>
      </w:r>
    </w:p>
    <w:p w14:paraId="78C90FEF" w14:textId="2731503A" w:rsidR="003C1EF8" w:rsidRPr="00FE2AD8" w:rsidRDefault="003039C3" w:rsidP="003C1EF8">
      <w:pPr>
        <w:pStyle w:val="Sinespaciado"/>
        <w:numPr>
          <w:ilvl w:val="0"/>
          <w:numId w:val="14"/>
        </w:numPr>
        <w:tabs>
          <w:tab w:val="left" w:pos="1134"/>
        </w:tabs>
        <w:jc w:val="both"/>
        <w:rPr>
          <w:rFonts w:ascii="Arial" w:hAnsi="Arial" w:cs="Arial"/>
          <w:b/>
          <w:bCs/>
          <w:color w:val="00000A"/>
          <w:u w:val="single"/>
          <w:lang w:val="es-ES" w:eastAsia="es-ES" w:bidi="es-ES"/>
        </w:rPr>
      </w:pPr>
      <w:r w:rsidRPr="003039C3">
        <w:rPr>
          <w:rFonts w:ascii="Arial" w:hAnsi="Arial" w:cs="Arial"/>
          <w:color w:val="00000A"/>
          <w:lang w:val="es-ES" w:eastAsia="es-ES" w:bidi="es-ES"/>
        </w:rPr>
        <w:t xml:space="preserve">Deberá contar </w:t>
      </w:r>
      <w:r w:rsidRPr="003039C3">
        <w:rPr>
          <w:rFonts w:ascii="Arial" w:hAnsi="Arial" w:cs="Arial"/>
          <w:b/>
          <w:bCs/>
          <w:color w:val="00000A"/>
          <w:u w:val="single"/>
          <w:lang w:val="es-ES" w:eastAsia="es-ES" w:bidi="es-ES"/>
        </w:rPr>
        <w:t>certificación vigente</w:t>
      </w:r>
      <w:r w:rsidRPr="003039C3">
        <w:rPr>
          <w:rFonts w:ascii="Arial" w:hAnsi="Arial" w:cs="Arial"/>
          <w:color w:val="00000A"/>
          <w:lang w:val="es-ES" w:eastAsia="es-ES" w:bidi="es-ES"/>
        </w:rPr>
        <w:t xml:space="preserve"> emitido por el Organismo Especializado para las Contrataciones Públicas Eficientes (OECE).</w:t>
      </w:r>
    </w:p>
    <w:p w14:paraId="54753843" w14:textId="77777777" w:rsidR="003C1EF8" w:rsidRPr="00FE2AD8" w:rsidRDefault="003C1EF8" w:rsidP="003C1EF8">
      <w:pPr>
        <w:pStyle w:val="Sinespaciado"/>
        <w:tabs>
          <w:tab w:val="left" w:pos="1134"/>
        </w:tabs>
        <w:ind w:left="1494"/>
        <w:rPr>
          <w:rFonts w:ascii="Arial" w:hAnsi="Arial" w:cs="Arial"/>
          <w:b/>
          <w:bCs/>
          <w:color w:val="00000A"/>
          <w:lang w:val="es-ES" w:eastAsia="es-ES" w:bidi="es-ES"/>
        </w:rPr>
      </w:pPr>
    </w:p>
    <w:p w14:paraId="2FFC46AC" w14:textId="77777777" w:rsidR="003C1EF8" w:rsidRDefault="003C1EF8" w:rsidP="003C1EF8">
      <w:pPr>
        <w:pStyle w:val="Sinespaciado"/>
        <w:numPr>
          <w:ilvl w:val="1"/>
          <w:numId w:val="13"/>
        </w:numPr>
        <w:tabs>
          <w:tab w:val="left" w:pos="1134"/>
        </w:tabs>
        <w:rPr>
          <w:rFonts w:ascii="Arial" w:hAnsi="Arial" w:cs="Arial"/>
          <w:b/>
          <w:bCs/>
          <w:color w:val="00000A"/>
          <w:lang w:val="es-ES" w:eastAsia="es-ES" w:bidi="es-ES"/>
        </w:rPr>
      </w:pPr>
      <w:r w:rsidRPr="00FE2AD8">
        <w:rPr>
          <w:rFonts w:ascii="Arial" w:hAnsi="Arial" w:cs="Arial"/>
          <w:b/>
          <w:bCs/>
          <w:color w:val="00000A"/>
          <w:lang w:val="es-ES" w:eastAsia="es-ES" w:bidi="es-ES"/>
        </w:rPr>
        <w:t>PERSONAL</w:t>
      </w:r>
      <w:bookmarkStart w:id="0" w:name="bookmark18"/>
      <w:bookmarkStart w:id="1" w:name="bookmark19"/>
    </w:p>
    <w:p w14:paraId="7C2FF046" w14:textId="77777777" w:rsidR="003C1EF8" w:rsidRPr="00FE2AD8" w:rsidRDefault="003C1EF8" w:rsidP="003C1EF8">
      <w:pPr>
        <w:pStyle w:val="Sinespaciado"/>
        <w:tabs>
          <w:tab w:val="left" w:pos="1134"/>
        </w:tabs>
        <w:ind w:left="1080"/>
        <w:rPr>
          <w:rFonts w:ascii="Arial" w:hAnsi="Arial" w:cs="Arial"/>
          <w:b/>
          <w:bCs/>
          <w:color w:val="00000A"/>
          <w:lang w:val="es-ES" w:eastAsia="es-ES" w:bidi="es-ES"/>
        </w:rPr>
      </w:pPr>
    </w:p>
    <w:p w14:paraId="5621ABAF" w14:textId="77777777" w:rsidR="003C1EF8" w:rsidRPr="00FE2AD8" w:rsidRDefault="003C1EF8" w:rsidP="003C1EF8">
      <w:pPr>
        <w:pStyle w:val="Sinespaciado"/>
        <w:numPr>
          <w:ilvl w:val="2"/>
          <w:numId w:val="13"/>
        </w:numPr>
        <w:tabs>
          <w:tab w:val="left" w:pos="1134"/>
        </w:tabs>
        <w:rPr>
          <w:rFonts w:ascii="Arial" w:hAnsi="Arial" w:cs="Arial"/>
          <w:b/>
          <w:bCs/>
          <w:color w:val="00000A"/>
          <w:lang w:val="es-ES" w:eastAsia="es-ES" w:bidi="es-ES"/>
        </w:rPr>
      </w:pPr>
      <w:r w:rsidRPr="00FE2AD8">
        <w:rPr>
          <w:rFonts w:ascii="Arial" w:hAnsi="Arial" w:cs="Arial"/>
          <w:b/>
          <w:bCs/>
          <w:color w:val="00000A"/>
          <w:lang w:val="es-ES" w:eastAsia="es-ES" w:bidi="es-ES"/>
        </w:rPr>
        <w:t>FORMACIÓN ACADÉMICA</w:t>
      </w:r>
    </w:p>
    <w:p w14:paraId="64C434F5" w14:textId="77777777" w:rsidR="003C1EF8" w:rsidRPr="00FE2AD8" w:rsidRDefault="003C1EF8" w:rsidP="003C1EF8">
      <w:pPr>
        <w:pStyle w:val="Sinespaciado"/>
        <w:tabs>
          <w:tab w:val="left" w:pos="1134"/>
        </w:tabs>
        <w:ind w:left="1800"/>
        <w:rPr>
          <w:rFonts w:ascii="Arial" w:hAnsi="Arial" w:cs="Arial"/>
          <w:color w:val="00000A"/>
          <w:lang w:val="es-ES" w:eastAsia="es-ES" w:bidi="es-ES"/>
        </w:rPr>
      </w:pPr>
    </w:p>
    <w:p w14:paraId="563099C8" w14:textId="77777777" w:rsidR="003C1EF8" w:rsidRPr="00FE2AD8" w:rsidRDefault="003C1EF8" w:rsidP="003C1EF8">
      <w:pPr>
        <w:pStyle w:val="Sinespaciado"/>
        <w:tabs>
          <w:tab w:val="left" w:pos="1134"/>
          <w:tab w:val="left" w:pos="1843"/>
        </w:tabs>
        <w:ind w:left="1843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Título profesional o técnico, o diploma de bachiller, emitido por el órgano competente de la entidad educativa.</w:t>
      </w:r>
    </w:p>
    <w:p w14:paraId="0AE5AE91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ind w:left="1800"/>
        <w:rPr>
          <w:rFonts w:ascii="Arial" w:hAnsi="Arial" w:cs="Arial"/>
          <w:b/>
          <w:bCs/>
          <w:color w:val="00000A"/>
          <w:lang w:val="es-ES" w:eastAsia="es-ES" w:bidi="es-ES"/>
        </w:rPr>
      </w:pPr>
    </w:p>
    <w:p w14:paraId="2866B7C9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ind w:left="1800"/>
        <w:rPr>
          <w:rFonts w:ascii="Arial" w:hAnsi="Arial" w:cs="Arial"/>
          <w:b/>
          <w:bCs/>
          <w:color w:val="00000A"/>
          <w:lang w:val="es-ES" w:eastAsia="es-ES" w:bidi="es-ES"/>
        </w:rPr>
      </w:pPr>
      <w:r w:rsidRPr="00FE2AD8">
        <w:rPr>
          <w:rFonts w:ascii="Arial" w:hAnsi="Arial" w:cs="Arial"/>
          <w:b/>
          <w:bCs/>
          <w:color w:val="00000A"/>
          <w:lang w:val="es-ES" w:eastAsia="es-ES" w:bidi="es-ES"/>
        </w:rPr>
        <w:t xml:space="preserve">Acreditación: </w:t>
      </w:r>
    </w:p>
    <w:p w14:paraId="07A55BF6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ind w:left="1800"/>
        <w:rPr>
          <w:rFonts w:ascii="Arial" w:hAnsi="Arial" w:cs="Arial"/>
          <w:b/>
          <w:bCs/>
          <w:color w:val="00000A"/>
          <w:lang w:val="es-ES" w:eastAsia="es-ES" w:bidi="es-ES"/>
        </w:rPr>
      </w:pPr>
    </w:p>
    <w:p w14:paraId="6DC599D9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ind w:left="1800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El [CONSIGNAR EL GRADO O TÍTULO PROFESIONAL] será verificado en el Registro Nacional de Grados Académicos y Títulos Profesionales de la Superintendencia Nacional de Educación Superior Universitaria (SUNEDU), a través del siguiente enlace: https://enlinea.sunedu.gob.pe/, o en el Registro Nacional de Certificados, Grados y Títulos del Ministerio de Educación, a través del enlace: https://titulosinstitutos.minedu.gob.pe/, según corresponda.</w:t>
      </w:r>
    </w:p>
    <w:p w14:paraId="50ABFD7C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ind w:left="1800"/>
        <w:jc w:val="both"/>
        <w:rPr>
          <w:rFonts w:ascii="Arial" w:hAnsi="Arial" w:cs="Arial"/>
          <w:color w:val="00000A"/>
          <w:lang w:val="es-ES" w:eastAsia="es-ES" w:bidi="es-ES"/>
        </w:rPr>
      </w:pPr>
    </w:p>
    <w:p w14:paraId="71286E5D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ind w:left="1800"/>
        <w:jc w:val="both"/>
        <w:rPr>
          <w:rFonts w:ascii="Arial" w:hAnsi="Arial" w:cs="Arial"/>
          <w:b/>
          <w:bCs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En caso el [CONSIGNAR EL GRADO O TÍTULO PROFESIONAL] no se encuentre inscrito en los registros mencionados, el proveedor deberá presentar copia simple del diploma correspondiente que acredite la formación académica requerida</w:t>
      </w:r>
      <w:r w:rsidRPr="00FE2AD8">
        <w:rPr>
          <w:rFonts w:ascii="Arial" w:hAnsi="Arial" w:cs="Arial"/>
          <w:b/>
          <w:bCs/>
          <w:color w:val="00000A"/>
          <w:lang w:val="es-ES" w:eastAsia="es-ES" w:bidi="es-ES"/>
        </w:rPr>
        <w:t>.</w:t>
      </w:r>
    </w:p>
    <w:p w14:paraId="371ECA57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rPr>
          <w:rFonts w:ascii="Arial" w:hAnsi="Arial" w:cs="Arial"/>
          <w:b/>
          <w:bCs/>
          <w:color w:val="00000A"/>
          <w:lang w:val="es-ES" w:eastAsia="es-ES" w:bidi="es-ES"/>
        </w:rPr>
      </w:pPr>
    </w:p>
    <w:p w14:paraId="33453C74" w14:textId="77777777" w:rsidR="003C1EF8" w:rsidRPr="00FE2AD8" w:rsidRDefault="003C1EF8" w:rsidP="003C1EF8">
      <w:pPr>
        <w:pStyle w:val="Sinespaciado"/>
        <w:numPr>
          <w:ilvl w:val="2"/>
          <w:numId w:val="13"/>
        </w:numPr>
        <w:tabs>
          <w:tab w:val="left" w:pos="1134"/>
        </w:tabs>
        <w:rPr>
          <w:rFonts w:ascii="Arial" w:hAnsi="Arial" w:cs="Arial"/>
          <w:b/>
          <w:bCs/>
          <w:color w:val="00000A"/>
          <w:lang w:val="es-ES" w:eastAsia="es-ES" w:bidi="es-ES"/>
        </w:rPr>
      </w:pPr>
      <w:r w:rsidRPr="00FE2AD8">
        <w:rPr>
          <w:rFonts w:ascii="Arial" w:hAnsi="Arial" w:cs="Arial"/>
          <w:b/>
          <w:bCs/>
          <w:color w:val="00000A"/>
          <w:lang w:val="es-ES" w:eastAsia="es-ES" w:bidi="es-ES"/>
        </w:rPr>
        <w:t>EXPERIENCIA</w:t>
      </w:r>
      <w:bookmarkEnd w:id="0"/>
      <w:bookmarkEnd w:id="1"/>
    </w:p>
    <w:p w14:paraId="022D079C" w14:textId="77777777" w:rsidR="003C1EF8" w:rsidRPr="00FE2AD8" w:rsidRDefault="003C1EF8" w:rsidP="003C1EF8">
      <w:pPr>
        <w:pStyle w:val="Sinespaciado"/>
        <w:tabs>
          <w:tab w:val="left" w:pos="1134"/>
        </w:tabs>
        <w:ind w:left="1800"/>
        <w:rPr>
          <w:rFonts w:ascii="Arial" w:hAnsi="Arial" w:cs="Arial"/>
          <w:b/>
          <w:bCs/>
          <w:color w:val="00000A"/>
          <w:lang w:val="es-ES" w:eastAsia="es-ES" w:bidi="es-ES"/>
        </w:rPr>
      </w:pPr>
    </w:p>
    <w:p w14:paraId="14899A81" w14:textId="77777777" w:rsidR="003C1EF8" w:rsidRPr="00FE2AD8" w:rsidRDefault="003C1EF8" w:rsidP="003C1EF8">
      <w:pPr>
        <w:pStyle w:val="Sinespaciado"/>
        <w:numPr>
          <w:ilvl w:val="0"/>
          <w:numId w:val="15"/>
        </w:numPr>
        <w:tabs>
          <w:tab w:val="left" w:pos="1134"/>
        </w:tabs>
        <w:spacing w:line="276" w:lineRule="auto"/>
        <w:jc w:val="both"/>
        <w:rPr>
          <w:rFonts w:ascii="Arial" w:hAnsi="Arial" w:cs="Arial"/>
          <w:b/>
          <w:bCs/>
          <w:color w:val="00000A"/>
          <w:lang w:val="es-ES" w:eastAsia="es-ES" w:bidi="es-ES"/>
        </w:rPr>
      </w:pPr>
      <w:bookmarkStart w:id="2" w:name="bookmark20"/>
      <w:bookmarkStart w:id="3" w:name="bookmark21"/>
      <w:r w:rsidRPr="00FE2AD8">
        <w:rPr>
          <w:rFonts w:ascii="Arial" w:hAnsi="Arial" w:cs="Arial"/>
          <w:b/>
          <w:bCs/>
          <w:color w:val="00000A"/>
          <w:lang w:val="es-ES" w:eastAsia="es-ES" w:bidi="es-ES"/>
        </w:rPr>
        <w:t>Experiencia General:</w:t>
      </w:r>
    </w:p>
    <w:p w14:paraId="7DF90E7E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ind w:left="2160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Acreditar una experiencia laboral mínima de cuatro (04) años en el sector público y/o privado, contados a partir de la fecha de egreso del centro de estudios.</w:t>
      </w:r>
    </w:p>
    <w:p w14:paraId="56AE017E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ind w:left="2160"/>
        <w:jc w:val="both"/>
        <w:rPr>
          <w:rFonts w:ascii="Arial" w:hAnsi="Arial" w:cs="Arial"/>
          <w:color w:val="00000A"/>
          <w:lang w:val="es-ES" w:eastAsia="es-ES" w:bidi="es-ES"/>
        </w:rPr>
      </w:pPr>
    </w:p>
    <w:p w14:paraId="6C7C1337" w14:textId="77777777" w:rsidR="003C1EF8" w:rsidRPr="00FE2AD8" w:rsidRDefault="003C1EF8" w:rsidP="003C1EF8">
      <w:pPr>
        <w:pStyle w:val="Sinespaciado"/>
        <w:numPr>
          <w:ilvl w:val="0"/>
          <w:numId w:val="15"/>
        </w:numPr>
        <w:tabs>
          <w:tab w:val="left" w:pos="1134"/>
        </w:tabs>
        <w:spacing w:line="276" w:lineRule="auto"/>
        <w:jc w:val="both"/>
        <w:rPr>
          <w:rFonts w:ascii="Arial" w:hAnsi="Arial" w:cs="Arial"/>
          <w:b/>
          <w:bCs/>
          <w:color w:val="00000A"/>
          <w:lang w:val="es-ES" w:eastAsia="es-ES" w:bidi="es-ES"/>
        </w:rPr>
      </w:pPr>
      <w:r w:rsidRPr="00FE2AD8">
        <w:rPr>
          <w:rFonts w:ascii="Arial" w:hAnsi="Arial" w:cs="Arial"/>
          <w:b/>
          <w:bCs/>
          <w:color w:val="00000A"/>
          <w:lang w:val="es-ES" w:eastAsia="es-ES" w:bidi="es-ES"/>
        </w:rPr>
        <w:t>Experiencia Específica:</w:t>
      </w:r>
    </w:p>
    <w:p w14:paraId="6EFA1A04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ind w:left="2160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Contar con un mínimo de dos (02) años de experiencia laboral vinculada a procesos de contratación pública</w:t>
      </w:r>
    </w:p>
    <w:bookmarkEnd w:id="2"/>
    <w:bookmarkEnd w:id="3"/>
    <w:p w14:paraId="0BC5012B" w14:textId="77777777" w:rsidR="003C1EF8" w:rsidRDefault="003C1EF8" w:rsidP="003C1EF8">
      <w:pPr>
        <w:pStyle w:val="Sinespaciado"/>
        <w:tabs>
          <w:tab w:val="left" w:pos="1134"/>
        </w:tabs>
        <w:spacing w:line="276" w:lineRule="auto"/>
        <w:ind w:left="1800"/>
        <w:rPr>
          <w:rFonts w:ascii="Arial" w:hAnsi="Arial" w:cs="Arial"/>
          <w:b/>
          <w:bCs/>
          <w:color w:val="00000A"/>
          <w:lang w:val="es-ES" w:eastAsia="es-ES" w:bidi="es-ES"/>
        </w:rPr>
      </w:pPr>
    </w:p>
    <w:p w14:paraId="3B83B750" w14:textId="77777777" w:rsidR="003C1EF8" w:rsidRDefault="003C1EF8" w:rsidP="003C1EF8">
      <w:pPr>
        <w:pStyle w:val="Sinespaciado"/>
        <w:tabs>
          <w:tab w:val="left" w:pos="1134"/>
        </w:tabs>
        <w:spacing w:line="276" w:lineRule="auto"/>
        <w:ind w:left="1800"/>
        <w:rPr>
          <w:rFonts w:ascii="Arial" w:hAnsi="Arial" w:cs="Arial"/>
          <w:b/>
          <w:bCs/>
          <w:color w:val="00000A"/>
          <w:lang w:val="es-ES" w:eastAsia="es-ES" w:bidi="es-ES"/>
        </w:rPr>
      </w:pPr>
    </w:p>
    <w:p w14:paraId="4D524856" w14:textId="77777777" w:rsidR="003039C3" w:rsidRPr="00FE2AD8" w:rsidRDefault="003039C3" w:rsidP="003C1EF8">
      <w:pPr>
        <w:pStyle w:val="Sinespaciado"/>
        <w:tabs>
          <w:tab w:val="left" w:pos="1134"/>
        </w:tabs>
        <w:spacing w:line="276" w:lineRule="auto"/>
        <w:ind w:left="1800"/>
        <w:rPr>
          <w:rFonts w:ascii="Arial" w:hAnsi="Arial" w:cs="Arial"/>
          <w:b/>
          <w:bCs/>
          <w:color w:val="00000A"/>
          <w:lang w:val="es-ES" w:eastAsia="es-ES" w:bidi="es-ES"/>
        </w:rPr>
      </w:pPr>
    </w:p>
    <w:p w14:paraId="3EF243D8" w14:textId="1863C2AF" w:rsidR="00A13074" w:rsidRPr="003C1EF8" w:rsidRDefault="003C1EF8" w:rsidP="003039C3">
      <w:pPr>
        <w:pStyle w:val="Sinespaciado"/>
        <w:tabs>
          <w:tab w:val="left" w:pos="1134"/>
        </w:tabs>
        <w:spacing w:line="276" w:lineRule="auto"/>
        <w:ind w:left="1800"/>
        <w:rPr>
          <w:rFonts w:ascii="Arial" w:hAnsi="Arial" w:cs="Arial"/>
          <w:b/>
          <w:bCs/>
          <w:color w:val="00000A"/>
          <w:lang w:val="es-ES" w:eastAsia="es-ES" w:bidi="es-ES"/>
        </w:rPr>
      </w:pPr>
      <w:r w:rsidRPr="00FE2AD8">
        <w:rPr>
          <w:rFonts w:ascii="Arial" w:hAnsi="Arial" w:cs="Arial"/>
          <w:b/>
          <w:bCs/>
          <w:color w:val="00000A"/>
          <w:lang w:val="es-ES" w:eastAsia="es-ES" w:bidi="es-ES"/>
        </w:rPr>
        <w:lastRenderedPageBreak/>
        <w:t xml:space="preserve">Acreditación: </w:t>
      </w:r>
    </w:p>
    <w:p w14:paraId="1E244363" w14:textId="77777777" w:rsidR="003C1EF8" w:rsidRPr="00FE2AD8" w:rsidRDefault="003C1EF8" w:rsidP="003C1EF8">
      <w:pPr>
        <w:pStyle w:val="Sinespaciado"/>
        <w:tabs>
          <w:tab w:val="left" w:pos="1843"/>
        </w:tabs>
        <w:spacing w:line="276" w:lineRule="auto"/>
        <w:ind w:left="1800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La experiencia deberá ser acreditada mediante alguno de los siguientes documentos:</w:t>
      </w:r>
    </w:p>
    <w:p w14:paraId="7039F365" w14:textId="77777777" w:rsidR="003C1EF8" w:rsidRPr="00FE2AD8" w:rsidRDefault="003C1EF8" w:rsidP="003C1EF8">
      <w:pPr>
        <w:pStyle w:val="Sinespaciado"/>
        <w:tabs>
          <w:tab w:val="left" w:pos="1843"/>
        </w:tabs>
        <w:spacing w:line="276" w:lineRule="auto"/>
        <w:ind w:left="1800"/>
        <w:jc w:val="both"/>
        <w:rPr>
          <w:rFonts w:ascii="Arial" w:hAnsi="Arial" w:cs="Arial"/>
          <w:color w:val="00000A"/>
          <w:lang w:val="es-ES" w:eastAsia="es-ES" w:bidi="es-ES"/>
        </w:rPr>
      </w:pPr>
    </w:p>
    <w:p w14:paraId="7A3B6000" w14:textId="77777777" w:rsidR="003C1EF8" w:rsidRPr="00FE2AD8" w:rsidRDefault="003C1EF8" w:rsidP="003C1EF8">
      <w:pPr>
        <w:pStyle w:val="Sinespaciado"/>
        <w:numPr>
          <w:ilvl w:val="0"/>
          <w:numId w:val="16"/>
        </w:numPr>
        <w:tabs>
          <w:tab w:val="left" w:pos="1134"/>
        </w:tabs>
        <w:spacing w:line="276" w:lineRule="auto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Constancia o certificado de trabajo emitido por el área de Recursos Humanos, su equivalente o por el funcionario competente.</w:t>
      </w:r>
    </w:p>
    <w:p w14:paraId="52DED902" w14:textId="77777777" w:rsidR="003C1EF8" w:rsidRPr="00FE2AD8" w:rsidRDefault="003C1EF8" w:rsidP="003C1EF8">
      <w:pPr>
        <w:pStyle w:val="Sinespaciado"/>
        <w:numPr>
          <w:ilvl w:val="0"/>
          <w:numId w:val="16"/>
        </w:numPr>
        <w:tabs>
          <w:tab w:val="left" w:pos="1134"/>
        </w:tabs>
        <w:spacing w:line="276" w:lineRule="auto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Constancia de conformidad del servicio o constancia de prestación emitida por la Dependencia Encargada de las Contrataciones (DEC) o por el funcionario autorizado de la entidad.</w:t>
      </w:r>
    </w:p>
    <w:p w14:paraId="4A38090D" w14:textId="77777777" w:rsidR="003C1EF8" w:rsidRPr="00FE2AD8" w:rsidRDefault="003C1EF8" w:rsidP="003C1EF8">
      <w:pPr>
        <w:pStyle w:val="Sinespaciado"/>
        <w:numPr>
          <w:ilvl w:val="0"/>
          <w:numId w:val="16"/>
        </w:numPr>
        <w:tabs>
          <w:tab w:val="left" w:pos="1134"/>
        </w:tabs>
        <w:spacing w:line="276" w:lineRule="auto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Resolución de nombramiento o designación en el cargo o puesto, y resolución de cese, en caso de no continuar en funciones. En caso de no contar con resolución de cese y existir continuidad en el cargo, deberá presentarse la última boleta de pago o un documento emitido por el área de Recursos Humanos o quien haga sus veces, que acredite dicha continuidad.</w:t>
      </w:r>
    </w:p>
    <w:p w14:paraId="62C02411" w14:textId="77777777" w:rsidR="003C1EF8" w:rsidRPr="00FE2AD8" w:rsidRDefault="003C1EF8" w:rsidP="003C1EF8">
      <w:pPr>
        <w:pStyle w:val="Sinespaciado"/>
        <w:numPr>
          <w:ilvl w:val="0"/>
          <w:numId w:val="16"/>
        </w:numPr>
        <w:tabs>
          <w:tab w:val="left" w:pos="1134"/>
        </w:tabs>
        <w:spacing w:line="276" w:lineRule="auto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Contrato de locación de servicios u orden de servicio, acompañado de la constancia de conformidad correspondiente.</w:t>
      </w:r>
    </w:p>
    <w:p w14:paraId="0034930C" w14:textId="77777777" w:rsidR="003C1EF8" w:rsidRPr="00FE2AD8" w:rsidRDefault="003C1EF8" w:rsidP="003C1EF8">
      <w:pPr>
        <w:pStyle w:val="Sinespaciado"/>
        <w:numPr>
          <w:ilvl w:val="0"/>
          <w:numId w:val="16"/>
        </w:numPr>
        <w:tabs>
          <w:tab w:val="left" w:pos="1134"/>
        </w:tabs>
        <w:spacing w:line="276" w:lineRule="auto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Contrato Administrativo de Servicios (CAS) o su última adenda, acompañado de la última boleta de pago.</w:t>
      </w:r>
    </w:p>
    <w:p w14:paraId="7BF9D1ED" w14:textId="77777777" w:rsidR="003C1EF8" w:rsidRPr="00FE2AD8" w:rsidRDefault="003C1EF8" w:rsidP="003C1EF8">
      <w:pPr>
        <w:pStyle w:val="Sinespaciado"/>
        <w:numPr>
          <w:ilvl w:val="0"/>
          <w:numId w:val="16"/>
        </w:numPr>
        <w:tabs>
          <w:tab w:val="left" w:pos="1134"/>
        </w:tabs>
        <w:spacing w:line="276" w:lineRule="auto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Hoja de servicios o registro académico - laboral, en el caso de personal perteneciente a las Fuerzas Armadas o a la Policía Nacional del Perú.</w:t>
      </w:r>
    </w:p>
    <w:p w14:paraId="39F77580" w14:textId="77777777" w:rsidR="003C1EF8" w:rsidRPr="00FE2AD8" w:rsidRDefault="003C1EF8" w:rsidP="003C1EF8">
      <w:pPr>
        <w:pStyle w:val="Sinespaciado"/>
        <w:numPr>
          <w:ilvl w:val="0"/>
          <w:numId w:val="16"/>
        </w:numPr>
        <w:tabs>
          <w:tab w:val="left" w:pos="1134"/>
        </w:tabs>
        <w:spacing w:line="276" w:lineRule="auto"/>
        <w:jc w:val="both"/>
        <w:rPr>
          <w:rFonts w:ascii="Arial" w:hAnsi="Arial" w:cs="Arial"/>
          <w:color w:val="00000A"/>
          <w:lang w:val="es-ES" w:eastAsia="es-ES" w:bidi="es-ES"/>
        </w:rPr>
      </w:pPr>
      <w:r w:rsidRPr="00FE2AD8">
        <w:rPr>
          <w:rFonts w:ascii="Arial" w:hAnsi="Arial" w:cs="Arial"/>
          <w:color w:val="00000A"/>
          <w:lang w:val="es-ES" w:eastAsia="es-ES" w:bidi="es-ES"/>
        </w:rPr>
        <w:t>Cualquier otro documento que acredite de manera fehaciente la experiencia laboral en una entidad pública o privada.</w:t>
      </w:r>
    </w:p>
    <w:p w14:paraId="65636FDD" w14:textId="77777777" w:rsidR="003C1EF8" w:rsidRPr="00FE2AD8" w:rsidRDefault="003C1EF8" w:rsidP="003C1EF8">
      <w:pPr>
        <w:pStyle w:val="Sinespaciado"/>
        <w:tabs>
          <w:tab w:val="left" w:pos="1134"/>
        </w:tabs>
        <w:spacing w:line="276" w:lineRule="auto"/>
        <w:ind w:left="1800"/>
        <w:rPr>
          <w:rFonts w:ascii="Arial" w:hAnsi="Arial" w:cs="Arial"/>
          <w:color w:val="00000A"/>
          <w:lang w:val="es-ES" w:eastAsia="es-ES" w:bidi="es-ES"/>
        </w:rPr>
      </w:pPr>
    </w:p>
    <w:p w14:paraId="32C74C40" w14:textId="77777777" w:rsidR="003C1EF8" w:rsidRPr="00FE2AD8" w:rsidRDefault="003C1EF8" w:rsidP="003C1EF8">
      <w:pPr>
        <w:pStyle w:val="Cuerpodeltexto0"/>
        <w:numPr>
          <w:ilvl w:val="2"/>
          <w:numId w:val="13"/>
        </w:numPr>
        <w:shd w:val="clear" w:color="auto" w:fill="auto"/>
        <w:jc w:val="both"/>
        <w:rPr>
          <w:b/>
          <w:bCs/>
          <w:color w:val="00000A"/>
          <w:sz w:val="22"/>
          <w:szCs w:val="22"/>
          <w:lang w:val="es-ES" w:eastAsia="es-ES" w:bidi="es-ES"/>
        </w:rPr>
      </w:pPr>
      <w:r w:rsidRPr="00FE2AD8">
        <w:rPr>
          <w:b/>
          <w:bCs/>
          <w:color w:val="00000A"/>
          <w:sz w:val="22"/>
          <w:szCs w:val="22"/>
          <w:lang w:val="es-ES" w:eastAsia="es-ES" w:bidi="es-ES"/>
        </w:rPr>
        <w:t>CAPACITACIÓN</w:t>
      </w:r>
    </w:p>
    <w:p w14:paraId="22C4FA5C" w14:textId="77777777" w:rsidR="003C1EF8" w:rsidRPr="00FE2AD8" w:rsidRDefault="003C1EF8" w:rsidP="003C1EF8">
      <w:pPr>
        <w:pStyle w:val="Cuerpodeltexto0"/>
        <w:numPr>
          <w:ilvl w:val="0"/>
          <w:numId w:val="17"/>
        </w:numPr>
        <w:shd w:val="clear" w:color="auto" w:fill="auto"/>
        <w:ind w:left="2127" w:hanging="284"/>
        <w:jc w:val="both"/>
        <w:rPr>
          <w:b/>
          <w:bCs/>
          <w:color w:val="00000A"/>
          <w:sz w:val="22"/>
          <w:szCs w:val="22"/>
          <w:lang w:val="es-ES" w:eastAsia="es-ES" w:bidi="es-ES"/>
        </w:rPr>
      </w:pPr>
      <w:r w:rsidRPr="00FE2AD8">
        <w:rPr>
          <w:b/>
          <w:bCs/>
          <w:color w:val="00000A"/>
          <w:sz w:val="22"/>
          <w:szCs w:val="22"/>
          <w:lang w:val="es-ES" w:eastAsia="es-ES" w:bidi="es-ES"/>
        </w:rPr>
        <w:t>Requisitos Mínimos:</w:t>
      </w:r>
    </w:p>
    <w:p w14:paraId="79C55D5B" w14:textId="6C371671" w:rsidR="003C1EF8" w:rsidRPr="00FE2AD8" w:rsidRDefault="003C1EF8" w:rsidP="003C1EF8">
      <w:pPr>
        <w:pStyle w:val="Cuerpodeltexto0"/>
        <w:shd w:val="clear" w:color="auto" w:fill="auto"/>
        <w:ind w:left="1843" w:firstLine="0"/>
        <w:jc w:val="both"/>
        <w:rPr>
          <w:color w:val="00000A"/>
          <w:sz w:val="22"/>
          <w:szCs w:val="22"/>
          <w:lang w:val="es-ES" w:eastAsia="es-ES" w:bidi="es-ES"/>
        </w:rPr>
      </w:pPr>
      <w:r w:rsidRPr="00FE2AD8">
        <w:rPr>
          <w:color w:val="00000A"/>
          <w:sz w:val="22"/>
          <w:szCs w:val="22"/>
          <w:lang w:val="es-ES" w:eastAsia="es-ES" w:bidi="es-ES"/>
        </w:rPr>
        <w:t>El proveedor deberá acreditar, como mínimo, haber recibido capacitación en las siguientes áreas, con una duración no menor a 120 horas lectivas por cada una</w:t>
      </w:r>
      <w:r w:rsidR="003039C3">
        <w:rPr>
          <w:color w:val="00000A"/>
          <w:sz w:val="22"/>
          <w:szCs w:val="22"/>
          <w:lang w:val="es-ES" w:eastAsia="es-ES" w:bidi="es-ES"/>
        </w:rPr>
        <w:t xml:space="preserve"> de las siguientes menciones</w:t>
      </w:r>
      <w:r w:rsidRPr="00FE2AD8">
        <w:rPr>
          <w:color w:val="00000A"/>
          <w:sz w:val="22"/>
          <w:szCs w:val="22"/>
          <w:lang w:val="es-ES" w:eastAsia="es-ES" w:bidi="es-ES"/>
        </w:rPr>
        <w:t>:</w:t>
      </w:r>
    </w:p>
    <w:p w14:paraId="4469C6D3" w14:textId="77777777" w:rsidR="003039C3" w:rsidRDefault="003039C3" w:rsidP="003C1EF8">
      <w:pPr>
        <w:pStyle w:val="Cuerpodeltexto0"/>
        <w:numPr>
          <w:ilvl w:val="0"/>
          <w:numId w:val="18"/>
        </w:numPr>
        <w:jc w:val="both"/>
        <w:rPr>
          <w:color w:val="00000A"/>
          <w:sz w:val="22"/>
          <w:szCs w:val="22"/>
          <w:lang w:val="es-ES" w:eastAsia="es-ES" w:bidi="es-ES"/>
        </w:rPr>
      </w:pPr>
      <w:r w:rsidRPr="003039C3">
        <w:rPr>
          <w:color w:val="00000A"/>
          <w:sz w:val="22"/>
          <w:szCs w:val="22"/>
          <w:lang w:val="es-ES" w:eastAsia="es-ES" w:bidi="es-ES"/>
        </w:rPr>
        <w:t xml:space="preserve">Ley de Contrataciones Públicas, Ley </w:t>
      </w:r>
      <w:proofErr w:type="spellStart"/>
      <w:r w:rsidRPr="003039C3">
        <w:rPr>
          <w:color w:val="00000A"/>
          <w:sz w:val="22"/>
          <w:szCs w:val="22"/>
          <w:lang w:val="es-ES" w:eastAsia="es-ES" w:bidi="es-ES"/>
        </w:rPr>
        <w:t>N°</w:t>
      </w:r>
      <w:proofErr w:type="spellEnd"/>
      <w:r w:rsidRPr="003039C3">
        <w:rPr>
          <w:color w:val="00000A"/>
          <w:sz w:val="22"/>
          <w:szCs w:val="22"/>
          <w:lang w:val="es-ES" w:eastAsia="es-ES" w:bidi="es-ES"/>
        </w:rPr>
        <w:t xml:space="preserve"> 32069 y su Reglamento vigente: cursos, seminarios, especializaciones, diplomados u otros relacionados.</w:t>
      </w:r>
    </w:p>
    <w:p w14:paraId="1BAF226F" w14:textId="7CE6FC4B" w:rsidR="003C1EF8" w:rsidRPr="00FE2AD8" w:rsidRDefault="003C1EF8" w:rsidP="003C1EF8">
      <w:pPr>
        <w:pStyle w:val="Cuerpodeltexto0"/>
        <w:numPr>
          <w:ilvl w:val="0"/>
          <w:numId w:val="18"/>
        </w:numPr>
        <w:jc w:val="both"/>
        <w:rPr>
          <w:color w:val="00000A"/>
          <w:sz w:val="22"/>
          <w:szCs w:val="22"/>
          <w:lang w:val="es-ES" w:eastAsia="es-ES" w:bidi="es-ES"/>
        </w:rPr>
      </w:pPr>
      <w:r w:rsidRPr="00FE2AD8">
        <w:rPr>
          <w:color w:val="00000A"/>
          <w:sz w:val="22"/>
          <w:szCs w:val="22"/>
          <w:lang w:val="es-ES" w:eastAsia="es-ES" w:bidi="es-ES"/>
        </w:rPr>
        <w:t>Gestión Pública: cursos, seminarios, especializaciones, diplomados u otros relacionados.</w:t>
      </w:r>
    </w:p>
    <w:p w14:paraId="28C8CD19" w14:textId="77777777" w:rsidR="003C1EF8" w:rsidRDefault="003C1EF8" w:rsidP="003C1EF8">
      <w:pPr>
        <w:pStyle w:val="Cuerpodeltexto0"/>
        <w:numPr>
          <w:ilvl w:val="0"/>
          <w:numId w:val="18"/>
        </w:numPr>
        <w:jc w:val="both"/>
        <w:rPr>
          <w:color w:val="00000A"/>
          <w:sz w:val="22"/>
          <w:szCs w:val="22"/>
          <w:lang w:val="es-ES" w:eastAsia="es-ES" w:bidi="es-ES"/>
        </w:rPr>
      </w:pPr>
      <w:r w:rsidRPr="00FE2AD8">
        <w:rPr>
          <w:color w:val="00000A"/>
          <w:sz w:val="22"/>
          <w:szCs w:val="22"/>
          <w:lang w:val="es-ES" w:eastAsia="es-ES" w:bidi="es-ES"/>
        </w:rPr>
        <w:t>Herramientas de gestión pública: capacitación en el uso del SIGA, SIAF, SEACE y PLADICOP, a través de cursos, seminarios, especializaciones, diplomados u otros equivalentes</w:t>
      </w:r>
    </w:p>
    <w:p w14:paraId="3A710A94" w14:textId="77777777" w:rsidR="003C1EF8" w:rsidRPr="00FE2AD8" w:rsidRDefault="003C1EF8" w:rsidP="003C1EF8">
      <w:pPr>
        <w:pStyle w:val="Cuerpodeltexto0"/>
        <w:spacing w:after="0"/>
        <w:ind w:left="1797" w:firstLine="23"/>
        <w:jc w:val="both"/>
        <w:rPr>
          <w:b/>
          <w:bCs/>
          <w:color w:val="00000A"/>
          <w:sz w:val="22"/>
          <w:szCs w:val="22"/>
          <w:lang w:val="es-ES" w:eastAsia="es-ES" w:bidi="es-ES"/>
        </w:rPr>
      </w:pPr>
      <w:r w:rsidRPr="00FE2AD8">
        <w:rPr>
          <w:b/>
          <w:bCs/>
          <w:color w:val="00000A"/>
          <w:sz w:val="22"/>
          <w:szCs w:val="22"/>
          <w:lang w:val="es-ES" w:eastAsia="es-ES" w:bidi="es-ES"/>
        </w:rPr>
        <w:lastRenderedPageBreak/>
        <w:t>Acreditación:</w:t>
      </w:r>
    </w:p>
    <w:p w14:paraId="1DAFA915" w14:textId="77777777" w:rsidR="003C1EF8" w:rsidRPr="00FE2AD8" w:rsidRDefault="003C1EF8" w:rsidP="003C1EF8">
      <w:pPr>
        <w:pStyle w:val="Cuerpodeltexto0"/>
        <w:spacing w:after="0"/>
        <w:ind w:left="1797" w:firstLine="23"/>
        <w:jc w:val="both"/>
        <w:rPr>
          <w:color w:val="00000A"/>
          <w:sz w:val="22"/>
          <w:szCs w:val="22"/>
          <w:lang w:val="es-ES" w:eastAsia="es-ES" w:bidi="es-ES"/>
        </w:rPr>
      </w:pPr>
    </w:p>
    <w:p w14:paraId="76F651E2" w14:textId="77777777" w:rsidR="003C1EF8" w:rsidRDefault="003C1EF8" w:rsidP="003C1EF8">
      <w:pPr>
        <w:pStyle w:val="Cuerpodeltexto0"/>
        <w:spacing w:after="0"/>
        <w:ind w:left="1797" w:firstLine="23"/>
        <w:jc w:val="both"/>
        <w:rPr>
          <w:color w:val="00000A"/>
          <w:sz w:val="22"/>
          <w:szCs w:val="22"/>
          <w:lang w:val="es-ES" w:eastAsia="es-ES" w:bidi="es-ES"/>
        </w:rPr>
      </w:pPr>
      <w:r w:rsidRPr="00FE2AD8">
        <w:rPr>
          <w:color w:val="00000A"/>
          <w:sz w:val="22"/>
          <w:szCs w:val="22"/>
          <w:lang w:val="es-ES" w:eastAsia="es-ES" w:bidi="es-ES"/>
        </w:rPr>
        <w:t>La capacitación deberá ser acreditada mediante copia simple de certificados, constancias u otros documentos que respalden la formación recibida.</w:t>
      </w:r>
    </w:p>
    <w:p w14:paraId="62B04156" w14:textId="77777777" w:rsidR="003C1EF8" w:rsidRPr="00FE2AD8" w:rsidRDefault="003C1EF8" w:rsidP="003C1EF8">
      <w:pPr>
        <w:pStyle w:val="Cuerpodeltexto0"/>
        <w:spacing w:after="0"/>
        <w:ind w:left="1797" w:firstLine="23"/>
        <w:jc w:val="both"/>
        <w:rPr>
          <w:color w:val="00000A"/>
          <w:sz w:val="22"/>
          <w:szCs w:val="22"/>
          <w:lang w:val="es-ES" w:eastAsia="es-ES" w:bidi="es-ES"/>
        </w:rPr>
      </w:pPr>
    </w:p>
    <w:p w14:paraId="1EC7725C" w14:textId="77777777" w:rsidR="003C1EF8" w:rsidRPr="00FE2AD8" w:rsidRDefault="003C1EF8" w:rsidP="003C1EF8">
      <w:pPr>
        <w:pStyle w:val="Cuerpodeltexto0"/>
        <w:ind w:left="1134" w:firstLine="0"/>
        <w:jc w:val="both"/>
        <w:rPr>
          <w:color w:val="00000A"/>
          <w:sz w:val="22"/>
          <w:szCs w:val="22"/>
          <w:lang w:val="es-ES" w:eastAsia="es-ES" w:bidi="es-ES"/>
        </w:rPr>
      </w:pPr>
      <w:r w:rsidRPr="00FE2AD8">
        <w:rPr>
          <w:color w:val="00000A"/>
          <w:sz w:val="22"/>
          <w:szCs w:val="22"/>
          <w:lang w:bidi="es-ES"/>
        </w:rPr>
        <w:t>Los documentos deberán acreditar claramente los requisitos solicitados.</w:t>
      </w:r>
    </w:p>
    <w:p w14:paraId="74B006E0" w14:textId="647AFF66" w:rsidR="00855D97" w:rsidRPr="003039C3" w:rsidRDefault="003C1EF8" w:rsidP="003039C3">
      <w:pPr>
        <w:pStyle w:val="Cuerpodeltexto0"/>
        <w:ind w:left="1134" w:firstLine="0"/>
        <w:jc w:val="both"/>
        <w:rPr>
          <w:color w:val="00000A"/>
          <w:sz w:val="22"/>
          <w:szCs w:val="22"/>
          <w:lang w:bidi="es-ES"/>
        </w:rPr>
      </w:pPr>
      <w:r w:rsidRPr="003039C3">
        <w:rPr>
          <w:color w:val="00000A"/>
          <w:sz w:val="22"/>
          <w:szCs w:val="22"/>
          <w:lang w:bidi="es-ES"/>
        </w:rPr>
        <w:t>Asimismo, el proveedor no deberá estar inhabilitado para ejercer función pública por decisión administrativa firme o sentencia judicial con calidad de cosa juzgada.</w:t>
      </w:r>
    </w:p>
    <w:p w14:paraId="6FD4D258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D4210B3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sectPr w:rsidR="00855D97" w:rsidRPr="00BA49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86D17A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7D5610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A73CD2"/>
    <w:multiLevelType w:val="hybridMultilevel"/>
    <w:tmpl w:val="EA507EE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BD5F4A"/>
    <w:multiLevelType w:val="hybridMultilevel"/>
    <w:tmpl w:val="56149AAE"/>
    <w:lvl w:ilvl="0" w:tplc="ADBCB4A2">
      <w:start w:val="1"/>
      <w:numFmt w:val="bullet"/>
      <w:lvlText w:val=""/>
      <w:lvlJc w:val="left"/>
      <w:pPr>
        <w:ind w:left="1088" w:hanging="360"/>
      </w:pPr>
      <w:rPr>
        <w:rFonts w:ascii="Wingdings" w:hAnsi="Wingdings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4" w15:restartNumberingAfterBreak="0">
    <w:nsid w:val="06F625A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D45410D"/>
    <w:multiLevelType w:val="hybridMultilevel"/>
    <w:tmpl w:val="35625476"/>
    <w:lvl w:ilvl="0" w:tplc="16D2CC18">
      <w:numFmt w:val="bullet"/>
      <w:lvlText w:val="•"/>
      <w:lvlJc w:val="left"/>
      <w:pPr>
        <w:ind w:left="1080" w:hanging="360"/>
      </w:pPr>
      <w:rPr>
        <w:rFonts w:ascii="Arial" w:eastAsia="Arial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E4E049B"/>
    <w:multiLevelType w:val="hybridMultilevel"/>
    <w:tmpl w:val="BBFC3DDC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FF1A2F"/>
    <w:multiLevelType w:val="hybridMultilevel"/>
    <w:tmpl w:val="84B0E6D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DE2658"/>
    <w:multiLevelType w:val="hybridMultilevel"/>
    <w:tmpl w:val="A650F220"/>
    <w:lvl w:ilvl="0" w:tplc="F7FE606C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4032C99"/>
    <w:multiLevelType w:val="hybridMultilevel"/>
    <w:tmpl w:val="6A4EBFC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77905AB"/>
    <w:multiLevelType w:val="multilevel"/>
    <w:tmpl w:val="E27A044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694D73C9"/>
    <w:multiLevelType w:val="hybridMultilevel"/>
    <w:tmpl w:val="92008DA2"/>
    <w:lvl w:ilvl="0" w:tplc="280A000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300" w:hanging="360"/>
      </w:pPr>
      <w:rPr>
        <w:rFonts w:ascii="Wingdings" w:hAnsi="Wingdings" w:hint="default"/>
      </w:rPr>
    </w:lvl>
  </w:abstractNum>
  <w:abstractNum w:abstractNumId="13" w15:restartNumberingAfterBreak="0">
    <w:nsid w:val="6E3F2D9A"/>
    <w:multiLevelType w:val="hybridMultilevel"/>
    <w:tmpl w:val="5ED0A772"/>
    <w:lvl w:ilvl="0" w:tplc="28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 w15:restartNumberingAfterBreak="0">
    <w:nsid w:val="6FB36386"/>
    <w:multiLevelType w:val="hybridMultilevel"/>
    <w:tmpl w:val="92203B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2804C8"/>
    <w:multiLevelType w:val="hybridMultilevel"/>
    <w:tmpl w:val="4662ACAE"/>
    <w:lvl w:ilvl="0" w:tplc="280A0017">
      <w:start w:val="1"/>
      <w:numFmt w:val="lowerLetter"/>
      <w:lvlText w:val="%1)"/>
      <w:lvlJc w:val="left"/>
      <w:pPr>
        <w:ind w:left="2520" w:hanging="360"/>
      </w:pPr>
    </w:lvl>
    <w:lvl w:ilvl="1" w:tplc="280A0019" w:tentative="1">
      <w:start w:val="1"/>
      <w:numFmt w:val="lowerLetter"/>
      <w:lvlText w:val="%2."/>
      <w:lvlJc w:val="left"/>
      <w:pPr>
        <w:ind w:left="3240" w:hanging="360"/>
      </w:pPr>
    </w:lvl>
    <w:lvl w:ilvl="2" w:tplc="280A001B" w:tentative="1">
      <w:start w:val="1"/>
      <w:numFmt w:val="lowerRoman"/>
      <w:lvlText w:val="%3."/>
      <w:lvlJc w:val="right"/>
      <w:pPr>
        <w:ind w:left="3960" w:hanging="180"/>
      </w:pPr>
    </w:lvl>
    <w:lvl w:ilvl="3" w:tplc="280A000F" w:tentative="1">
      <w:start w:val="1"/>
      <w:numFmt w:val="decimal"/>
      <w:lvlText w:val="%4."/>
      <w:lvlJc w:val="left"/>
      <w:pPr>
        <w:ind w:left="4680" w:hanging="360"/>
      </w:pPr>
    </w:lvl>
    <w:lvl w:ilvl="4" w:tplc="280A0019" w:tentative="1">
      <w:start w:val="1"/>
      <w:numFmt w:val="lowerLetter"/>
      <w:lvlText w:val="%5."/>
      <w:lvlJc w:val="left"/>
      <w:pPr>
        <w:ind w:left="5400" w:hanging="360"/>
      </w:pPr>
    </w:lvl>
    <w:lvl w:ilvl="5" w:tplc="280A001B" w:tentative="1">
      <w:start w:val="1"/>
      <w:numFmt w:val="lowerRoman"/>
      <w:lvlText w:val="%6."/>
      <w:lvlJc w:val="right"/>
      <w:pPr>
        <w:ind w:left="6120" w:hanging="180"/>
      </w:pPr>
    </w:lvl>
    <w:lvl w:ilvl="6" w:tplc="280A000F" w:tentative="1">
      <w:start w:val="1"/>
      <w:numFmt w:val="decimal"/>
      <w:lvlText w:val="%7."/>
      <w:lvlJc w:val="left"/>
      <w:pPr>
        <w:ind w:left="6840" w:hanging="360"/>
      </w:pPr>
    </w:lvl>
    <w:lvl w:ilvl="7" w:tplc="280A0019" w:tentative="1">
      <w:start w:val="1"/>
      <w:numFmt w:val="lowerLetter"/>
      <w:lvlText w:val="%8."/>
      <w:lvlJc w:val="left"/>
      <w:pPr>
        <w:ind w:left="7560" w:hanging="360"/>
      </w:pPr>
    </w:lvl>
    <w:lvl w:ilvl="8" w:tplc="2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 w15:restartNumberingAfterBreak="0">
    <w:nsid w:val="7595209F"/>
    <w:multiLevelType w:val="multilevel"/>
    <w:tmpl w:val="A12EE7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7D0417E"/>
    <w:multiLevelType w:val="hybridMultilevel"/>
    <w:tmpl w:val="823462D4"/>
    <w:lvl w:ilvl="0" w:tplc="2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1567448267">
    <w:abstractNumId w:val="3"/>
  </w:num>
  <w:num w:numId="2" w16cid:durableId="1368143916">
    <w:abstractNumId w:val="16"/>
  </w:num>
  <w:num w:numId="3" w16cid:durableId="1116481175">
    <w:abstractNumId w:val="7"/>
  </w:num>
  <w:num w:numId="4" w16cid:durableId="499200532">
    <w:abstractNumId w:val="4"/>
  </w:num>
  <w:num w:numId="5" w16cid:durableId="2042706236">
    <w:abstractNumId w:val="2"/>
  </w:num>
  <w:num w:numId="6" w16cid:durableId="1295796530">
    <w:abstractNumId w:val="10"/>
  </w:num>
  <w:num w:numId="7" w16cid:durableId="948662643">
    <w:abstractNumId w:val="0"/>
  </w:num>
  <w:num w:numId="8" w16cid:durableId="1519543052">
    <w:abstractNumId w:val="1"/>
  </w:num>
  <w:num w:numId="9" w16cid:durableId="1622344280">
    <w:abstractNumId w:val="14"/>
  </w:num>
  <w:num w:numId="10" w16cid:durableId="159926937">
    <w:abstractNumId w:val="8"/>
  </w:num>
  <w:num w:numId="11" w16cid:durableId="143016070">
    <w:abstractNumId w:val="6"/>
  </w:num>
  <w:num w:numId="12" w16cid:durableId="48043219">
    <w:abstractNumId w:val="5"/>
  </w:num>
  <w:num w:numId="13" w16cid:durableId="1800150246">
    <w:abstractNumId w:val="11"/>
  </w:num>
  <w:num w:numId="14" w16cid:durableId="1268388800">
    <w:abstractNumId w:val="13"/>
  </w:num>
  <w:num w:numId="15" w16cid:durableId="746805386">
    <w:abstractNumId w:val="9"/>
  </w:num>
  <w:num w:numId="16" w16cid:durableId="1953630357">
    <w:abstractNumId w:val="17"/>
  </w:num>
  <w:num w:numId="17" w16cid:durableId="1211460591">
    <w:abstractNumId w:val="15"/>
  </w:num>
  <w:num w:numId="18" w16cid:durableId="4817710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6"/>
    <w:rsid w:val="00072D25"/>
    <w:rsid w:val="00085EE1"/>
    <w:rsid w:val="00097008"/>
    <w:rsid w:val="001043C3"/>
    <w:rsid w:val="00130EBD"/>
    <w:rsid w:val="001D2D77"/>
    <w:rsid w:val="002874C7"/>
    <w:rsid w:val="003039C3"/>
    <w:rsid w:val="00381E43"/>
    <w:rsid w:val="003C1EF8"/>
    <w:rsid w:val="004B4781"/>
    <w:rsid w:val="00596507"/>
    <w:rsid w:val="00715AA5"/>
    <w:rsid w:val="00855D97"/>
    <w:rsid w:val="008D292A"/>
    <w:rsid w:val="00925B4D"/>
    <w:rsid w:val="009B439F"/>
    <w:rsid w:val="00A13074"/>
    <w:rsid w:val="00A319F9"/>
    <w:rsid w:val="00A8693A"/>
    <w:rsid w:val="00BA496B"/>
    <w:rsid w:val="00BE6F9E"/>
    <w:rsid w:val="00DA6BBB"/>
    <w:rsid w:val="00E34803"/>
    <w:rsid w:val="00EB3346"/>
    <w:rsid w:val="00F15AA8"/>
    <w:rsid w:val="00F9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3022EF"/>
  <w15:chartTrackingRefBased/>
  <w15:docId w15:val="{BA1BC78E-6AA0-4EC0-8257-BD3E5D5D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1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1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1A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1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1A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1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1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1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1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1A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1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1A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1A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1A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1A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1A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1A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1A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1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1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1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1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1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1A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91A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1A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1A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1A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1A3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381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Sinespaciado">
    <w:name w:val="No Spacing"/>
    <w:uiPriority w:val="1"/>
    <w:qFormat/>
    <w:rsid w:val="00855D97"/>
    <w:pPr>
      <w:spacing w:after="0" w:line="240" w:lineRule="auto"/>
    </w:pPr>
    <w:rPr>
      <w:kern w:val="0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925B4D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925B4D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Cuerpodeltexto">
    <w:name w:val="Cuerpo del texto_"/>
    <w:basedOn w:val="Fuentedeprrafopredeter"/>
    <w:link w:val="Cuerpodeltexto0"/>
    <w:rsid w:val="003C1EF8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3C1EF8"/>
    <w:pPr>
      <w:widowControl w:val="0"/>
      <w:shd w:val="clear" w:color="auto" w:fill="FFFFFF"/>
      <w:spacing w:after="280" w:line="252" w:lineRule="auto"/>
      <w:ind w:firstLine="20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621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13</cp:revision>
  <dcterms:created xsi:type="dcterms:W3CDTF">2025-05-22T13:29:00Z</dcterms:created>
  <dcterms:modified xsi:type="dcterms:W3CDTF">2025-05-29T20:18:00Z</dcterms:modified>
</cp:coreProperties>
</file>