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6946"/>
        <w:gridCol w:w="1559"/>
      </w:tblGrid>
      <w:tr w:rsidR="008503AA" w:rsidRPr="003D46EE" w14:paraId="7E179615" w14:textId="77777777" w:rsidTr="0040604A">
        <w:trPr>
          <w:trHeight w:val="134"/>
        </w:trPr>
        <w:tc>
          <w:tcPr>
            <w:tcW w:w="704" w:type="dxa"/>
            <w:shd w:val="clear" w:color="auto" w:fill="D9D9D9" w:themeFill="background1" w:themeFillShade="D9"/>
            <w:vAlign w:val="center"/>
          </w:tcPr>
          <w:p w14:paraId="2CB380F2" w14:textId="5D17E355" w:rsidR="008503AA" w:rsidRPr="003D46EE" w:rsidRDefault="008503AA" w:rsidP="0046294A">
            <w:pPr>
              <w:widowControl w:val="0"/>
              <w:jc w:val="center"/>
              <w:rPr>
                <w:rFonts w:ascii="Arial Narrow" w:eastAsia="Times New Roman" w:hAnsi="Arial Narrow" w:cs="Arial"/>
                <w:b/>
                <w:bCs/>
                <w:color w:val="000000" w:themeColor="text1"/>
                <w:szCs w:val="22"/>
                <w:lang w:val="es-US" w:eastAsia="en-US"/>
              </w:rPr>
            </w:pPr>
            <w:r w:rsidRPr="003D46EE">
              <w:rPr>
                <w:rFonts w:ascii="Arial Narrow" w:eastAsia="Times New Roman" w:hAnsi="Arial Narrow" w:cs="Arial"/>
                <w:b/>
                <w:bCs/>
                <w:color w:val="000000" w:themeColor="text1"/>
                <w:szCs w:val="22"/>
                <w:lang w:val="es-US" w:eastAsia="en-US"/>
              </w:rPr>
              <w:t xml:space="preserve">N° </w:t>
            </w:r>
          </w:p>
        </w:tc>
        <w:tc>
          <w:tcPr>
            <w:tcW w:w="6946" w:type="dxa"/>
            <w:shd w:val="clear" w:color="auto" w:fill="D9D9D9" w:themeFill="background1" w:themeFillShade="D9"/>
            <w:vAlign w:val="center"/>
          </w:tcPr>
          <w:p w14:paraId="71E89CF4" w14:textId="50501E9E" w:rsidR="008503AA" w:rsidRPr="003D46EE" w:rsidRDefault="008503AA" w:rsidP="0046294A">
            <w:pPr>
              <w:widowControl w:val="0"/>
              <w:jc w:val="center"/>
              <w:rPr>
                <w:rFonts w:ascii="Arial Narrow" w:eastAsia="Times New Roman" w:hAnsi="Arial Narrow" w:cs="Arial"/>
                <w:b/>
                <w:bCs/>
                <w:color w:val="000000" w:themeColor="text1"/>
                <w:szCs w:val="22"/>
                <w:lang w:val="es-US" w:eastAsia="en-US"/>
              </w:rPr>
            </w:pPr>
            <w:r w:rsidRPr="003D46EE">
              <w:rPr>
                <w:rFonts w:ascii="Arial Narrow" w:eastAsia="Times New Roman" w:hAnsi="Arial Narrow" w:cs="Arial"/>
                <w:b/>
                <w:bCs/>
                <w:color w:val="000000" w:themeColor="text1"/>
                <w:szCs w:val="22"/>
                <w:lang w:val="es-US" w:eastAsia="en-US"/>
              </w:rPr>
              <w:t>DESCRIPCIÓN</w:t>
            </w:r>
          </w:p>
        </w:tc>
        <w:tc>
          <w:tcPr>
            <w:tcW w:w="1559" w:type="dxa"/>
            <w:shd w:val="clear" w:color="auto" w:fill="D9D9D9" w:themeFill="background1" w:themeFillShade="D9"/>
            <w:vAlign w:val="center"/>
            <w:hideMark/>
          </w:tcPr>
          <w:p w14:paraId="033B856B" w14:textId="1B535B00" w:rsidR="008503AA" w:rsidRPr="003D46EE" w:rsidRDefault="008503AA" w:rsidP="0046294A">
            <w:pPr>
              <w:widowControl w:val="0"/>
              <w:jc w:val="center"/>
              <w:rPr>
                <w:rFonts w:ascii="Arial Narrow" w:eastAsia="Times New Roman" w:hAnsi="Arial Narrow" w:cs="Arial"/>
                <w:b/>
                <w:bCs/>
                <w:color w:val="000000" w:themeColor="text1"/>
                <w:szCs w:val="22"/>
                <w:lang w:val="es-ES" w:eastAsia="en-US"/>
              </w:rPr>
            </w:pPr>
            <w:r w:rsidRPr="003D46EE">
              <w:rPr>
                <w:rFonts w:ascii="Arial Narrow" w:eastAsia="Times New Roman" w:hAnsi="Arial Narrow" w:cs="Arial"/>
                <w:b/>
                <w:bCs/>
                <w:color w:val="000000" w:themeColor="text1"/>
                <w:szCs w:val="22"/>
                <w:lang w:val="es-ES" w:eastAsia="en-US"/>
              </w:rPr>
              <w:t>PRECIO</w:t>
            </w:r>
            <w:r w:rsidR="0040604A">
              <w:rPr>
                <w:rFonts w:ascii="Arial Narrow" w:eastAsia="Times New Roman" w:hAnsi="Arial Narrow" w:cs="Arial"/>
                <w:b/>
                <w:bCs/>
                <w:color w:val="000000" w:themeColor="text1"/>
                <w:szCs w:val="22"/>
                <w:lang w:val="es-ES" w:eastAsia="en-US"/>
              </w:rPr>
              <w:t>S</w:t>
            </w:r>
            <w:r w:rsidRPr="003D46EE">
              <w:rPr>
                <w:rFonts w:ascii="Arial Narrow" w:eastAsia="Times New Roman" w:hAnsi="Arial Narrow" w:cs="Arial"/>
                <w:b/>
                <w:bCs/>
                <w:color w:val="000000" w:themeColor="text1"/>
                <w:szCs w:val="22"/>
                <w:lang w:val="es-ES" w:eastAsia="en-US"/>
              </w:rPr>
              <w:t xml:space="preserve"> </w:t>
            </w:r>
          </w:p>
          <w:p w14:paraId="6E564164" w14:textId="7AF28FE0" w:rsidR="008503AA" w:rsidRPr="003D46EE" w:rsidRDefault="008503AA" w:rsidP="00193779">
            <w:pPr>
              <w:widowControl w:val="0"/>
              <w:jc w:val="center"/>
              <w:rPr>
                <w:rFonts w:ascii="Arial Narrow" w:eastAsia="Times New Roman" w:hAnsi="Arial Narrow" w:cs="Arial"/>
                <w:b/>
                <w:bCs/>
                <w:color w:val="000000" w:themeColor="text1"/>
                <w:szCs w:val="22"/>
                <w:lang w:eastAsia="en-US"/>
              </w:rPr>
            </w:pPr>
            <w:r w:rsidRPr="003D46EE">
              <w:rPr>
                <w:rFonts w:ascii="Arial Narrow" w:eastAsia="Times New Roman" w:hAnsi="Arial Narrow" w:cs="Arial"/>
                <w:b/>
                <w:bCs/>
                <w:color w:val="000000" w:themeColor="text1"/>
                <w:szCs w:val="22"/>
                <w:lang w:val="es-ES" w:eastAsia="en-US"/>
              </w:rPr>
              <w:t>(SOLES)</w:t>
            </w:r>
          </w:p>
        </w:tc>
      </w:tr>
      <w:tr w:rsidR="008503AA" w:rsidRPr="003D46EE" w14:paraId="57F219DC" w14:textId="77777777" w:rsidTr="0040604A">
        <w:trPr>
          <w:trHeight w:val="170"/>
        </w:trPr>
        <w:tc>
          <w:tcPr>
            <w:tcW w:w="704" w:type="dxa"/>
            <w:vAlign w:val="center"/>
          </w:tcPr>
          <w:p w14:paraId="1D214A8C" w14:textId="18E11857"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1</w:t>
            </w:r>
          </w:p>
        </w:tc>
        <w:tc>
          <w:tcPr>
            <w:tcW w:w="6946" w:type="dxa"/>
          </w:tcPr>
          <w:p w14:paraId="69E58E1A" w14:textId="230C5776" w:rsidR="008503AA" w:rsidRPr="003D46EE" w:rsidRDefault="00AD4F5D" w:rsidP="00AD4F5D">
            <w:pPr>
              <w:widowControl w:val="0"/>
              <w:jc w:val="both"/>
              <w:rPr>
                <w:rFonts w:ascii="Arial Narrow" w:eastAsia="Times New Roman" w:hAnsi="Arial Narrow" w:cs="Arial"/>
                <w:color w:val="000000" w:themeColor="text1"/>
                <w:szCs w:val="22"/>
                <w:lang w:eastAsia="en-US"/>
              </w:rPr>
            </w:pPr>
            <w:r w:rsidRPr="003D46EE">
              <w:rPr>
                <w:rFonts w:ascii="Arial Narrow" w:eastAsia="Calibri" w:hAnsi="Arial Narrow" w:cs="Calibri"/>
                <w:szCs w:val="22"/>
              </w:rPr>
              <w:t>S</w:t>
            </w:r>
            <w:r w:rsidRPr="003D46EE">
              <w:rPr>
                <w:rFonts w:ascii="Arial Narrow" w:hAnsi="Arial Narrow"/>
                <w:szCs w:val="22"/>
              </w:rPr>
              <w:t>ervicio de armado y desarmado de stand y/o estructura</w:t>
            </w:r>
          </w:p>
        </w:tc>
        <w:tc>
          <w:tcPr>
            <w:tcW w:w="1559" w:type="dxa"/>
            <w:vAlign w:val="center"/>
            <w:hideMark/>
          </w:tcPr>
          <w:p w14:paraId="060A65DA"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r w:rsidRPr="003D46EE">
              <w:rPr>
                <w:rFonts w:ascii="Arial Narrow" w:eastAsia="Times New Roman" w:hAnsi="Arial Narrow" w:cs="Arial"/>
                <w:b/>
                <w:bCs/>
                <w:color w:val="000000" w:themeColor="text1"/>
                <w:szCs w:val="22"/>
                <w:lang w:eastAsia="en-US"/>
              </w:rPr>
              <w:t> </w:t>
            </w:r>
          </w:p>
        </w:tc>
      </w:tr>
      <w:tr w:rsidR="008503AA" w:rsidRPr="003D46EE" w14:paraId="66996C5B" w14:textId="77777777" w:rsidTr="0040604A">
        <w:trPr>
          <w:trHeight w:val="170"/>
        </w:trPr>
        <w:tc>
          <w:tcPr>
            <w:tcW w:w="704" w:type="dxa"/>
            <w:vAlign w:val="center"/>
          </w:tcPr>
          <w:p w14:paraId="53B3049E" w14:textId="0E6F8498"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2</w:t>
            </w:r>
          </w:p>
        </w:tc>
        <w:tc>
          <w:tcPr>
            <w:tcW w:w="6946" w:type="dxa"/>
          </w:tcPr>
          <w:p w14:paraId="2A902A27" w14:textId="0D809416" w:rsidR="008503AA" w:rsidRPr="003D46EE" w:rsidRDefault="003D46EE" w:rsidP="00AD4F5D">
            <w:pPr>
              <w:widowControl w:val="0"/>
              <w:jc w:val="both"/>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 xml:space="preserve">Servicio de elaboración </w:t>
            </w:r>
            <w:r w:rsidRPr="003D46EE">
              <w:rPr>
                <w:rFonts w:ascii="Arial Narrow" w:eastAsia="Calibri" w:hAnsi="Arial Narrow" w:cs="Calibri"/>
                <w:szCs w:val="22"/>
              </w:rPr>
              <w:t>06 toldo</w:t>
            </w:r>
            <w:r>
              <w:rPr>
                <w:rFonts w:ascii="Arial Narrow" w:eastAsia="Calibri" w:hAnsi="Arial Narrow" w:cs="Calibri"/>
                <w:szCs w:val="22"/>
              </w:rPr>
              <w:t>s</w:t>
            </w:r>
            <w:r w:rsidRPr="003D46EE">
              <w:rPr>
                <w:rFonts w:ascii="Arial Narrow" w:eastAsia="Calibri" w:hAnsi="Arial Narrow" w:cs="Calibri"/>
                <w:szCs w:val="22"/>
              </w:rPr>
              <w:t xml:space="preserve"> de lona cuadrangular plegable tipo araña, estructura de aluminio y lona de color azul claro de 3.0 </w:t>
            </w:r>
            <w:proofErr w:type="spellStart"/>
            <w:r w:rsidRPr="003D46EE">
              <w:rPr>
                <w:rFonts w:ascii="Arial Narrow" w:eastAsia="Calibri" w:hAnsi="Arial Narrow" w:cs="Calibri"/>
                <w:szCs w:val="22"/>
              </w:rPr>
              <w:t>mts</w:t>
            </w:r>
            <w:proofErr w:type="spellEnd"/>
            <w:r w:rsidRPr="003D46EE">
              <w:rPr>
                <w:rFonts w:ascii="Arial Narrow" w:eastAsia="Calibri" w:hAnsi="Arial Narrow" w:cs="Calibri"/>
                <w:szCs w:val="22"/>
              </w:rPr>
              <w:t xml:space="preserve">. x 3.0 </w:t>
            </w:r>
            <w:proofErr w:type="spellStart"/>
            <w:r w:rsidRPr="003D46EE">
              <w:rPr>
                <w:rFonts w:ascii="Arial Narrow" w:eastAsia="Calibri" w:hAnsi="Arial Narrow" w:cs="Calibri"/>
                <w:szCs w:val="22"/>
              </w:rPr>
              <w:t>mts</w:t>
            </w:r>
            <w:proofErr w:type="spellEnd"/>
          </w:p>
        </w:tc>
        <w:tc>
          <w:tcPr>
            <w:tcW w:w="1559" w:type="dxa"/>
            <w:vAlign w:val="center"/>
          </w:tcPr>
          <w:p w14:paraId="77ADEE3C"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1186AF9E" w14:textId="77777777" w:rsidTr="0040604A">
        <w:trPr>
          <w:trHeight w:val="170"/>
        </w:trPr>
        <w:tc>
          <w:tcPr>
            <w:tcW w:w="704" w:type="dxa"/>
            <w:vAlign w:val="center"/>
          </w:tcPr>
          <w:p w14:paraId="6DC0998A" w14:textId="673E7D87"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3</w:t>
            </w:r>
          </w:p>
        </w:tc>
        <w:tc>
          <w:tcPr>
            <w:tcW w:w="6946" w:type="dxa"/>
          </w:tcPr>
          <w:p w14:paraId="5C86A588" w14:textId="1C728054" w:rsidR="008503AA" w:rsidRPr="0040604A" w:rsidRDefault="00E07207" w:rsidP="00AD4F5D">
            <w:pPr>
              <w:widowControl w:val="0"/>
              <w:jc w:val="both"/>
              <w:rPr>
                <w:rFonts w:ascii="Arial Narrow" w:eastAsia="Times New Roman" w:hAnsi="Arial Narrow" w:cs="Arial"/>
                <w:color w:val="000000" w:themeColor="text1"/>
                <w:szCs w:val="22"/>
                <w:highlight w:val="yellow"/>
                <w:lang w:eastAsia="en-US"/>
              </w:rPr>
            </w:pPr>
            <w:r>
              <w:rPr>
                <w:rFonts w:ascii="Arial Narrow" w:eastAsia="Times New Roman" w:hAnsi="Arial Narrow" w:cs="Arial"/>
                <w:color w:val="000000" w:themeColor="text1"/>
                <w:szCs w:val="22"/>
                <w:lang w:eastAsia="en-US"/>
              </w:rPr>
              <w:t>Elaboración de m</w:t>
            </w:r>
            <w:r w:rsidRPr="00B6432C">
              <w:rPr>
                <w:rFonts w:ascii="Arial Narrow" w:eastAsia="Times New Roman" w:hAnsi="Arial Narrow" w:cs="Arial"/>
                <w:color w:val="000000" w:themeColor="text1"/>
                <w:szCs w:val="22"/>
                <w:lang w:eastAsia="en-US"/>
              </w:rPr>
              <w:t>esa plegable rectangular color blanco 150x70x70 cm</w:t>
            </w:r>
          </w:p>
        </w:tc>
        <w:tc>
          <w:tcPr>
            <w:tcW w:w="1559" w:type="dxa"/>
            <w:vAlign w:val="center"/>
          </w:tcPr>
          <w:p w14:paraId="34894772"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59C79A7B" w14:textId="77777777" w:rsidTr="0040604A">
        <w:trPr>
          <w:trHeight w:val="170"/>
        </w:trPr>
        <w:tc>
          <w:tcPr>
            <w:tcW w:w="704" w:type="dxa"/>
            <w:vAlign w:val="center"/>
          </w:tcPr>
          <w:p w14:paraId="5AE43B38" w14:textId="63629ABA"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4</w:t>
            </w:r>
          </w:p>
        </w:tc>
        <w:tc>
          <w:tcPr>
            <w:tcW w:w="6946" w:type="dxa"/>
          </w:tcPr>
          <w:p w14:paraId="7D37C72E" w14:textId="290F7617" w:rsidR="008503AA" w:rsidRPr="003D46EE" w:rsidRDefault="00EF4E68" w:rsidP="00AD4F5D">
            <w:pPr>
              <w:widowControl w:val="0"/>
              <w:jc w:val="both"/>
              <w:rPr>
                <w:rFonts w:ascii="Arial Narrow" w:eastAsia="Times New Roman" w:hAnsi="Arial Narrow" w:cs="Arial"/>
                <w:color w:val="000000" w:themeColor="text1"/>
                <w:szCs w:val="22"/>
                <w:lang w:eastAsia="en-US"/>
              </w:rPr>
            </w:pPr>
            <w:r w:rsidRPr="00EF4E68">
              <w:rPr>
                <w:rFonts w:ascii="Arial Narrow" w:eastAsia="Times New Roman" w:hAnsi="Arial Narrow" w:cs="Arial"/>
                <w:color w:val="000000" w:themeColor="text1"/>
                <w:szCs w:val="22"/>
                <w:lang w:eastAsia="en-US"/>
              </w:rPr>
              <w:t>Elaboración de 12 marcos de fotos con diseño de 75cm x 60 cm</w:t>
            </w:r>
          </w:p>
        </w:tc>
        <w:tc>
          <w:tcPr>
            <w:tcW w:w="1559" w:type="dxa"/>
            <w:vAlign w:val="center"/>
          </w:tcPr>
          <w:p w14:paraId="5FE11AA2"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19D8856B" w14:textId="77777777" w:rsidTr="0040604A">
        <w:trPr>
          <w:trHeight w:val="170"/>
        </w:trPr>
        <w:tc>
          <w:tcPr>
            <w:tcW w:w="704" w:type="dxa"/>
            <w:vAlign w:val="center"/>
          </w:tcPr>
          <w:p w14:paraId="477E8F4E" w14:textId="58D6C6FB"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5</w:t>
            </w:r>
          </w:p>
        </w:tc>
        <w:tc>
          <w:tcPr>
            <w:tcW w:w="6946" w:type="dxa"/>
          </w:tcPr>
          <w:p w14:paraId="02712842" w14:textId="3D097693" w:rsidR="008503AA" w:rsidRPr="003D46EE" w:rsidRDefault="00B72DA9" w:rsidP="00AD4F5D">
            <w:pPr>
              <w:widowControl w:val="0"/>
              <w:jc w:val="both"/>
              <w:rPr>
                <w:rFonts w:ascii="Arial Narrow" w:eastAsia="Times New Roman" w:hAnsi="Arial Narrow" w:cs="Arial"/>
                <w:color w:val="000000" w:themeColor="text1"/>
                <w:szCs w:val="22"/>
                <w:lang w:eastAsia="en-US"/>
              </w:rPr>
            </w:pPr>
            <w:r w:rsidRPr="00B72DA9">
              <w:rPr>
                <w:rFonts w:ascii="Arial Narrow" w:eastAsia="Times New Roman" w:hAnsi="Arial Narrow" w:cs="Arial"/>
                <w:color w:val="000000" w:themeColor="text1"/>
                <w:szCs w:val="22"/>
                <w:lang w:eastAsia="en-US"/>
              </w:rPr>
              <w:t xml:space="preserve">Elaboración de 20 carteles </w:t>
            </w:r>
            <w:r w:rsidR="0040604A" w:rsidRPr="00B72DA9">
              <w:rPr>
                <w:rFonts w:ascii="Arial Narrow" w:eastAsia="Times New Roman" w:hAnsi="Arial Narrow" w:cs="Arial"/>
                <w:color w:val="000000" w:themeColor="text1"/>
                <w:szCs w:val="22"/>
                <w:lang w:eastAsia="en-US"/>
              </w:rPr>
              <w:t>SMA tamaño</w:t>
            </w:r>
            <w:r w:rsidRPr="00B72DA9">
              <w:rPr>
                <w:rFonts w:ascii="Arial Narrow" w:eastAsia="Times New Roman" w:hAnsi="Arial Narrow" w:cs="Arial"/>
                <w:color w:val="000000" w:themeColor="text1"/>
                <w:szCs w:val="22"/>
                <w:lang w:eastAsia="en-US"/>
              </w:rPr>
              <w:t xml:space="preserve"> A3</w:t>
            </w:r>
          </w:p>
        </w:tc>
        <w:tc>
          <w:tcPr>
            <w:tcW w:w="1559" w:type="dxa"/>
            <w:vAlign w:val="center"/>
          </w:tcPr>
          <w:p w14:paraId="4A221DA8"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3A886EC5" w14:textId="77777777" w:rsidTr="0040604A">
        <w:trPr>
          <w:trHeight w:val="170"/>
        </w:trPr>
        <w:tc>
          <w:tcPr>
            <w:tcW w:w="704" w:type="dxa"/>
            <w:vAlign w:val="center"/>
          </w:tcPr>
          <w:p w14:paraId="7E3DD17A" w14:textId="429C7D3A"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6</w:t>
            </w:r>
          </w:p>
        </w:tc>
        <w:tc>
          <w:tcPr>
            <w:tcW w:w="6946" w:type="dxa"/>
          </w:tcPr>
          <w:p w14:paraId="6087410B" w14:textId="03552F33" w:rsidR="008503AA" w:rsidRPr="003D46EE" w:rsidRDefault="00461955" w:rsidP="00AD4F5D">
            <w:pPr>
              <w:widowControl w:val="0"/>
              <w:jc w:val="both"/>
              <w:rPr>
                <w:rFonts w:ascii="Arial Narrow" w:eastAsia="Times New Roman" w:hAnsi="Arial Narrow" w:cs="Arial"/>
                <w:color w:val="000000" w:themeColor="text1"/>
                <w:szCs w:val="22"/>
                <w:lang w:eastAsia="en-US"/>
              </w:rPr>
            </w:pPr>
            <w:r w:rsidRPr="00461955">
              <w:rPr>
                <w:rFonts w:ascii="Arial Narrow" w:eastAsia="Times New Roman" w:hAnsi="Arial Narrow" w:cs="Arial"/>
                <w:color w:val="000000" w:themeColor="text1"/>
                <w:szCs w:val="22"/>
                <w:lang w:eastAsia="en-US"/>
              </w:rPr>
              <w:t xml:space="preserve">Elaboración de 250 tasa </w:t>
            </w:r>
            <w:proofErr w:type="spellStart"/>
            <w:r w:rsidRPr="00461955">
              <w:rPr>
                <w:rFonts w:ascii="Arial Narrow" w:eastAsia="Times New Roman" w:hAnsi="Arial Narrow" w:cs="Arial"/>
                <w:color w:val="000000" w:themeColor="text1"/>
                <w:szCs w:val="22"/>
                <w:lang w:eastAsia="en-US"/>
              </w:rPr>
              <w:t>mug</w:t>
            </w:r>
            <w:proofErr w:type="spellEnd"/>
          </w:p>
        </w:tc>
        <w:tc>
          <w:tcPr>
            <w:tcW w:w="1559" w:type="dxa"/>
            <w:vAlign w:val="center"/>
          </w:tcPr>
          <w:p w14:paraId="3FD71D36"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2478AA2D" w14:textId="77777777" w:rsidTr="0040604A">
        <w:trPr>
          <w:trHeight w:val="170"/>
        </w:trPr>
        <w:tc>
          <w:tcPr>
            <w:tcW w:w="704" w:type="dxa"/>
            <w:vAlign w:val="center"/>
          </w:tcPr>
          <w:p w14:paraId="07A0E96A" w14:textId="087CDF15"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7</w:t>
            </w:r>
          </w:p>
        </w:tc>
        <w:tc>
          <w:tcPr>
            <w:tcW w:w="6946" w:type="dxa"/>
          </w:tcPr>
          <w:p w14:paraId="764CCEF5" w14:textId="5343316D" w:rsidR="008503AA" w:rsidRPr="003D46EE" w:rsidRDefault="00A91C0A" w:rsidP="00AD4F5D">
            <w:pPr>
              <w:widowControl w:val="0"/>
              <w:jc w:val="both"/>
              <w:rPr>
                <w:rFonts w:ascii="Arial Narrow" w:eastAsia="Times New Roman" w:hAnsi="Arial Narrow" w:cs="Arial"/>
                <w:color w:val="000000" w:themeColor="text1"/>
                <w:szCs w:val="22"/>
                <w:lang w:eastAsia="en-US"/>
              </w:rPr>
            </w:pPr>
            <w:r w:rsidRPr="00A91C0A">
              <w:rPr>
                <w:rFonts w:ascii="Arial Narrow" w:eastAsia="Times New Roman" w:hAnsi="Arial Narrow" w:cs="Arial"/>
                <w:color w:val="000000" w:themeColor="text1"/>
                <w:szCs w:val="22"/>
                <w:lang w:eastAsia="en-US"/>
              </w:rPr>
              <w:t>Elaboración de 500 polos deportivos de algodón estampados color blanco con tres logos a color</w:t>
            </w:r>
          </w:p>
        </w:tc>
        <w:tc>
          <w:tcPr>
            <w:tcW w:w="1559" w:type="dxa"/>
            <w:vAlign w:val="center"/>
          </w:tcPr>
          <w:p w14:paraId="7BAC8509"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3CF3968A" w14:textId="77777777" w:rsidTr="0040604A">
        <w:trPr>
          <w:trHeight w:val="170"/>
        </w:trPr>
        <w:tc>
          <w:tcPr>
            <w:tcW w:w="704" w:type="dxa"/>
            <w:vAlign w:val="center"/>
          </w:tcPr>
          <w:p w14:paraId="101A9FB5" w14:textId="3986E745"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8</w:t>
            </w:r>
          </w:p>
        </w:tc>
        <w:tc>
          <w:tcPr>
            <w:tcW w:w="6946" w:type="dxa"/>
          </w:tcPr>
          <w:p w14:paraId="5C3C444E" w14:textId="4A361BCF" w:rsidR="008503AA" w:rsidRPr="003D46EE" w:rsidRDefault="004C6A45" w:rsidP="00AD4F5D">
            <w:pPr>
              <w:widowControl w:val="0"/>
              <w:jc w:val="both"/>
              <w:rPr>
                <w:rFonts w:ascii="Arial Narrow" w:eastAsia="Times New Roman" w:hAnsi="Arial Narrow" w:cs="Arial"/>
                <w:color w:val="000000" w:themeColor="text1"/>
                <w:szCs w:val="22"/>
                <w:lang w:eastAsia="en-US"/>
              </w:rPr>
            </w:pPr>
            <w:r w:rsidRPr="004C6A45">
              <w:rPr>
                <w:rFonts w:ascii="Arial Narrow" w:eastAsia="Times New Roman" w:hAnsi="Arial Narrow" w:cs="Arial"/>
                <w:color w:val="000000" w:themeColor="text1"/>
                <w:szCs w:val="22"/>
                <w:lang w:eastAsia="en-US"/>
              </w:rPr>
              <w:t>Elaboración de 500 viseras deportivas color blanco estampados con un logo a color</w:t>
            </w:r>
          </w:p>
        </w:tc>
        <w:tc>
          <w:tcPr>
            <w:tcW w:w="1559" w:type="dxa"/>
            <w:vAlign w:val="center"/>
          </w:tcPr>
          <w:p w14:paraId="0F153DE1"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8503AA" w:rsidRPr="003D46EE" w14:paraId="458F6ADD" w14:textId="77777777" w:rsidTr="0040604A">
        <w:trPr>
          <w:trHeight w:val="170"/>
        </w:trPr>
        <w:tc>
          <w:tcPr>
            <w:tcW w:w="704" w:type="dxa"/>
            <w:vAlign w:val="center"/>
          </w:tcPr>
          <w:p w14:paraId="63A30048" w14:textId="07631637" w:rsidR="008503AA" w:rsidRPr="003D46EE" w:rsidRDefault="008503AA" w:rsidP="00B9764A">
            <w:pPr>
              <w:widowControl w:val="0"/>
              <w:jc w:val="center"/>
              <w:rPr>
                <w:rFonts w:ascii="Arial Narrow" w:eastAsia="Times New Roman" w:hAnsi="Arial Narrow" w:cs="Arial"/>
                <w:color w:val="000000" w:themeColor="text1"/>
                <w:szCs w:val="22"/>
                <w:lang w:eastAsia="en-US"/>
              </w:rPr>
            </w:pPr>
            <w:r w:rsidRPr="003D46EE">
              <w:rPr>
                <w:rFonts w:ascii="Arial Narrow" w:eastAsia="Times New Roman" w:hAnsi="Arial Narrow" w:cs="Arial"/>
                <w:color w:val="000000" w:themeColor="text1"/>
                <w:szCs w:val="22"/>
                <w:lang w:eastAsia="en-US"/>
              </w:rPr>
              <w:t>9</w:t>
            </w:r>
          </w:p>
        </w:tc>
        <w:tc>
          <w:tcPr>
            <w:tcW w:w="6946" w:type="dxa"/>
          </w:tcPr>
          <w:p w14:paraId="7253AAB4" w14:textId="620B1FBF" w:rsidR="008503AA" w:rsidRPr="003D46EE" w:rsidRDefault="00AB6949" w:rsidP="00AD4F5D">
            <w:pPr>
              <w:widowControl w:val="0"/>
              <w:jc w:val="both"/>
              <w:rPr>
                <w:rFonts w:ascii="Arial Narrow" w:eastAsia="Times New Roman" w:hAnsi="Arial Narrow" w:cs="Arial"/>
                <w:color w:val="000000" w:themeColor="text1"/>
                <w:szCs w:val="22"/>
                <w:lang w:eastAsia="en-US"/>
              </w:rPr>
            </w:pPr>
            <w:r w:rsidRPr="00AB6949">
              <w:rPr>
                <w:rFonts w:ascii="Arial Narrow" w:eastAsia="Times New Roman" w:hAnsi="Arial Narrow" w:cs="Arial"/>
                <w:color w:val="000000" w:themeColor="text1"/>
                <w:szCs w:val="22"/>
                <w:lang w:eastAsia="en-US"/>
              </w:rPr>
              <w:t xml:space="preserve">Diseño y elaboración de juegos para niños - Juego de </w:t>
            </w:r>
            <w:proofErr w:type="spellStart"/>
            <w:r w:rsidRPr="00AB6949">
              <w:rPr>
                <w:rFonts w:ascii="Arial Narrow" w:eastAsia="Times New Roman" w:hAnsi="Arial Narrow" w:cs="Arial"/>
                <w:color w:val="000000" w:themeColor="text1"/>
                <w:szCs w:val="22"/>
                <w:lang w:eastAsia="en-US"/>
              </w:rPr>
              <w:t>bowling</w:t>
            </w:r>
            <w:proofErr w:type="spellEnd"/>
            <w:r w:rsidRPr="00AB6949">
              <w:rPr>
                <w:rFonts w:ascii="Arial Narrow" w:eastAsia="Times New Roman" w:hAnsi="Arial Narrow" w:cs="Arial"/>
                <w:color w:val="000000" w:themeColor="text1"/>
                <w:szCs w:val="22"/>
                <w:lang w:eastAsia="en-US"/>
              </w:rPr>
              <w:t xml:space="preserve">. 6 pinos de 28 </w:t>
            </w:r>
            <w:proofErr w:type="spellStart"/>
            <w:r w:rsidRPr="00AB6949">
              <w:rPr>
                <w:rFonts w:ascii="Arial Narrow" w:eastAsia="Times New Roman" w:hAnsi="Arial Narrow" w:cs="Arial"/>
                <w:color w:val="000000" w:themeColor="text1"/>
                <w:szCs w:val="22"/>
                <w:lang w:eastAsia="en-US"/>
              </w:rPr>
              <w:t>pulg</w:t>
            </w:r>
            <w:proofErr w:type="spellEnd"/>
            <w:r w:rsidRPr="00AB6949">
              <w:rPr>
                <w:rFonts w:ascii="Arial Narrow" w:eastAsia="Times New Roman" w:hAnsi="Arial Narrow" w:cs="Arial"/>
                <w:color w:val="000000" w:themeColor="text1"/>
                <w:szCs w:val="22"/>
                <w:lang w:eastAsia="en-US"/>
              </w:rPr>
              <w:t xml:space="preserve">. x 9 </w:t>
            </w:r>
            <w:proofErr w:type="spellStart"/>
            <w:r w:rsidRPr="00AB6949">
              <w:rPr>
                <w:rFonts w:ascii="Arial Narrow" w:eastAsia="Times New Roman" w:hAnsi="Arial Narrow" w:cs="Arial"/>
                <w:color w:val="000000" w:themeColor="text1"/>
                <w:szCs w:val="22"/>
                <w:lang w:eastAsia="en-US"/>
              </w:rPr>
              <w:t>pulg</w:t>
            </w:r>
            <w:proofErr w:type="spellEnd"/>
            <w:r w:rsidRPr="00AB6949">
              <w:rPr>
                <w:rFonts w:ascii="Arial Narrow" w:eastAsia="Times New Roman" w:hAnsi="Arial Narrow" w:cs="Arial"/>
                <w:color w:val="000000" w:themeColor="text1"/>
                <w:szCs w:val="22"/>
                <w:lang w:eastAsia="en-US"/>
              </w:rPr>
              <w:t xml:space="preserve">. y 2 pelotas de 24 </w:t>
            </w:r>
            <w:proofErr w:type="spellStart"/>
            <w:r w:rsidRPr="00AB6949">
              <w:rPr>
                <w:rFonts w:ascii="Arial Narrow" w:eastAsia="Times New Roman" w:hAnsi="Arial Narrow" w:cs="Arial"/>
                <w:color w:val="000000" w:themeColor="text1"/>
                <w:szCs w:val="22"/>
                <w:lang w:eastAsia="en-US"/>
              </w:rPr>
              <w:t>pulg</w:t>
            </w:r>
            <w:proofErr w:type="spellEnd"/>
            <w:r w:rsidRPr="00AB6949">
              <w:rPr>
                <w:rFonts w:ascii="Arial Narrow" w:eastAsia="Times New Roman" w:hAnsi="Arial Narrow" w:cs="Arial"/>
                <w:color w:val="000000" w:themeColor="text1"/>
                <w:szCs w:val="22"/>
                <w:lang w:eastAsia="en-US"/>
              </w:rPr>
              <w:t>. (incluye inflador)</w:t>
            </w:r>
          </w:p>
        </w:tc>
        <w:tc>
          <w:tcPr>
            <w:tcW w:w="1559" w:type="dxa"/>
            <w:vAlign w:val="center"/>
          </w:tcPr>
          <w:p w14:paraId="0EC8B9DF" w14:textId="77777777" w:rsidR="008503AA" w:rsidRPr="003D46EE" w:rsidRDefault="008503AA" w:rsidP="0046294A">
            <w:pPr>
              <w:widowControl w:val="0"/>
              <w:jc w:val="both"/>
              <w:rPr>
                <w:rFonts w:ascii="Arial Narrow" w:eastAsia="Times New Roman" w:hAnsi="Arial Narrow" w:cs="Arial"/>
                <w:b/>
                <w:bCs/>
                <w:color w:val="000000" w:themeColor="text1"/>
                <w:szCs w:val="22"/>
                <w:lang w:eastAsia="en-US"/>
              </w:rPr>
            </w:pPr>
          </w:p>
        </w:tc>
      </w:tr>
      <w:tr w:rsidR="0040604A" w:rsidRPr="003D46EE" w14:paraId="5A44141B" w14:textId="77777777" w:rsidTr="00A575A7">
        <w:trPr>
          <w:trHeight w:val="170"/>
        </w:trPr>
        <w:tc>
          <w:tcPr>
            <w:tcW w:w="7650" w:type="dxa"/>
            <w:gridSpan w:val="2"/>
            <w:vAlign w:val="center"/>
          </w:tcPr>
          <w:p w14:paraId="7BC206E3" w14:textId="54EBA3D2" w:rsidR="0040604A" w:rsidRPr="0040604A" w:rsidRDefault="0040604A" w:rsidP="0040604A">
            <w:pPr>
              <w:widowControl w:val="0"/>
              <w:jc w:val="right"/>
              <w:rPr>
                <w:rFonts w:ascii="Arial Narrow" w:eastAsia="Times New Roman" w:hAnsi="Arial Narrow" w:cs="Arial"/>
                <w:b/>
                <w:bCs/>
                <w:color w:val="000000" w:themeColor="text1"/>
                <w:szCs w:val="22"/>
                <w:lang w:eastAsia="en-US"/>
              </w:rPr>
            </w:pPr>
            <w:r w:rsidRPr="0040604A">
              <w:rPr>
                <w:rFonts w:ascii="Arial Narrow" w:eastAsia="Times New Roman" w:hAnsi="Arial Narrow" w:cs="Arial"/>
                <w:b/>
                <w:bCs/>
                <w:color w:val="000000" w:themeColor="text1"/>
                <w:szCs w:val="22"/>
                <w:lang w:eastAsia="en-US"/>
              </w:rPr>
              <w:t xml:space="preserve">TOTAL S/ </w:t>
            </w:r>
          </w:p>
        </w:tc>
        <w:tc>
          <w:tcPr>
            <w:tcW w:w="1559" w:type="dxa"/>
            <w:vAlign w:val="center"/>
          </w:tcPr>
          <w:p w14:paraId="5D8F3729" w14:textId="77777777" w:rsidR="0040604A" w:rsidRPr="003D46EE" w:rsidRDefault="0040604A" w:rsidP="0046294A">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E2D9D">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4B51CBFD" w14:textId="33ED0042" w:rsidR="00286D55" w:rsidRDefault="00286D55" w:rsidP="002E2D9D">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w:t>
      </w:r>
    </w:p>
    <w:p w14:paraId="2A6EDD62" w14:textId="77777777" w:rsidR="004D7E3F" w:rsidRDefault="004D7E3F" w:rsidP="002E2D9D">
      <w:pPr>
        <w:widowControl w:val="0"/>
        <w:jc w:val="center"/>
        <w:rPr>
          <w:rFonts w:ascii="Arial Narrow" w:hAnsi="Arial Narrow" w:cs="Arial"/>
          <w:b/>
          <w:color w:val="000000" w:themeColor="text1"/>
          <w:szCs w:val="22"/>
        </w:rPr>
      </w:pPr>
    </w:p>
    <w:p w14:paraId="12CC79BA" w14:textId="77777777" w:rsidR="004D7E3F" w:rsidRDefault="004D7E3F" w:rsidP="002E2D9D">
      <w:pPr>
        <w:widowControl w:val="0"/>
        <w:jc w:val="center"/>
        <w:rPr>
          <w:rFonts w:ascii="Arial Narrow" w:hAnsi="Arial Narrow" w:cs="Arial"/>
          <w:b/>
          <w:color w:val="000000" w:themeColor="text1"/>
          <w:szCs w:val="22"/>
        </w:rPr>
      </w:pPr>
    </w:p>
    <w:p w14:paraId="7C227B6C" w14:textId="77777777" w:rsidR="004D7E3F" w:rsidRPr="00400CE8" w:rsidRDefault="004D7E3F" w:rsidP="004D7E3F">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51E5DF7C" w14:textId="77777777" w:rsidR="004D7E3F" w:rsidRPr="00400CE8" w:rsidRDefault="004D7E3F" w:rsidP="004D7E3F">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rPr>
        <w:t>En el portal de contratos menores debe consignarse el precio total del servicio.</w:t>
      </w:r>
    </w:p>
    <w:p w14:paraId="7F04F470" w14:textId="77777777" w:rsidR="004D7E3F" w:rsidRDefault="004D7E3F" w:rsidP="002E2D9D">
      <w:pPr>
        <w:widowControl w:val="0"/>
        <w:jc w:val="center"/>
        <w:rPr>
          <w:rFonts w:ascii="Arial Narrow" w:hAnsi="Arial Narrow" w:cs="Arial"/>
          <w:b/>
          <w:color w:val="000000" w:themeColor="text1"/>
          <w:szCs w:val="22"/>
        </w:rPr>
      </w:pP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A0DA2" w14:textId="77777777" w:rsidR="001806EF" w:rsidRDefault="001806EF">
      <w:r>
        <w:separator/>
      </w:r>
    </w:p>
  </w:endnote>
  <w:endnote w:type="continuationSeparator" w:id="0">
    <w:p w14:paraId="7353844F" w14:textId="77777777" w:rsidR="001806EF" w:rsidRDefault="00180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EC198" w14:textId="77777777" w:rsidR="001806EF" w:rsidRDefault="001806EF">
      <w:r>
        <w:separator/>
      </w:r>
    </w:p>
  </w:footnote>
  <w:footnote w:type="continuationSeparator" w:id="0">
    <w:p w14:paraId="7AB39371" w14:textId="77777777" w:rsidR="001806EF" w:rsidRDefault="00180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6E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FF"/>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11B"/>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6EE"/>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F25"/>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04A"/>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55"/>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A4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3F"/>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0E8"/>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1F1"/>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3AA"/>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D6A"/>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D2D"/>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0A"/>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347"/>
    <w:rsid w:val="00AB4BC1"/>
    <w:rsid w:val="00AB58F3"/>
    <w:rsid w:val="00AB5AD4"/>
    <w:rsid w:val="00AB5C32"/>
    <w:rsid w:val="00AB5F58"/>
    <w:rsid w:val="00AB6338"/>
    <w:rsid w:val="00AB6949"/>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4F5D"/>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DA9"/>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39C"/>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9D"/>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207"/>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4E68"/>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3184</TotalTime>
  <Pages>1</Pages>
  <Words>222</Words>
  <Characters>1249</Characters>
  <Application>Microsoft Office Word</Application>
  <DocSecurity>0</DocSecurity>
  <Lines>24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341</cp:revision>
  <cp:lastPrinted>2016-08-17T17:53:00Z</cp:lastPrinted>
  <dcterms:created xsi:type="dcterms:W3CDTF">2022-02-03T23:04:00Z</dcterms:created>
  <dcterms:modified xsi:type="dcterms:W3CDTF">2026-03-05T16:38:00Z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