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09D6A0E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B5706C">
              <w:rPr>
                <w:b/>
                <w:spacing w:val="-5"/>
                <w:sz w:val="16"/>
              </w:rPr>
              <w:t>17</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0217BE69" w:rsidR="00A00061" w:rsidRDefault="00A36522">
            <w:pPr>
              <w:pStyle w:val="TableParagraph"/>
              <w:spacing w:before="107"/>
              <w:ind w:left="15" w:right="4"/>
              <w:jc w:val="center"/>
              <w:rPr>
                <w:b/>
                <w:sz w:val="16"/>
              </w:rPr>
            </w:pPr>
            <w:r>
              <w:rPr>
                <w:b/>
                <w:spacing w:val="-2"/>
                <w:sz w:val="16"/>
              </w:rPr>
              <w:t>05/03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A45E85">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1AD0176" w:rsidR="00A00061" w:rsidRPr="0033195D" w:rsidRDefault="00B5706C" w:rsidP="00697ADC">
            <w:pPr>
              <w:jc w:val="both"/>
              <w:rPr>
                <w:b/>
                <w:sz w:val="16"/>
                <w:lang w:val="es-MX"/>
              </w:rPr>
            </w:pPr>
            <w:r w:rsidRPr="0015363A">
              <w:rPr>
                <w:rFonts w:ascii="Century Gothic" w:hAnsi="Century Gothic"/>
                <w:b/>
                <w:bCs/>
                <w:sz w:val="20"/>
                <w:szCs w:val="24"/>
                <w:lang w:val="es-MX"/>
              </w:rPr>
              <w:t>ESPECIFICACIONES TÉCNICAS PARA LA ADQUISICION DE BIENES DE HERRAMIENTAS PARA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034B717E"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C22582">
              <w:rPr>
                <w:b/>
                <w:spacing w:val="-5"/>
                <w:sz w:val="16"/>
              </w:rPr>
              <w:t>004</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A45E85">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354A9BFB" w:rsidR="00A00061" w:rsidRPr="00521300" w:rsidRDefault="00B5706C" w:rsidP="00BE47B9">
            <w:pPr>
              <w:jc w:val="both"/>
              <w:rPr>
                <w:b/>
                <w:sz w:val="16"/>
                <w:lang w:val="es-MX"/>
              </w:rPr>
            </w:pPr>
            <w:r w:rsidRPr="0015363A">
              <w:rPr>
                <w:rFonts w:ascii="Century Gothic" w:hAnsi="Century Gothic"/>
                <w:b/>
                <w:bCs/>
                <w:sz w:val="20"/>
                <w:szCs w:val="24"/>
                <w:lang w:val="es-MX"/>
              </w:rPr>
              <w:t>ESPECIFICACIONES TÉCNICAS PARA LA ADQUISICION DE BIENES DE HERRAMIENTAS PARA LA 33ª BRIGADA DE INFANTERÍA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09245742" w14:textId="77777777" w:rsidR="005162C1" w:rsidRDefault="005162C1" w:rsidP="00AF4B00">
            <w:pPr>
              <w:pStyle w:val="TableParagraph"/>
              <w:spacing w:line="163" w:lineRule="exact"/>
              <w:ind w:left="103" w:right="132"/>
              <w:jc w:val="both"/>
              <w:rPr>
                <w:rFonts w:ascii="Century Gothic" w:hAnsi="Century Gothic"/>
                <w:b/>
                <w:bCs/>
                <w:sz w:val="20"/>
                <w:szCs w:val="24"/>
                <w:lang w:val="es-MX"/>
              </w:rPr>
            </w:pPr>
          </w:p>
          <w:p w14:paraId="5BA22DF8" w14:textId="289C242B" w:rsidR="00CF3490" w:rsidRPr="006F3482" w:rsidRDefault="005162C1" w:rsidP="00AF4B00">
            <w:pPr>
              <w:pStyle w:val="TableParagraph"/>
              <w:spacing w:line="163" w:lineRule="exact"/>
              <w:ind w:left="103" w:right="132"/>
              <w:jc w:val="both"/>
              <w:rPr>
                <w:b/>
                <w:sz w:val="16"/>
                <w:lang w:val="es-MX"/>
              </w:rPr>
            </w:pPr>
            <w:r w:rsidRPr="0015363A">
              <w:rPr>
                <w:rFonts w:ascii="Century Gothic" w:hAnsi="Century Gothic"/>
                <w:b/>
                <w:bCs/>
                <w:sz w:val="20"/>
                <w:szCs w:val="24"/>
                <w:lang w:val="es-MX"/>
              </w:rPr>
              <w:t>ESPECIFICACIONES TÉCNICAS PARA LA ADQUISICION DE BIENES DE HERRAMIENTAS PARA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E64E754" w:rsidR="00A00061" w:rsidRPr="005162C1" w:rsidRDefault="009B4736" w:rsidP="00F91DB2">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00CF4427" w:rsidRPr="005162C1">
        <w:rPr>
          <w:rFonts w:ascii="Century Gothic" w:hAnsi="Century Gothic"/>
          <w:b/>
          <w:spacing w:val="30"/>
        </w:rPr>
        <w:t xml:space="preserve"> </w:t>
      </w:r>
      <w:bookmarkStart w:id="2" w:name="_Hlk205995337"/>
      <w:r w:rsidR="005162C1" w:rsidRPr="005162C1">
        <w:rPr>
          <w:rFonts w:ascii="Century Gothic" w:hAnsi="Century Gothic"/>
          <w:b/>
          <w:szCs w:val="20"/>
        </w:rPr>
        <w:t>017</w:t>
      </w:r>
      <w:r w:rsidRPr="005162C1">
        <w:rPr>
          <w:rFonts w:ascii="Century Gothic" w:hAnsi="Century Gothic"/>
          <w:szCs w:val="20"/>
        </w:rPr>
        <w:t xml:space="preserve"> </w:t>
      </w:r>
      <w:r w:rsidR="00CF4427" w:rsidRPr="005162C1">
        <w:rPr>
          <w:rFonts w:ascii="Century Gothic" w:hAnsi="Century Gothic"/>
          <w:b/>
          <w:szCs w:val="20"/>
        </w:rPr>
        <w:t>[</w:t>
      </w:r>
      <w:r w:rsidR="005162C1" w:rsidRPr="005162C1">
        <w:rPr>
          <w:rFonts w:ascii="Century Gothic" w:hAnsi="Century Gothic"/>
          <w:b/>
          <w:bCs/>
          <w:szCs w:val="24"/>
          <w:lang w:val="es-MX"/>
        </w:rPr>
        <w:t>ESPECIFICACIONES TÉCNICAS PARA LA ADQUISICION DE BIENES DE HERRAMIENTAS PARA LA 33ª BRIGADA DE INFANTERÍA AF-2026.</w:t>
      </w:r>
      <w:r w:rsidR="009A1EB5" w:rsidRPr="005162C1">
        <w:rPr>
          <w:rFonts w:ascii="Century Gothic" w:hAnsi="Century Gothic"/>
          <w:b/>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1E46135A"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2DC8C4EA" w14:textId="77777777" w:rsidR="00804EC5" w:rsidRPr="00F91DB2" w:rsidRDefault="00804EC5">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5556CBB4" w14:textId="7FD6BADA" w:rsidR="00F03E39" w:rsidRPr="006F3482" w:rsidRDefault="00CF4427" w:rsidP="00F03E39">
      <w:pPr>
        <w:ind w:left="142"/>
        <w:jc w:val="both"/>
        <w:rPr>
          <w:rFonts w:ascii="Century Gothic" w:hAnsi="Century Gothic"/>
          <w:b/>
          <w:bCs/>
          <w:sz w:val="24"/>
          <w:szCs w:val="24"/>
          <w:lang w:val="es-MX"/>
        </w:rPr>
      </w:pPr>
      <w:r>
        <w:t xml:space="preserve">Los suscritos declaramos expresamente que hemos convenido en forma irrevocable, durante el lapso que dure el procedimiento de selección, para presentar una oferta conjunta a la </w:t>
      </w:r>
      <w:r w:rsidR="00F03E39">
        <w:rPr>
          <w:b/>
          <w:sz w:val="20"/>
        </w:rPr>
        <w:t>CONTRATO MENOR,</w:t>
      </w:r>
      <w:r w:rsidR="00C22582" w:rsidRPr="00F03E39">
        <w:rPr>
          <w:b/>
          <w:sz w:val="20"/>
        </w:rPr>
        <w:t xml:space="preserve"> </w:t>
      </w:r>
      <w:r w:rsidR="00F03E39" w:rsidRPr="00F03E39">
        <w:rPr>
          <w:b/>
          <w:sz w:val="20"/>
        </w:rPr>
        <w:t>COTIZACIÓN</w:t>
      </w:r>
      <w:r w:rsidR="00F03E39" w:rsidRPr="00F03E39">
        <w:rPr>
          <w:b/>
          <w:spacing w:val="28"/>
          <w:sz w:val="20"/>
        </w:rPr>
        <w:t xml:space="preserve"> </w:t>
      </w:r>
      <w:r w:rsidR="00F03E39" w:rsidRPr="00F03E39">
        <w:rPr>
          <w:b/>
          <w:sz w:val="20"/>
        </w:rPr>
        <w:t>Nª</w:t>
      </w:r>
      <w:r w:rsidR="00F03E39" w:rsidRPr="00F03E39">
        <w:rPr>
          <w:b/>
          <w:spacing w:val="30"/>
          <w:sz w:val="20"/>
        </w:rPr>
        <w:t xml:space="preserve"> </w:t>
      </w:r>
      <w:r w:rsidR="005162C1">
        <w:rPr>
          <w:b/>
          <w:sz w:val="20"/>
        </w:rPr>
        <w:t>017</w:t>
      </w:r>
      <w:r w:rsidR="00F03E39" w:rsidRPr="00F03E39">
        <w:rPr>
          <w:sz w:val="20"/>
        </w:rPr>
        <w:t xml:space="preserve"> </w:t>
      </w:r>
      <w:r w:rsidR="00F03E39" w:rsidRPr="005162C1">
        <w:rPr>
          <w:b/>
          <w:sz w:val="20"/>
          <w:szCs w:val="20"/>
        </w:rPr>
        <w:t>[</w:t>
      </w:r>
      <w:r w:rsidR="005162C1" w:rsidRPr="005162C1">
        <w:rPr>
          <w:rFonts w:ascii="Century Gothic" w:hAnsi="Century Gothic"/>
          <w:b/>
          <w:sz w:val="20"/>
          <w:szCs w:val="20"/>
        </w:rPr>
        <w:t>COTIZACIÓN</w:t>
      </w:r>
      <w:r w:rsidR="005162C1" w:rsidRPr="005162C1">
        <w:rPr>
          <w:rFonts w:ascii="Century Gothic" w:hAnsi="Century Gothic"/>
          <w:b/>
          <w:spacing w:val="28"/>
          <w:sz w:val="20"/>
          <w:szCs w:val="20"/>
        </w:rPr>
        <w:t xml:space="preserve"> </w:t>
      </w:r>
      <w:r w:rsidR="005162C1" w:rsidRPr="005162C1">
        <w:rPr>
          <w:rFonts w:ascii="Century Gothic" w:hAnsi="Century Gothic"/>
          <w:b/>
          <w:sz w:val="20"/>
          <w:szCs w:val="20"/>
        </w:rPr>
        <w:t>Nª</w:t>
      </w:r>
      <w:r w:rsidR="005162C1" w:rsidRPr="005162C1">
        <w:rPr>
          <w:rFonts w:ascii="Century Gothic" w:hAnsi="Century Gothic"/>
          <w:b/>
          <w:spacing w:val="30"/>
          <w:sz w:val="20"/>
          <w:szCs w:val="20"/>
        </w:rPr>
        <w:t xml:space="preserve"> </w:t>
      </w:r>
      <w:r w:rsidR="005162C1" w:rsidRPr="005162C1">
        <w:rPr>
          <w:rFonts w:ascii="Century Gothic" w:hAnsi="Century Gothic"/>
          <w:b/>
          <w:sz w:val="20"/>
          <w:szCs w:val="20"/>
        </w:rPr>
        <w:t>017</w:t>
      </w:r>
      <w:r w:rsidR="005162C1" w:rsidRPr="005162C1">
        <w:rPr>
          <w:rFonts w:ascii="Century Gothic" w:hAnsi="Century Gothic"/>
          <w:sz w:val="20"/>
          <w:szCs w:val="20"/>
        </w:rPr>
        <w:t xml:space="preserve"> </w:t>
      </w:r>
      <w:r w:rsidR="005162C1" w:rsidRPr="005162C1">
        <w:rPr>
          <w:rFonts w:ascii="Century Gothic" w:hAnsi="Century Gothic"/>
          <w:b/>
          <w:sz w:val="20"/>
          <w:szCs w:val="20"/>
        </w:rPr>
        <w:t>[</w:t>
      </w:r>
      <w:r w:rsidR="005162C1" w:rsidRPr="005162C1">
        <w:rPr>
          <w:rFonts w:ascii="Century Gothic" w:hAnsi="Century Gothic"/>
          <w:b/>
          <w:bCs/>
          <w:sz w:val="20"/>
          <w:szCs w:val="20"/>
          <w:lang w:val="es-MX"/>
        </w:rPr>
        <w:t>ESPECIFICACIONES TÉCNICAS PARA LA ADQUISICION DE BIENES DE HERRAMIENTAS PARA LA 33ª BRIGADA DE INFANTERÍA AF-2026.</w:t>
      </w:r>
      <w:r w:rsidR="005162C1" w:rsidRPr="005162C1">
        <w:rPr>
          <w:rFonts w:ascii="Century Gothic" w:hAnsi="Century Gothic"/>
          <w:b/>
          <w:sz w:val="20"/>
          <w:szCs w:val="20"/>
        </w:rPr>
        <w:t>]</w:t>
      </w:r>
      <w:bookmarkStart w:id="4" w:name="_GoBack"/>
      <w:bookmarkEnd w:id="4"/>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A41FF7E"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5AF33F68" w14:textId="77777777" w:rsidR="00804EC5" w:rsidRPr="00F91DB2" w:rsidRDefault="00804EC5">
      <w:pPr>
        <w:pStyle w:val="Textoindependiente"/>
        <w:ind w:left="118"/>
        <w:rPr>
          <w:spacing w:val="-2"/>
          <w:u w:val="single"/>
          <w:lang w:val="es-MX"/>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D7241FA"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44BF160"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7CA46B1"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E991B26"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361BA2F" w14:textId="77777777" w:rsidR="005162C1" w:rsidRPr="005162C1" w:rsidRDefault="005162C1" w:rsidP="005162C1">
      <w:pPr>
        <w:ind w:left="567"/>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3783F96"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47088FAD" w14:textId="77777777" w:rsidR="005162C1" w:rsidRPr="005162C1" w:rsidRDefault="005162C1" w:rsidP="005162C1">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017</w:t>
      </w:r>
      <w:r w:rsidRPr="005162C1">
        <w:rPr>
          <w:rFonts w:ascii="Century Gothic" w:hAnsi="Century Gothic"/>
          <w:szCs w:val="20"/>
        </w:rPr>
        <w:t xml:space="preserve"> </w:t>
      </w:r>
      <w:r w:rsidRPr="005162C1">
        <w:rPr>
          <w:rFonts w:ascii="Century Gothic" w:hAnsi="Century Gothic"/>
          <w:b/>
          <w:szCs w:val="20"/>
        </w:rPr>
        <w:t>[</w:t>
      </w:r>
      <w:r w:rsidRPr="005162C1">
        <w:rPr>
          <w:rFonts w:ascii="Century Gothic" w:hAnsi="Century Gothic"/>
          <w:b/>
          <w:bCs/>
          <w:szCs w:val="24"/>
          <w:lang w:val="es-MX"/>
        </w:rPr>
        <w:t>ESPECIFICACIONES TÉCNICAS PARA LA ADQUISICION DE BIENES DE HERRAMIENTAS PARA LA 33ª BRIGADA DE INFANTERÍA AF-2026.</w:t>
      </w:r>
      <w:r w:rsidRPr="005162C1">
        <w:rPr>
          <w:rFonts w:ascii="Century Gothic" w:hAnsi="Century Gothic"/>
          <w:b/>
          <w:szCs w:val="20"/>
        </w:rPr>
        <w:t>]</w:t>
      </w:r>
    </w:p>
    <w:p w14:paraId="7EF3EE9E" w14:textId="77777777" w:rsidR="00A00061" w:rsidRPr="008D3732" w:rsidRDefault="00A00061">
      <w:pPr>
        <w:pStyle w:val="Textoindependiente"/>
        <w:spacing w:before="45"/>
        <w:rPr>
          <w:sz w:val="14"/>
          <w:lang w:val="es-MX"/>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B5BC1" w14:textId="77777777" w:rsidR="00A45E85" w:rsidRDefault="00A45E85">
      <w:r>
        <w:separator/>
      </w:r>
    </w:p>
  </w:endnote>
  <w:endnote w:type="continuationSeparator" w:id="0">
    <w:p w14:paraId="72813096" w14:textId="77777777" w:rsidR="00A45E85" w:rsidRDefault="00A45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45BF70F"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5162C1">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645BF70F"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5162C1">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857D137"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5162C1">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857D137"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5162C1">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11376D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5162C1">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11376D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5162C1">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4D0D3" w14:textId="77777777" w:rsidR="00A45E85" w:rsidRDefault="00A45E85">
      <w:r>
        <w:separator/>
      </w:r>
    </w:p>
  </w:footnote>
  <w:footnote w:type="continuationSeparator" w:id="0">
    <w:p w14:paraId="79422D9B" w14:textId="77777777" w:rsidR="00A45E85" w:rsidRDefault="00A45E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7F5B"/>
    <w:rsid w:val="00425BEB"/>
    <w:rsid w:val="00462445"/>
    <w:rsid w:val="00464E34"/>
    <w:rsid w:val="004C565E"/>
    <w:rsid w:val="004D62A6"/>
    <w:rsid w:val="004F26A8"/>
    <w:rsid w:val="004F5C53"/>
    <w:rsid w:val="00504DCB"/>
    <w:rsid w:val="005162C1"/>
    <w:rsid w:val="00521300"/>
    <w:rsid w:val="005B5FFE"/>
    <w:rsid w:val="005D1695"/>
    <w:rsid w:val="0067251E"/>
    <w:rsid w:val="00697952"/>
    <w:rsid w:val="00697ADC"/>
    <w:rsid w:val="006A439E"/>
    <w:rsid w:val="006B5E8E"/>
    <w:rsid w:val="006C2EEA"/>
    <w:rsid w:val="006C6EB4"/>
    <w:rsid w:val="006D16B0"/>
    <w:rsid w:val="006F147E"/>
    <w:rsid w:val="006F3482"/>
    <w:rsid w:val="0071320E"/>
    <w:rsid w:val="00756176"/>
    <w:rsid w:val="00775AE7"/>
    <w:rsid w:val="00790E31"/>
    <w:rsid w:val="007977DF"/>
    <w:rsid w:val="00801A31"/>
    <w:rsid w:val="00804EC5"/>
    <w:rsid w:val="00822035"/>
    <w:rsid w:val="00866698"/>
    <w:rsid w:val="00872299"/>
    <w:rsid w:val="008D3732"/>
    <w:rsid w:val="008E2F91"/>
    <w:rsid w:val="00912991"/>
    <w:rsid w:val="00915023"/>
    <w:rsid w:val="0097041A"/>
    <w:rsid w:val="009839D2"/>
    <w:rsid w:val="009A1EB5"/>
    <w:rsid w:val="009B4736"/>
    <w:rsid w:val="00A00061"/>
    <w:rsid w:val="00A226C4"/>
    <w:rsid w:val="00A25EA9"/>
    <w:rsid w:val="00A36522"/>
    <w:rsid w:val="00A45E85"/>
    <w:rsid w:val="00A842C6"/>
    <w:rsid w:val="00AB489D"/>
    <w:rsid w:val="00AC6FE1"/>
    <w:rsid w:val="00AD1528"/>
    <w:rsid w:val="00AE1EEC"/>
    <w:rsid w:val="00AF4B00"/>
    <w:rsid w:val="00B5706C"/>
    <w:rsid w:val="00B92DA8"/>
    <w:rsid w:val="00BA0EEF"/>
    <w:rsid w:val="00BA6BBB"/>
    <w:rsid w:val="00BB2A6F"/>
    <w:rsid w:val="00BB3A50"/>
    <w:rsid w:val="00BE47B9"/>
    <w:rsid w:val="00C000E1"/>
    <w:rsid w:val="00C22582"/>
    <w:rsid w:val="00C2294C"/>
    <w:rsid w:val="00CC190F"/>
    <w:rsid w:val="00CD606F"/>
    <w:rsid w:val="00CE5AEA"/>
    <w:rsid w:val="00CF3490"/>
    <w:rsid w:val="00CF4427"/>
    <w:rsid w:val="00DB57BC"/>
    <w:rsid w:val="00DC6313"/>
    <w:rsid w:val="00DD1C7A"/>
    <w:rsid w:val="00E603EB"/>
    <w:rsid w:val="00EE61C2"/>
    <w:rsid w:val="00F03E3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18</Pages>
  <Words>4468</Words>
  <Characters>24574</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104</cp:revision>
  <cp:lastPrinted>2025-08-13T21:31:00Z</cp:lastPrinted>
  <dcterms:created xsi:type="dcterms:W3CDTF">2025-11-19T20:26:00Z</dcterms:created>
  <dcterms:modified xsi:type="dcterms:W3CDTF">2026-03-05T22:11:00Z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