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0466C9" w:rsidRDefault="009B43C3" w:rsidP="00A03C43">
      <w:pPr>
        <w:jc w:val="center"/>
        <w:rPr>
          <w:rFonts w:ascii="Century Gothic" w:hAnsi="Century Gothic" w:cs="Arial"/>
          <w:b/>
          <w:szCs w:val="22"/>
        </w:rPr>
      </w:pPr>
      <w:r w:rsidRPr="000466C9">
        <w:rPr>
          <w:rFonts w:ascii="Century Gothic" w:hAnsi="Century Gothic" w:cs="Arial"/>
          <w:b/>
          <w:szCs w:val="22"/>
        </w:rPr>
        <w:t xml:space="preserve">OTROS </w:t>
      </w:r>
      <w:r w:rsidR="008A4B1F" w:rsidRPr="000466C9">
        <w:rPr>
          <w:rFonts w:ascii="Century Gothic" w:hAnsi="Century Gothic" w:cs="Arial"/>
          <w:b/>
          <w:szCs w:val="22"/>
        </w:rPr>
        <w:t>DOCUMENTOS A</w:t>
      </w:r>
      <w:r w:rsidRPr="000466C9">
        <w:rPr>
          <w:rFonts w:ascii="Century Gothic" w:hAnsi="Century Gothic" w:cs="Arial"/>
          <w:b/>
          <w:szCs w:val="22"/>
        </w:rPr>
        <w:t xml:space="preserve"> ADJUNTAR</w:t>
      </w:r>
    </w:p>
    <w:p w14:paraId="03D89ED8" w14:textId="0691B19C"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LA FICHA RUC.</w:t>
      </w:r>
    </w:p>
    <w:p w14:paraId="71A3E300"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A4D93AB" w14:textId="409B7D16"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DEBERA DE FIGURAR EN SU FICHA RUC LA ACTIVIDAD ECONÓMICA RELACIONADO AL RUBRO QUE SE PRESENTE.</w:t>
      </w:r>
    </w:p>
    <w:p w14:paraId="79EB4AAF"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14D967B7" w14:textId="1B768F1E"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JURÍDICA, COPIA DEL CERTIFICADO DE VIGENCIA DE PODER DEL REPRESENTANTE LEGAL, APODERADO O MANDATARIO DESIGNADO PARA TAL EFECTO.</w:t>
      </w:r>
    </w:p>
    <w:p w14:paraId="736C9658"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27D09705" w14:textId="482771C3"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5CA01A5" w14:textId="49EDE580"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EL CASO DE CONSORCIOS, ESTOS DOCUMENTOS DEBEN SER PRESENTADOS POR CADA UNO DE LOS INTEGRANTES DEL CONSORCIO QUE SUSCRIBAN LA PROMESA DE CONSORCIO, SEGÚN CORRESPONDA</w:t>
      </w:r>
    </w:p>
    <w:p w14:paraId="640ADB51"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CC4FF61" w14:textId="2A16F34D" w:rsidR="00614CCA" w:rsidRPr="000466C9" w:rsidRDefault="005F7358" w:rsidP="00614CCA">
      <w:pPr>
        <w:pStyle w:val="Prrafodelista"/>
        <w:widowControl w:val="0"/>
        <w:spacing w:after="0"/>
        <w:ind w:left="1134"/>
        <w:jc w:val="both"/>
        <w:rPr>
          <w:rFonts w:ascii="Century Gothic" w:eastAsia="Arial" w:hAnsi="Century Gothic" w:cs="Arial"/>
          <w:color w:val="000000" w:themeColor="text1"/>
          <w:szCs w:val="22"/>
        </w:rPr>
      </w:pPr>
      <w:r w:rsidRPr="005F7358">
        <w:rPr>
          <w:rFonts w:ascii="Century Gothic" w:eastAsia="Arial" w:hAnsi="Century Gothic" w:cs="Arial"/>
          <w:color w:val="000000" w:themeColor="text1"/>
          <w:szCs w:val="22"/>
        </w:rPr>
        <w:t>EL POSTOR DEBE ACREDITAR UNA EXPERIENCIA MÍNIMA DE UN MONTO FACTURADO ACUMULADO EQUIVALENTE A DIEZ MIL CON 00/100 SOLES (S/ 10,000.00), POR LA PRESTACIÓN DE SERVICIO DE MANTENIMIENTO DE VEHÍCULOS IGUALES O SIMILARES AL OBJETO DE LA CONVOCATORIA, DURANTE LOS DIEZ AÑOS ANTERIORES A LA FECHA DE LA PRESENTACIÓN DE OFERTAS QUE SE COMPUTA DESDE LA FECHA DE LA CONFORMIDAD O EMISIÓN DEL COMPROBANTE DE PAGO, SEGÚN CORRESPONDA.</w:t>
      </w:r>
    </w:p>
    <w:p w14:paraId="6C85FFEE" w14:textId="77777777" w:rsidR="00614CCA" w:rsidRPr="000466C9" w:rsidRDefault="00614CCA" w:rsidP="00614CCA">
      <w:pPr>
        <w:pStyle w:val="Prrafodelista"/>
        <w:widowControl w:val="0"/>
        <w:spacing w:after="0"/>
        <w:ind w:left="1134"/>
        <w:jc w:val="both"/>
        <w:rPr>
          <w:rFonts w:ascii="Century Gothic" w:eastAsia="Arial" w:hAnsi="Century Gothic" w:cs="Arial"/>
          <w:color w:val="000000" w:themeColor="text1"/>
          <w:szCs w:val="22"/>
        </w:rPr>
      </w:pPr>
    </w:p>
    <w:p w14:paraId="6BB8498A" w14:textId="05B3633E" w:rsidR="00614CCA" w:rsidRPr="000466C9" w:rsidRDefault="00614CCA" w:rsidP="00614CCA">
      <w:pPr>
        <w:pStyle w:val="Prrafodelista"/>
        <w:spacing w:after="0"/>
        <w:ind w:left="1134"/>
        <w:jc w:val="both"/>
        <w:rPr>
          <w:rFonts w:ascii="Century Gothic" w:hAnsi="Century Gothic" w:cs="Arial"/>
          <w:bCs/>
          <w:iCs/>
          <w:color w:val="000000" w:themeColor="text1"/>
          <w:szCs w:val="22"/>
        </w:rPr>
      </w:pPr>
      <w:r w:rsidRPr="000466C9">
        <w:rPr>
          <w:rFonts w:ascii="Century Gothic" w:hAnsi="Century Gothic" w:cs="Arial"/>
          <w:bCs/>
          <w:iCs/>
          <w:color w:val="000000" w:themeColor="text1"/>
          <w:szCs w:val="22"/>
        </w:rPr>
        <w:t>ACREDITACIÓN:</w:t>
      </w:r>
    </w:p>
    <w:p w14:paraId="17EA2B8C" w14:textId="2DF58D5F" w:rsidR="00614CCA" w:rsidRPr="000466C9" w:rsidRDefault="00614CCA" w:rsidP="00614CCA">
      <w:pPr>
        <w:pStyle w:val="Prrafodelista"/>
        <w:spacing w:after="0"/>
        <w:ind w:left="1134"/>
        <w:jc w:val="both"/>
        <w:rPr>
          <w:rFonts w:ascii="Century Gothic" w:hAnsi="Century Gothic" w:cs="Arial"/>
          <w:bCs/>
          <w:iCs/>
          <w:color w:val="000000" w:themeColor="text1"/>
          <w:szCs w:val="22"/>
        </w:rPr>
      </w:pPr>
      <w:r w:rsidRPr="000466C9">
        <w:rPr>
          <w:rFonts w:ascii="Century Gothic" w:hAnsi="Century Gothic" w:cs="Arial"/>
          <w:bCs/>
          <w:iCs/>
          <w:color w:val="000000" w:themeColor="text1"/>
          <w:szCs w:val="22"/>
        </w:rPr>
        <w:t>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0D954971" w14:textId="77777777" w:rsidR="00614CCA" w:rsidRPr="000466C9" w:rsidRDefault="00614CCA" w:rsidP="00614CCA">
      <w:pPr>
        <w:pStyle w:val="Prrafodelista"/>
        <w:spacing w:after="0"/>
        <w:ind w:left="1134"/>
        <w:jc w:val="both"/>
        <w:rPr>
          <w:rFonts w:ascii="Century Gothic" w:hAnsi="Century Gothic" w:cs="Arial"/>
          <w:bCs/>
          <w:iCs/>
          <w:color w:val="000000" w:themeColor="text1"/>
          <w:szCs w:val="22"/>
        </w:rPr>
      </w:pPr>
    </w:p>
    <w:p w14:paraId="03ED7F2C" w14:textId="15A9B160" w:rsidR="00614CCA" w:rsidRDefault="00614CCA"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r w:rsidRPr="000466C9">
        <w:rPr>
          <w:rFonts w:ascii="Century Gothic" w:hAnsi="Century Gothic" w:cs="Arial"/>
          <w:bCs/>
          <w:iCs/>
          <w:color w:val="000000" w:themeColor="text1"/>
          <w:szCs w:val="22"/>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
    <w:p w14:paraId="572F4F66" w14:textId="77777777" w:rsidR="005F7358" w:rsidRDefault="005F7358"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p>
    <w:p w14:paraId="1EBE1AF5" w14:textId="77777777" w:rsidR="005F7358" w:rsidRDefault="005F7358"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p>
    <w:p w14:paraId="3FE87AF5" w14:textId="77777777" w:rsidR="005F7358" w:rsidRPr="008721A2" w:rsidRDefault="005F7358" w:rsidP="005F7358">
      <w:pPr>
        <w:pStyle w:val="Prrafodelista"/>
        <w:spacing w:after="0"/>
        <w:ind w:left="1134"/>
        <w:jc w:val="both"/>
        <w:rPr>
          <w:rFonts w:ascii="Century Gothic" w:hAnsi="Century Gothic" w:cs="Arial"/>
          <w:b/>
          <w:iCs/>
          <w:color w:val="000000" w:themeColor="text1"/>
        </w:rPr>
      </w:pPr>
      <w:r w:rsidRPr="008721A2">
        <w:rPr>
          <w:rFonts w:ascii="Century Gothic" w:hAnsi="Century Gothic" w:cs="Arial"/>
          <w:b/>
          <w:iCs/>
          <w:color w:val="000000" w:themeColor="text1"/>
        </w:rPr>
        <w:t>FORMACIÓN ACADÉMICA:</w:t>
      </w:r>
    </w:p>
    <w:p w14:paraId="75419478" w14:textId="3C81D60B" w:rsidR="005F7358" w:rsidRDefault="005F7358" w:rsidP="005F7358">
      <w:pPr>
        <w:pStyle w:val="Prrafodelista"/>
        <w:autoSpaceDE w:val="0"/>
        <w:autoSpaceDN w:val="0"/>
        <w:adjustRightInd w:val="0"/>
        <w:spacing w:after="120"/>
        <w:ind w:left="1134"/>
        <w:jc w:val="both"/>
        <w:rPr>
          <w:rFonts w:ascii="Century Gothic" w:hAnsi="Century Gothic" w:cs="Arial"/>
          <w:bCs/>
          <w:iCs/>
          <w:color w:val="000000" w:themeColor="text1"/>
        </w:rPr>
      </w:pPr>
      <w:r w:rsidRPr="00590F42">
        <w:rPr>
          <w:rFonts w:ascii="Century Gothic" w:hAnsi="Century Gothic" w:cs="Arial"/>
          <w:bCs/>
          <w:iCs/>
          <w:color w:val="000000" w:themeColor="text1"/>
        </w:rPr>
        <w:t>técnicos en Mecánica Automotriz</w:t>
      </w:r>
      <w:r>
        <w:rPr>
          <w:rFonts w:ascii="Century Gothic" w:hAnsi="Century Gothic" w:cs="Arial"/>
          <w:bCs/>
          <w:iCs/>
          <w:color w:val="000000" w:themeColor="text1"/>
        </w:rPr>
        <w:t xml:space="preserve"> (como mínimo)</w:t>
      </w:r>
    </w:p>
    <w:p w14:paraId="34DC84BB" w14:textId="77777777" w:rsidR="005F7358" w:rsidRDefault="005F7358" w:rsidP="005F7358">
      <w:pPr>
        <w:pStyle w:val="Prrafodelista"/>
        <w:autoSpaceDE w:val="0"/>
        <w:autoSpaceDN w:val="0"/>
        <w:adjustRightInd w:val="0"/>
        <w:spacing w:after="120"/>
        <w:ind w:left="1134"/>
        <w:jc w:val="both"/>
        <w:rPr>
          <w:rFonts w:ascii="Century Gothic" w:hAnsi="Century Gothic" w:cs="Arial"/>
          <w:bCs/>
          <w:iCs/>
          <w:color w:val="000000" w:themeColor="text1"/>
        </w:rPr>
      </w:pPr>
    </w:p>
    <w:p w14:paraId="09A6CD08" w14:textId="77777777" w:rsidR="005F7358" w:rsidRPr="008721A2" w:rsidRDefault="005F7358" w:rsidP="005F7358">
      <w:pPr>
        <w:pStyle w:val="Prrafodelista"/>
        <w:spacing w:after="0"/>
        <w:ind w:left="1134"/>
        <w:jc w:val="both"/>
        <w:rPr>
          <w:rFonts w:ascii="Century Gothic" w:hAnsi="Century Gothic" w:cs="Arial"/>
          <w:b/>
          <w:iCs/>
          <w:color w:val="000000" w:themeColor="text1"/>
        </w:rPr>
      </w:pPr>
      <w:r w:rsidRPr="008721A2">
        <w:rPr>
          <w:rFonts w:ascii="Century Gothic" w:hAnsi="Century Gothic" w:cs="Arial"/>
          <w:b/>
          <w:iCs/>
          <w:color w:val="000000" w:themeColor="text1"/>
        </w:rPr>
        <w:lastRenderedPageBreak/>
        <w:t>EXPERIENCIA DEL PERSONAL CLAVE:</w:t>
      </w:r>
    </w:p>
    <w:p w14:paraId="5F146ED1" w14:textId="06A3DBF2" w:rsidR="005F7358" w:rsidRPr="00590F42" w:rsidRDefault="00C93235" w:rsidP="005F7358">
      <w:pPr>
        <w:pStyle w:val="Prrafodelista"/>
        <w:spacing w:after="0"/>
        <w:ind w:left="1134"/>
        <w:jc w:val="both"/>
        <w:rPr>
          <w:rFonts w:ascii="Century Gothic" w:hAnsi="Century Gothic" w:cs="Arial"/>
          <w:bCs/>
          <w:iCs/>
          <w:color w:val="000000" w:themeColor="text1"/>
        </w:rPr>
      </w:pPr>
      <w:r>
        <w:rPr>
          <w:rFonts w:ascii="Century Gothic" w:hAnsi="Century Gothic" w:cs="Arial"/>
          <w:bCs/>
          <w:iCs/>
          <w:color w:val="000000" w:themeColor="text1"/>
        </w:rPr>
        <w:t>5</w:t>
      </w:r>
      <w:r w:rsidR="005F7358" w:rsidRPr="00590F42">
        <w:rPr>
          <w:rFonts w:ascii="Century Gothic" w:hAnsi="Century Gothic" w:cs="Arial"/>
          <w:bCs/>
          <w:iCs/>
          <w:color w:val="000000" w:themeColor="text1"/>
        </w:rPr>
        <w:t xml:space="preserve"> años de experiencia como mínimo en prestación de servicios de mantenimiento y</w:t>
      </w:r>
      <w:r w:rsidR="00ED66D4">
        <w:rPr>
          <w:rFonts w:ascii="Century Gothic" w:hAnsi="Century Gothic" w:cs="Arial"/>
          <w:bCs/>
          <w:iCs/>
          <w:color w:val="000000" w:themeColor="text1"/>
        </w:rPr>
        <w:t>/o</w:t>
      </w:r>
      <w:r w:rsidR="005F7358" w:rsidRPr="00590F42">
        <w:rPr>
          <w:rFonts w:ascii="Century Gothic" w:hAnsi="Century Gothic" w:cs="Arial"/>
          <w:bCs/>
          <w:iCs/>
          <w:color w:val="000000" w:themeColor="text1"/>
        </w:rPr>
        <w:t xml:space="preserve"> reparación de vehículos</w:t>
      </w:r>
    </w:p>
    <w:p w14:paraId="5211A2FE" w14:textId="77777777" w:rsidR="005F7358" w:rsidRPr="000466C9" w:rsidRDefault="005F7358" w:rsidP="005F7358">
      <w:pPr>
        <w:pStyle w:val="Prrafodelista"/>
        <w:autoSpaceDE w:val="0"/>
        <w:autoSpaceDN w:val="0"/>
        <w:adjustRightInd w:val="0"/>
        <w:spacing w:after="120"/>
        <w:ind w:left="1134"/>
        <w:jc w:val="both"/>
        <w:rPr>
          <w:rFonts w:ascii="Century Gothic" w:hAnsi="Century Gothic" w:cs="Arial"/>
          <w:szCs w:val="22"/>
        </w:rPr>
      </w:pPr>
    </w:p>
    <w:p w14:paraId="0423671F" w14:textId="26C5DADF" w:rsidR="006C4EB4" w:rsidRPr="000466C9" w:rsidRDefault="006C4EB4">
      <w:pPr>
        <w:spacing w:after="200"/>
        <w:rPr>
          <w:rFonts w:ascii="Century Gothic" w:hAnsi="Century Gothic" w:cs="Arial"/>
          <w:szCs w:val="22"/>
          <w:highlight w:val="yellow"/>
        </w:rPr>
      </w:pPr>
    </w:p>
    <w:sectPr w:rsidR="006C4EB4" w:rsidRPr="000466C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7DBF8" w14:textId="77777777" w:rsidR="008E4EF4" w:rsidRDefault="008E4EF4" w:rsidP="00DC38DB">
      <w:pPr>
        <w:spacing w:after="0" w:line="240" w:lineRule="auto"/>
      </w:pPr>
      <w:r>
        <w:separator/>
      </w:r>
    </w:p>
  </w:endnote>
  <w:endnote w:type="continuationSeparator" w:id="0">
    <w:p w14:paraId="5FD2FC37" w14:textId="77777777" w:rsidR="008E4EF4" w:rsidRDefault="008E4EF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66C43" w14:textId="77777777" w:rsidR="008E4EF4" w:rsidRDefault="008E4EF4" w:rsidP="00DC38DB">
      <w:pPr>
        <w:spacing w:after="0" w:line="240" w:lineRule="auto"/>
      </w:pPr>
      <w:r>
        <w:separator/>
      </w:r>
    </w:p>
  </w:footnote>
  <w:footnote w:type="continuationSeparator" w:id="0">
    <w:p w14:paraId="785E5FA2" w14:textId="77777777" w:rsidR="008E4EF4" w:rsidRDefault="008E4EF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92B1543"/>
    <w:multiLevelType w:val="multilevel"/>
    <w:tmpl w:val="EA2C60C6"/>
    <w:lvl w:ilvl="0">
      <w:start w:val="1"/>
      <w:numFmt w:val="decimal"/>
      <w:lvlText w:val="%1."/>
      <w:lvlJc w:val="left"/>
      <w:pPr>
        <w:ind w:left="720" w:hanging="360"/>
      </w:pPr>
      <w:rPr>
        <w:b/>
        <w:bCs/>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7"/>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9"/>
  </w:num>
  <w:num w:numId="11" w16cid:durableId="1311207954">
    <w:abstractNumId w:val="23"/>
  </w:num>
  <w:num w:numId="12" w16cid:durableId="344091610">
    <w:abstractNumId w:val="21"/>
  </w:num>
  <w:num w:numId="13" w16cid:durableId="1178999854">
    <w:abstractNumId w:val="26"/>
  </w:num>
  <w:num w:numId="14" w16cid:durableId="1082490021">
    <w:abstractNumId w:val="7"/>
  </w:num>
  <w:num w:numId="15" w16cid:durableId="2133864119">
    <w:abstractNumId w:val="28"/>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30"/>
  </w:num>
  <w:num w:numId="29" w16cid:durableId="2077780023">
    <w:abstractNumId w:val="31"/>
  </w:num>
  <w:num w:numId="30" w16cid:durableId="1352997634">
    <w:abstractNumId w:val="9"/>
  </w:num>
  <w:num w:numId="31" w16cid:durableId="78798460">
    <w:abstractNumId w:val="8"/>
  </w:num>
  <w:num w:numId="32" w16cid:durableId="1207136500">
    <w:abstractNumId w:val="2"/>
  </w:num>
  <w:num w:numId="33" w16cid:durableId="1541525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6C9"/>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1F2B"/>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043E"/>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358"/>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4CCA"/>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41D4"/>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1DD"/>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235"/>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6D4"/>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14CCA"/>
    <w:pPr>
      <w:keepNext/>
      <w:keepLines/>
      <w:spacing w:after="0" w:line="259" w:lineRule="auto"/>
      <w:outlineLvl w:val="7"/>
    </w:pPr>
    <w:rPr>
      <w:rFonts w:ascii="Calibri" w:eastAsiaTheme="majorEastAsia" w:hAnsi="Calibri" w:cstheme="majorBidi"/>
      <w:i/>
      <w:iCs/>
      <w:color w:val="272727" w:themeColor="text1" w:themeTint="D8"/>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614CCA"/>
    <w:rPr>
      <w:rFonts w:ascii="Calibri" w:eastAsiaTheme="majorEastAsia" w:hAnsi="Calibri" w:cstheme="majorBidi"/>
      <w:i/>
      <w:iCs/>
      <w:color w:val="272727" w:themeColor="text1" w:themeTint="D8"/>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333</Words>
  <Characters>1832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15</cp:revision>
  <cp:lastPrinted>2025-04-28T17:34:00Z</cp:lastPrinted>
  <dcterms:created xsi:type="dcterms:W3CDTF">2026-01-23T16:49:00Z</dcterms:created>
  <dcterms:modified xsi:type="dcterms:W3CDTF">2026-03-09T02:28:00Z</dcterms:modified>
</cp:coreProperties>
</file>