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67DF1" w14:textId="05010FA1"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35D8F66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w:t>
      </w:r>
      <w:r w:rsidR="0061270C">
        <w:rPr>
          <w:rFonts w:ascii="Arial" w:hAnsi="Arial" w:cs="Arial"/>
          <w:bCs/>
          <w:color w:val="000000" w:themeColor="text1"/>
          <w:sz w:val="20"/>
        </w:rPr>
        <w:t>a</w:t>
      </w:r>
      <w:r w:rsidRPr="00ED30E1">
        <w:rPr>
          <w:rFonts w:ascii="Arial" w:hAnsi="Arial" w:cs="Arial"/>
          <w:bCs/>
          <w:color w:val="000000" w:themeColor="text1"/>
          <w:sz w:val="20"/>
        </w:rPr>
        <w:t xml:space="preserve">s </w:t>
      </w:r>
      <w:r w:rsidR="0061270C">
        <w:rPr>
          <w:rFonts w:ascii="Arial" w:hAnsi="Arial" w:cs="Arial"/>
          <w:bCs/>
          <w:color w:val="000000" w:themeColor="text1"/>
          <w:sz w:val="20"/>
        </w:rPr>
        <w:t>Especificaciones Técnicas</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55313663" w14:textId="77777777" w:rsidR="00E96248" w:rsidRDefault="00E96248" w:rsidP="009408F6">
      <w:pPr>
        <w:ind w:left="792"/>
        <w:contextualSpacing/>
        <w:jc w:val="both"/>
        <w:rPr>
          <w:rFonts w:ascii="Arial" w:hAnsi="Arial" w:cs="Arial"/>
          <w:b/>
          <w:bCs/>
          <w:i/>
          <w:color w:val="000000" w:themeColor="text1"/>
          <w:sz w:val="20"/>
          <w:u w:val="single"/>
        </w:rPr>
      </w:pPr>
    </w:p>
    <w:p w14:paraId="62ABA63B" w14:textId="25E82070" w:rsidR="009408F6" w:rsidRPr="0037498E" w:rsidRDefault="00ED30E1" w:rsidP="009408F6">
      <w:pPr>
        <w:ind w:left="792"/>
        <w:contextualSpacing/>
        <w:jc w:val="both"/>
        <w:rPr>
          <w:rFonts w:ascii="Arial" w:hAnsi="Arial" w:cs="Arial"/>
          <w:b/>
          <w:bCs/>
          <w:i/>
          <w:color w:val="000000" w:themeColor="text1"/>
          <w:sz w:val="20"/>
          <w:u w:val="single"/>
        </w:rPr>
      </w:pPr>
      <w:r w:rsidRPr="0037498E">
        <w:rPr>
          <w:rFonts w:ascii="Arial" w:hAnsi="Arial" w:cs="Arial"/>
          <w:b/>
          <w:bCs/>
          <w:i/>
          <w:color w:val="000000" w:themeColor="text1"/>
          <w:sz w:val="20"/>
          <w:u w:val="single"/>
        </w:rPr>
        <w:t>REQUISITOS</w:t>
      </w:r>
    </w:p>
    <w:p w14:paraId="389FFA70" w14:textId="77777777" w:rsidR="009408F6" w:rsidRPr="00F2490A" w:rsidRDefault="009408F6" w:rsidP="009408F6">
      <w:pPr>
        <w:ind w:left="792"/>
        <w:contextualSpacing/>
        <w:jc w:val="both"/>
        <w:rPr>
          <w:rFonts w:ascii="Arial" w:hAnsi="Arial" w:cs="Arial"/>
          <w:i/>
          <w:color w:val="000000" w:themeColor="text1"/>
          <w:sz w:val="20"/>
        </w:rPr>
      </w:pPr>
    </w:p>
    <w:p w14:paraId="12048DB2" w14:textId="77777777" w:rsidR="00D65FD3" w:rsidRPr="00D65FD3" w:rsidRDefault="00D65FD3" w:rsidP="00D65FD3">
      <w:pPr>
        <w:widowControl w:val="0"/>
        <w:autoSpaceDE w:val="0"/>
        <w:autoSpaceDN w:val="0"/>
        <w:adjustRightInd w:val="0"/>
        <w:jc w:val="both"/>
        <w:rPr>
          <w:rFonts w:ascii="Arial" w:hAnsi="Arial" w:cs="Arial"/>
          <w:color w:val="000000" w:themeColor="text1"/>
          <w:sz w:val="20"/>
        </w:rPr>
      </w:pPr>
    </w:p>
    <w:p w14:paraId="53BC8D9A" w14:textId="0F361BF2" w:rsidR="00D65FD3" w:rsidRPr="00E96248" w:rsidRDefault="00D65FD3" w:rsidP="0037498E">
      <w:pPr>
        <w:pStyle w:val="Prrafodelista"/>
        <w:widowControl w:val="0"/>
        <w:numPr>
          <w:ilvl w:val="0"/>
          <w:numId w:val="17"/>
        </w:numPr>
        <w:autoSpaceDE w:val="0"/>
        <w:autoSpaceDN w:val="0"/>
        <w:adjustRightInd w:val="0"/>
        <w:jc w:val="both"/>
        <w:rPr>
          <w:rFonts w:ascii="Arial" w:hAnsi="Arial" w:cs="Arial"/>
          <w:b/>
          <w:bCs/>
          <w:color w:val="000000" w:themeColor="text1"/>
          <w:sz w:val="20"/>
        </w:rPr>
      </w:pPr>
      <w:r w:rsidRPr="00E96248">
        <w:rPr>
          <w:rFonts w:ascii="Arial" w:hAnsi="Arial" w:cs="Arial"/>
          <w:b/>
          <w:bCs/>
          <w:color w:val="000000" w:themeColor="text1"/>
          <w:sz w:val="20"/>
        </w:rPr>
        <w:t xml:space="preserve">DEL PROVEEDOR </w:t>
      </w:r>
    </w:p>
    <w:p w14:paraId="5687B0E5" w14:textId="77777777" w:rsidR="0037498E" w:rsidRPr="00E96248" w:rsidRDefault="0037498E" w:rsidP="0037498E">
      <w:pPr>
        <w:pStyle w:val="Prrafodelista"/>
        <w:rPr>
          <w:rFonts w:ascii="Arial" w:hAnsi="Arial" w:cs="Arial"/>
          <w:color w:val="000000" w:themeColor="text1"/>
          <w:sz w:val="20"/>
        </w:rPr>
      </w:pPr>
    </w:p>
    <w:p w14:paraId="23B0DBBA" w14:textId="19A11D49" w:rsidR="00E50CA6" w:rsidRPr="00E50CA6" w:rsidRDefault="00E50CA6" w:rsidP="00E50CA6">
      <w:pPr>
        <w:widowControl w:val="0"/>
        <w:autoSpaceDE w:val="0"/>
        <w:autoSpaceDN w:val="0"/>
        <w:adjustRightInd w:val="0"/>
        <w:ind w:left="1080"/>
        <w:jc w:val="both"/>
        <w:rPr>
          <w:rFonts w:ascii="Arial" w:hAnsi="Arial" w:cs="Arial"/>
          <w:color w:val="000000" w:themeColor="text1"/>
          <w:sz w:val="20"/>
        </w:rPr>
      </w:pPr>
      <w:r w:rsidRPr="00E50CA6">
        <w:rPr>
          <w:rFonts w:ascii="Arial" w:hAnsi="Arial" w:cs="Arial"/>
          <w:color w:val="000000" w:themeColor="text1"/>
          <w:sz w:val="20"/>
        </w:rPr>
        <w:t xml:space="preserve">El proveedor deberá contar con experiencia en elaboración de artículos de </w:t>
      </w:r>
      <w:proofErr w:type="spellStart"/>
      <w:r w:rsidRPr="00E50CA6">
        <w:rPr>
          <w:rFonts w:ascii="Arial" w:hAnsi="Arial" w:cs="Arial"/>
          <w:color w:val="000000" w:themeColor="text1"/>
          <w:sz w:val="20"/>
        </w:rPr>
        <w:t>merchandising</w:t>
      </w:r>
      <w:proofErr w:type="spellEnd"/>
      <w:r w:rsidRPr="00E50CA6">
        <w:rPr>
          <w:rFonts w:ascii="Arial" w:hAnsi="Arial" w:cs="Arial"/>
          <w:color w:val="000000" w:themeColor="text1"/>
          <w:sz w:val="20"/>
        </w:rPr>
        <w:t>, debe acreditar haber realizado al menos</w:t>
      </w:r>
      <w:r>
        <w:rPr>
          <w:rFonts w:ascii="Arial" w:hAnsi="Arial" w:cs="Arial"/>
          <w:color w:val="000000" w:themeColor="text1"/>
          <w:sz w:val="20"/>
        </w:rPr>
        <w:t xml:space="preserve"> </w:t>
      </w:r>
      <w:r w:rsidR="00A919AA">
        <w:rPr>
          <w:rFonts w:ascii="Arial" w:hAnsi="Arial" w:cs="Arial"/>
          <w:color w:val="000000" w:themeColor="text1"/>
          <w:sz w:val="20"/>
        </w:rPr>
        <w:t>cinco (</w:t>
      </w:r>
      <w:r w:rsidRPr="00E50CA6">
        <w:rPr>
          <w:rFonts w:ascii="Arial" w:hAnsi="Arial" w:cs="Arial"/>
          <w:color w:val="000000" w:themeColor="text1"/>
          <w:sz w:val="20"/>
        </w:rPr>
        <w:t>5</w:t>
      </w:r>
      <w:r w:rsidR="00A919AA">
        <w:rPr>
          <w:rFonts w:ascii="Arial" w:hAnsi="Arial" w:cs="Arial"/>
          <w:color w:val="000000" w:themeColor="text1"/>
          <w:sz w:val="20"/>
        </w:rPr>
        <w:t>)</w:t>
      </w:r>
      <w:r w:rsidRPr="00E50CA6">
        <w:rPr>
          <w:rFonts w:ascii="Arial" w:hAnsi="Arial" w:cs="Arial"/>
          <w:color w:val="000000" w:themeColor="text1"/>
          <w:sz w:val="20"/>
        </w:rPr>
        <w:t xml:space="preserve"> contrataciones en los últimos </w:t>
      </w:r>
      <w:r w:rsidR="00A919AA">
        <w:rPr>
          <w:rFonts w:ascii="Arial" w:hAnsi="Arial" w:cs="Arial"/>
          <w:color w:val="000000" w:themeColor="text1"/>
          <w:sz w:val="20"/>
        </w:rPr>
        <w:t>tres (</w:t>
      </w:r>
      <w:r w:rsidRPr="00E50CA6">
        <w:rPr>
          <w:rFonts w:ascii="Arial" w:hAnsi="Arial" w:cs="Arial"/>
          <w:color w:val="000000" w:themeColor="text1"/>
          <w:sz w:val="20"/>
        </w:rPr>
        <w:t>3</w:t>
      </w:r>
      <w:r w:rsidR="00A919AA">
        <w:rPr>
          <w:rFonts w:ascii="Arial" w:hAnsi="Arial" w:cs="Arial"/>
          <w:color w:val="000000" w:themeColor="text1"/>
          <w:sz w:val="20"/>
        </w:rPr>
        <w:t>)</w:t>
      </w:r>
      <w:r w:rsidRPr="00E50CA6">
        <w:rPr>
          <w:rFonts w:ascii="Arial" w:hAnsi="Arial" w:cs="Arial"/>
          <w:color w:val="000000" w:themeColor="text1"/>
          <w:sz w:val="20"/>
        </w:rPr>
        <w:t xml:space="preserve"> años, y cada contratación deberá acreditar un volumen mínimo de 1000 artículos.</w:t>
      </w:r>
    </w:p>
    <w:p w14:paraId="17A9B7B0" w14:textId="77777777" w:rsidR="00E50CA6" w:rsidRDefault="00E50CA6" w:rsidP="00E50CA6">
      <w:pPr>
        <w:widowControl w:val="0"/>
        <w:autoSpaceDE w:val="0"/>
        <w:autoSpaceDN w:val="0"/>
        <w:adjustRightInd w:val="0"/>
        <w:jc w:val="both"/>
        <w:rPr>
          <w:rFonts w:ascii="Arial" w:hAnsi="Arial" w:cs="Arial"/>
          <w:color w:val="000000" w:themeColor="text1"/>
          <w:sz w:val="20"/>
        </w:rPr>
      </w:pPr>
    </w:p>
    <w:p w14:paraId="7A588C4A" w14:textId="26FEE2D7" w:rsidR="00C84760" w:rsidRDefault="00E50CA6" w:rsidP="00E50CA6">
      <w:pPr>
        <w:widowControl w:val="0"/>
        <w:autoSpaceDE w:val="0"/>
        <w:autoSpaceDN w:val="0"/>
        <w:adjustRightInd w:val="0"/>
        <w:ind w:left="1080"/>
        <w:jc w:val="both"/>
        <w:rPr>
          <w:rFonts w:ascii="Arial" w:hAnsi="Arial" w:cs="Arial"/>
          <w:color w:val="000000" w:themeColor="text1"/>
          <w:sz w:val="20"/>
        </w:rPr>
      </w:pPr>
      <w:r w:rsidRPr="00E50CA6">
        <w:rPr>
          <w:rFonts w:ascii="Arial" w:hAnsi="Arial" w:cs="Arial"/>
          <w:color w:val="000000" w:themeColor="text1"/>
          <w:sz w:val="20"/>
        </w:rPr>
        <w:t>La experiencia del postor se acredita mediante la presentación de copia simple de: (i) contratos u órdenes de compra/servicios, y su</w:t>
      </w:r>
      <w:r>
        <w:rPr>
          <w:rFonts w:ascii="Arial" w:hAnsi="Arial" w:cs="Arial"/>
          <w:color w:val="000000" w:themeColor="text1"/>
          <w:sz w:val="20"/>
        </w:rPr>
        <w:t xml:space="preserve"> </w:t>
      </w:r>
      <w:r w:rsidRPr="00E50CA6">
        <w:rPr>
          <w:rFonts w:ascii="Arial" w:hAnsi="Arial" w:cs="Arial"/>
          <w:color w:val="000000" w:themeColor="text1"/>
          <w:sz w:val="20"/>
        </w:rPr>
        <w:t>respectiva conformidad o constancia de prestación; o (</w:t>
      </w:r>
      <w:proofErr w:type="spellStart"/>
      <w:r w:rsidRPr="00E50CA6">
        <w:rPr>
          <w:rFonts w:ascii="Arial" w:hAnsi="Arial" w:cs="Arial"/>
          <w:color w:val="000000" w:themeColor="text1"/>
          <w:sz w:val="20"/>
        </w:rPr>
        <w:t>ii</w:t>
      </w:r>
      <w:proofErr w:type="spellEnd"/>
      <w:r w:rsidRPr="00E50CA6">
        <w:rPr>
          <w:rFonts w:ascii="Arial" w:hAnsi="Arial" w:cs="Arial"/>
          <w:color w:val="000000" w:themeColor="text1"/>
          <w:sz w:val="20"/>
        </w:rPr>
        <w:t>) comprobantes de pago cuya cancelación se acredite documental y</w:t>
      </w:r>
      <w:r>
        <w:rPr>
          <w:rFonts w:ascii="Arial" w:hAnsi="Arial" w:cs="Arial"/>
          <w:color w:val="000000" w:themeColor="text1"/>
          <w:sz w:val="20"/>
        </w:rPr>
        <w:t xml:space="preserve"> </w:t>
      </w:r>
      <w:r w:rsidRPr="00E50CA6">
        <w:rPr>
          <w:rFonts w:ascii="Arial" w:hAnsi="Arial" w:cs="Arial"/>
          <w:color w:val="000000" w:themeColor="text1"/>
          <w:sz w:val="20"/>
        </w:rPr>
        <w:t>fehacientemente, con constancia de depósito, nota de abono, reporte de estado de cuenta, cualquier otro documento emitido por</w:t>
      </w:r>
      <w:r>
        <w:rPr>
          <w:rFonts w:ascii="Arial" w:hAnsi="Arial" w:cs="Arial"/>
          <w:color w:val="000000" w:themeColor="text1"/>
          <w:sz w:val="20"/>
        </w:rPr>
        <w:t xml:space="preserve"> </w:t>
      </w:r>
      <w:r w:rsidRPr="00E50CA6">
        <w:rPr>
          <w:rFonts w:ascii="Arial" w:hAnsi="Arial" w:cs="Arial"/>
          <w:color w:val="000000" w:themeColor="text1"/>
          <w:sz w:val="20"/>
        </w:rPr>
        <w:t>entidad del sistema financiero que acredite el abono o mediante cancelación en el mismo comprobante de pago, o comprobante de</w:t>
      </w:r>
      <w:r>
        <w:rPr>
          <w:rFonts w:ascii="Arial" w:hAnsi="Arial" w:cs="Arial"/>
          <w:color w:val="000000" w:themeColor="text1"/>
          <w:sz w:val="20"/>
        </w:rPr>
        <w:t xml:space="preserve"> </w:t>
      </w:r>
      <w:r w:rsidRPr="00E50CA6">
        <w:rPr>
          <w:rFonts w:ascii="Arial" w:hAnsi="Arial" w:cs="Arial"/>
          <w:color w:val="000000" w:themeColor="text1"/>
          <w:sz w:val="20"/>
        </w:rPr>
        <w:t>retención electrónico emitido por SUNAT por la retención del IGV.</w:t>
      </w:r>
    </w:p>
    <w:p w14:paraId="68812BB8" w14:textId="77777777" w:rsidR="00C84760" w:rsidRDefault="00C84760" w:rsidP="00374381">
      <w:pPr>
        <w:widowControl w:val="0"/>
        <w:autoSpaceDE w:val="0"/>
        <w:autoSpaceDN w:val="0"/>
        <w:adjustRightInd w:val="0"/>
        <w:jc w:val="both"/>
        <w:rPr>
          <w:rFonts w:ascii="Arial" w:hAnsi="Arial" w:cs="Arial"/>
          <w:color w:val="000000" w:themeColor="text1"/>
          <w:sz w:val="20"/>
        </w:rPr>
      </w:pPr>
    </w:p>
    <w:p w14:paraId="31FA64E5" w14:textId="77777777" w:rsidR="00E50CA6" w:rsidRPr="00D4344A" w:rsidRDefault="00E50CA6"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7752A830" w14:textId="36A95F4D" w:rsidR="00ED092D" w:rsidRPr="00D4344A" w:rsidRDefault="00374381" w:rsidP="00E96248">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3F7B6B" w14:textId="77777777" w:rsidR="00514C33" w:rsidRDefault="00514C33">
      <w:r>
        <w:separator/>
      </w:r>
    </w:p>
  </w:endnote>
  <w:endnote w:type="continuationSeparator" w:id="0">
    <w:p w14:paraId="60C19A50" w14:textId="77777777" w:rsidR="00514C33" w:rsidRDefault="00514C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EA5F85" w14:textId="77777777" w:rsidR="00514C33" w:rsidRDefault="00514C33">
      <w:r>
        <w:separator/>
      </w:r>
    </w:p>
  </w:footnote>
  <w:footnote w:type="continuationSeparator" w:id="0">
    <w:p w14:paraId="7D2D5BC3" w14:textId="77777777" w:rsidR="00514C33" w:rsidRDefault="00514C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21B93E0"/>
    <w:multiLevelType w:val="multilevel"/>
    <w:tmpl w:val="FFFFFFFF"/>
    <w:lvl w:ilvl="0">
      <w:start w:val="1"/>
      <w:numFmt w:val="ideographDigital"/>
      <w:lvlText w:val=""/>
      <w:lvlJc w:val="left"/>
    </w:lvl>
    <w:lvl w:ilvl="1">
      <w:start w:val="1"/>
      <w:numFmt w:val="lowerLetter"/>
      <w:lvlText w:val=""/>
      <w:lvlJc w:val="left"/>
    </w:lvl>
    <w:lvl w:ilvl="2">
      <w:start w:val="1"/>
      <w:numFmt w:val="ideographDigital"/>
      <w:lvlText w:val=""/>
      <w:lvlJc w:val="left"/>
    </w:lvl>
    <w:lvl w:ilvl="3">
      <w:start w:val="1"/>
      <w:numFmt w:val="decimal"/>
      <w:lvlText w:val="%1."/>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B82A1469"/>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3"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4"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5"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6"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7"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19C351A"/>
    <w:multiLevelType w:val="hybridMultilevel"/>
    <w:tmpl w:val="5106DC40"/>
    <w:lvl w:ilvl="0" w:tplc="280A000F">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9" w15:restartNumberingAfterBreak="0">
    <w:nsid w:val="1A5A3615"/>
    <w:multiLevelType w:val="hybridMultilevel"/>
    <w:tmpl w:val="0CDE212E"/>
    <w:lvl w:ilvl="0" w:tplc="F448FB0E">
      <w:start w:val="1"/>
      <w:numFmt w:val="decimal"/>
      <w:lvlText w:val="%1."/>
      <w:lvlJc w:val="left"/>
      <w:pPr>
        <w:ind w:left="1494" w:hanging="360"/>
      </w:pPr>
      <w:rPr>
        <w:rFonts w:hint="default"/>
      </w:rPr>
    </w:lvl>
    <w:lvl w:ilvl="1" w:tplc="280A0019" w:tentative="1">
      <w:start w:val="1"/>
      <w:numFmt w:val="lowerLetter"/>
      <w:lvlText w:val="%2."/>
      <w:lvlJc w:val="left"/>
      <w:pPr>
        <w:ind w:left="2214" w:hanging="360"/>
      </w:pPr>
    </w:lvl>
    <w:lvl w:ilvl="2" w:tplc="280A001B" w:tentative="1">
      <w:start w:val="1"/>
      <w:numFmt w:val="lowerRoman"/>
      <w:lvlText w:val="%3."/>
      <w:lvlJc w:val="right"/>
      <w:pPr>
        <w:ind w:left="2934" w:hanging="180"/>
      </w:pPr>
    </w:lvl>
    <w:lvl w:ilvl="3" w:tplc="280A000F" w:tentative="1">
      <w:start w:val="1"/>
      <w:numFmt w:val="decimal"/>
      <w:lvlText w:val="%4."/>
      <w:lvlJc w:val="left"/>
      <w:pPr>
        <w:ind w:left="3654" w:hanging="360"/>
      </w:pPr>
    </w:lvl>
    <w:lvl w:ilvl="4" w:tplc="280A0019" w:tentative="1">
      <w:start w:val="1"/>
      <w:numFmt w:val="lowerLetter"/>
      <w:lvlText w:val="%5."/>
      <w:lvlJc w:val="left"/>
      <w:pPr>
        <w:ind w:left="4374" w:hanging="360"/>
      </w:pPr>
    </w:lvl>
    <w:lvl w:ilvl="5" w:tplc="280A001B" w:tentative="1">
      <w:start w:val="1"/>
      <w:numFmt w:val="lowerRoman"/>
      <w:lvlText w:val="%6."/>
      <w:lvlJc w:val="right"/>
      <w:pPr>
        <w:ind w:left="5094" w:hanging="180"/>
      </w:pPr>
    </w:lvl>
    <w:lvl w:ilvl="6" w:tplc="280A000F" w:tentative="1">
      <w:start w:val="1"/>
      <w:numFmt w:val="decimal"/>
      <w:lvlText w:val="%7."/>
      <w:lvlJc w:val="left"/>
      <w:pPr>
        <w:ind w:left="5814" w:hanging="360"/>
      </w:pPr>
    </w:lvl>
    <w:lvl w:ilvl="7" w:tplc="280A0019" w:tentative="1">
      <w:start w:val="1"/>
      <w:numFmt w:val="lowerLetter"/>
      <w:lvlText w:val="%8."/>
      <w:lvlJc w:val="left"/>
      <w:pPr>
        <w:ind w:left="6534" w:hanging="360"/>
      </w:pPr>
    </w:lvl>
    <w:lvl w:ilvl="8" w:tplc="280A001B" w:tentative="1">
      <w:start w:val="1"/>
      <w:numFmt w:val="lowerRoman"/>
      <w:lvlText w:val="%9."/>
      <w:lvlJc w:val="right"/>
      <w:pPr>
        <w:ind w:left="7254" w:hanging="180"/>
      </w:pPr>
    </w:lvl>
  </w:abstractNum>
  <w:abstractNum w:abstractNumId="10"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1"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06A154A"/>
    <w:multiLevelType w:val="hybridMultilevel"/>
    <w:tmpl w:val="D42E72A6"/>
    <w:lvl w:ilvl="0" w:tplc="37D43800">
      <w:start w:val="1"/>
      <w:numFmt w:val="upp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3"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4" w15:restartNumberingAfterBreak="0">
    <w:nsid w:val="45D53497"/>
    <w:multiLevelType w:val="hybridMultilevel"/>
    <w:tmpl w:val="062AE9B0"/>
    <w:lvl w:ilvl="0" w:tplc="E4AE6FD6">
      <w:start w:val="1"/>
      <w:numFmt w:val="decimal"/>
      <w:lvlText w:val="%1."/>
      <w:lvlJc w:val="left"/>
      <w:pPr>
        <w:ind w:left="1080" w:hanging="360"/>
      </w:pPr>
      <w:rPr>
        <w:rFonts w:hint="default"/>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15" w15:restartNumberingAfterBreak="0">
    <w:nsid w:val="489E2AAA"/>
    <w:multiLevelType w:val="hybridMultilevel"/>
    <w:tmpl w:val="E5C086D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7" w15:restartNumberingAfterBreak="0">
    <w:nsid w:val="7F2A5388"/>
    <w:multiLevelType w:val="hybridMultilevel"/>
    <w:tmpl w:val="D4DED1B8"/>
    <w:lvl w:ilvl="0" w:tplc="14EE30B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6"/>
  </w:num>
  <w:num w:numId="2" w16cid:durableId="1933008616">
    <w:abstractNumId w:val="5"/>
  </w:num>
  <w:num w:numId="3" w16cid:durableId="502664756">
    <w:abstractNumId w:val="4"/>
  </w:num>
  <w:num w:numId="4" w16cid:durableId="2143963636">
    <w:abstractNumId w:val="3"/>
  </w:num>
  <w:num w:numId="5" w16cid:durableId="22169846">
    <w:abstractNumId w:val="2"/>
  </w:num>
  <w:num w:numId="6" w16cid:durableId="928544774">
    <w:abstractNumId w:val="10"/>
  </w:num>
  <w:num w:numId="7" w16cid:durableId="2110927233">
    <w:abstractNumId w:val="13"/>
  </w:num>
  <w:num w:numId="8" w16cid:durableId="2102294768">
    <w:abstractNumId w:val="16"/>
  </w:num>
  <w:num w:numId="9" w16cid:durableId="288052435">
    <w:abstractNumId w:val="7"/>
  </w:num>
  <w:num w:numId="10" w16cid:durableId="571425234">
    <w:abstractNumId w:val="11"/>
  </w:num>
  <w:num w:numId="11" w16cid:durableId="869686084">
    <w:abstractNumId w:val="17"/>
  </w:num>
  <w:num w:numId="12" w16cid:durableId="401102072">
    <w:abstractNumId w:val="15"/>
  </w:num>
  <w:num w:numId="13" w16cid:durableId="894853833">
    <w:abstractNumId w:val="9"/>
  </w:num>
  <w:num w:numId="14" w16cid:durableId="197671356">
    <w:abstractNumId w:val="8"/>
  </w:num>
  <w:num w:numId="15" w16cid:durableId="1029599392">
    <w:abstractNumId w:val="0"/>
  </w:num>
  <w:num w:numId="16" w16cid:durableId="1744714752">
    <w:abstractNumId w:val="1"/>
  </w:num>
  <w:num w:numId="17" w16cid:durableId="268051477">
    <w:abstractNumId w:val="14"/>
  </w:num>
  <w:num w:numId="18" w16cid:durableId="77302104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5AF3"/>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5B1"/>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9C4"/>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9B9"/>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4DC1"/>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1245"/>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6D16"/>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5FD"/>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2DB"/>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8E"/>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4F0A"/>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05C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365C"/>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3EF1"/>
    <w:rsid w:val="00514048"/>
    <w:rsid w:val="00514135"/>
    <w:rsid w:val="00514C33"/>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68"/>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E88"/>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0D4F"/>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70C"/>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328"/>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5905"/>
    <w:rsid w:val="00686167"/>
    <w:rsid w:val="00686A31"/>
    <w:rsid w:val="00686A65"/>
    <w:rsid w:val="00686BDE"/>
    <w:rsid w:val="00686D8D"/>
    <w:rsid w:val="00686E5E"/>
    <w:rsid w:val="00687AFD"/>
    <w:rsid w:val="00687B93"/>
    <w:rsid w:val="00687BFF"/>
    <w:rsid w:val="0069051A"/>
    <w:rsid w:val="00690651"/>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676"/>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37"/>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5CB"/>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8F6"/>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423"/>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63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4BBD"/>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186B"/>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9AA"/>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4A7"/>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B27"/>
    <w:rsid w:val="00B40C2D"/>
    <w:rsid w:val="00B413F6"/>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5941"/>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586"/>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2CE3"/>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3BE4"/>
    <w:rsid w:val="00BD471D"/>
    <w:rsid w:val="00BD4BBD"/>
    <w:rsid w:val="00BD594E"/>
    <w:rsid w:val="00BD5CB7"/>
    <w:rsid w:val="00BD5DE3"/>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471"/>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2C2"/>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CAD"/>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760"/>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1E22"/>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5FD3"/>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6CE"/>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4400"/>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5AE8"/>
    <w:rsid w:val="00E46200"/>
    <w:rsid w:val="00E46559"/>
    <w:rsid w:val="00E468A0"/>
    <w:rsid w:val="00E468AC"/>
    <w:rsid w:val="00E46AD4"/>
    <w:rsid w:val="00E46CBD"/>
    <w:rsid w:val="00E4718E"/>
    <w:rsid w:val="00E47239"/>
    <w:rsid w:val="00E4752E"/>
    <w:rsid w:val="00E47904"/>
    <w:rsid w:val="00E47A29"/>
    <w:rsid w:val="00E47B41"/>
    <w:rsid w:val="00E505A9"/>
    <w:rsid w:val="00E50CA6"/>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3FAF"/>
    <w:rsid w:val="00E8421A"/>
    <w:rsid w:val="00E84287"/>
    <w:rsid w:val="00E8441D"/>
    <w:rsid w:val="00E84754"/>
    <w:rsid w:val="00E85141"/>
    <w:rsid w:val="00E857EA"/>
    <w:rsid w:val="00E86969"/>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6248"/>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6B4E"/>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13"/>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90A"/>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832"/>
    <w:rsid w:val="00F71E31"/>
    <w:rsid w:val="00F72274"/>
    <w:rsid w:val="00F72F12"/>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C8C"/>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DEE"/>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13A"/>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iPriority w:val="99"/>
    <w:unhideWhenUsed/>
    <w:qFormat/>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3198</TotalTime>
  <Pages>1</Pages>
  <Words>160</Words>
  <Characters>953</Characters>
  <Application>Microsoft Office Word</Application>
  <DocSecurity>0</DocSecurity>
  <Lines>35</Lines>
  <Paragraphs>13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1101</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304</cp:revision>
  <cp:lastPrinted>2016-08-17T17:53:00Z</cp:lastPrinted>
  <dcterms:created xsi:type="dcterms:W3CDTF">2022-02-03T23:04:00Z</dcterms:created>
  <dcterms:modified xsi:type="dcterms:W3CDTF">2026-03-10T21:30:00Z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