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413E2">
        <w:rPr>
          <w:noProof/>
          <w:lang w:eastAsia="es-PE"/>
        </w:rPr>
        <w:drawing>
          <wp:inline distT="0" distB="0" distL="0" distR="0" wp14:anchorId="56D3DC0E" wp14:editId="3126A095">
            <wp:extent cx="5400040" cy="22491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3E2">
        <w:rPr>
          <w:noProof/>
          <w:lang w:eastAsia="es-PE"/>
        </w:rPr>
        <w:drawing>
          <wp:inline distT="0" distB="0" distL="0" distR="0" wp14:anchorId="7D1D59AE" wp14:editId="25B4BAFE">
            <wp:extent cx="5400040" cy="24765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4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2026-03-10T22:05:00Z</dcterms:modified>
</cp:coreProperties>
</file>