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226FD2EF" w:rsidR="0032541E" w:rsidRDefault="00A770A4">
      <w:r w:rsidRPr="00A770A4">
        <w:rPr>
          <w:noProof/>
        </w:rPr>
        <w:t xml:space="preserve"> </w:t>
      </w:r>
      <w:r w:rsidR="00C01932" w:rsidRPr="00C01932">
        <w:rPr>
          <w:noProof/>
        </w:rPr>
        <w:drawing>
          <wp:inline distT="0" distB="0" distL="0" distR="0" wp14:anchorId="36FBDD23" wp14:editId="775F5809">
            <wp:extent cx="4801270" cy="1743318"/>
            <wp:effectExtent l="0" t="0" r="0" b="9525"/>
            <wp:docPr id="192148847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48847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01270" cy="1743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6551E"/>
    <w:rsid w:val="0032541E"/>
    <w:rsid w:val="006651FD"/>
    <w:rsid w:val="00787CA0"/>
    <w:rsid w:val="00893BAF"/>
    <w:rsid w:val="00A770A4"/>
    <w:rsid w:val="00AB72F9"/>
    <w:rsid w:val="00B0212F"/>
    <w:rsid w:val="00C01932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2026-03-10T22:05:00Z</dcterms:modified>
</cp:coreProperties>
</file>