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8AA8BDC" w14:textId="77777777" w:rsidR="00B60671" w:rsidRDefault="0062788C" w:rsidP="00B60671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60671" w:rsidRPr="00B60671">
        <w:rPr>
          <w:b/>
          <w:bCs/>
        </w:rPr>
        <w:t>ADQUISICIÓN DE MATERIALES DE ESCRITORIO PARA EL EQUIPO DE VALORES ADMISIBLES-VMA LA EPS MARAÑON S.A.</w:t>
      </w:r>
    </w:p>
    <w:p w14:paraId="11D7A7CC" w14:textId="5A083A1F" w:rsidR="0062788C" w:rsidRPr="0062788C" w:rsidRDefault="0062788C" w:rsidP="00B60671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FA3EE" w14:textId="77777777" w:rsidR="004B225F" w:rsidRDefault="004B225F" w:rsidP="0062788C">
      <w:r>
        <w:separator/>
      </w:r>
    </w:p>
  </w:endnote>
  <w:endnote w:type="continuationSeparator" w:id="0">
    <w:p w14:paraId="63A2C6E9" w14:textId="77777777" w:rsidR="004B225F" w:rsidRDefault="004B225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5A93B" w14:textId="77777777" w:rsidR="004B225F" w:rsidRDefault="004B225F" w:rsidP="0062788C">
      <w:r>
        <w:separator/>
      </w:r>
    </w:p>
  </w:footnote>
  <w:footnote w:type="continuationSeparator" w:id="0">
    <w:p w14:paraId="6999F2FA" w14:textId="77777777" w:rsidR="004B225F" w:rsidRDefault="004B225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C3EE3"/>
    <w:rsid w:val="00AF66F4"/>
    <w:rsid w:val="00B25693"/>
    <w:rsid w:val="00B52500"/>
    <w:rsid w:val="00B60671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343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2025-05-12T19:36:00Z</dcterms:created>
  <dcterms:modified xsi:type="dcterms:W3CDTF">2026-03-11T20:25:00Z</dcterms:modified>
</cp:coreProperties>
</file>