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77B35" w:rsidRDefault="00177B35" w:rsidP="0001681A">
      <w:pPr>
        <w:rPr>
          <w:rFonts w:ascii="Arial" w:hAnsi="Arial" w:cs="Arial"/>
          <w:b/>
        </w:rPr>
      </w:pPr>
    </w:p>
    <w:p w:rsidR="00177B35" w:rsidRDefault="00177B35" w:rsidP="0001681A">
      <w:pPr>
        <w:rPr>
          <w:rFonts w:ascii="Arial" w:hAnsi="Arial" w:cs="Arial"/>
          <w:b/>
        </w:rPr>
      </w:pPr>
      <w:r w:rsidRPr="00177B35">
        <w:rPr>
          <w:rFonts w:ascii="Arial" w:hAnsi="Arial" w:cs="Arial"/>
          <w:b/>
        </w:rPr>
        <w:drawing>
          <wp:inline distT="0" distB="0" distL="0" distR="0" wp14:anchorId="5F43618F" wp14:editId="791FAEDC">
            <wp:extent cx="5096586" cy="95263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B35" w:rsidRDefault="00177B35" w:rsidP="0001681A">
      <w:pPr>
        <w:rPr>
          <w:rFonts w:ascii="Arial" w:hAnsi="Arial" w:cs="Arial"/>
          <w:b/>
        </w:rPr>
      </w:pPr>
      <w:r w:rsidRPr="00177B35">
        <w:rPr>
          <w:rFonts w:ascii="Arial" w:hAnsi="Arial" w:cs="Arial"/>
          <w:b/>
        </w:rPr>
        <w:drawing>
          <wp:inline distT="0" distB="0" distL="0" distR="0" wp14:anchorId="44DC9F82" wp14:editId="4E66AA4C">
            <wp:extent cx="5096586" cy="1943371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77B35" w:rsidP="0001681A">
      <w:pPr>
        <w:rPr>
          <w:rFonts w:ascii="Arial" w:hAnsi="Arial" w:cs="Arial"/>
          <w:b/>
        </w:rPr>
      </w:pPr>
      <w:r w:rsidRPr="00177B35">
        <w:rPr>
          <w:rFonts w:ascii="Arial" w:hAnsi="Arial" w:cs="Arial"/>
          <w:b/>
        </w:rPr>
        <w:lastRenderedPageBreak/>
        <w:drawing>
          <wp:inline distT="0" distB="0" distL="0" distR="0" wp14:anchorId="285DE516" wp14:editId="2A98B54D">
            <wp:extent cx="5400040" cy="368109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77B35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7F2F4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2026-03-12T19:44:00Z</dcterms:modified>
</cp:coreProperties>
</file>