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3C9158" w14:textId="6A83F1B6" w:rsidR="00BF4107" w:rsidRPr="005A6221" w:rsidRDefault="005A6221" w:rsidP="005A6221">
      <w:pPr>
        <w:jc w:val="center"/>
        <w:rPr>
          <w:b/>
          <w:bCs/>
        </w:rPr>
      </w:pPr>
      <w:r w:rsidRPr="005A6221">
        <w:rPr>
          <w:b/>
          <w:bCs/>
          <w:highlight w:val="yellow"/>
        </w:rPr>
        <w:t>ADJUNTAR COPIAS DIGITALES DE LOS REQUISITOS DE CALIFICACIÓN SOLICITADOS EN EL TDR</w:t>
      </w:r>
    </w:p>
    <w:p w14:paraId="48A190A1" w14:textId="77777777" w:rsidR="005A6221" w:rsidRDefault="005A6221" w:rsidP="005A6221"/>
    <w:p w14:paraId="34BF93D1" w14:textId="405B7F07" w:rsidR="005A6221" w:rsidRDefault="00CF1E62" w:rsidP="005A6221">
      <w:r w:rsidRPr="00CF1E62">
        <w:drawing>
          <wp:inline distT="0" distB="0" distL="0" distR="0" wp14:anchorId="112500B2" wp14:editId="53985546">
            <wp:extent cx="5668166" cy="1314633"/>
            <wp:effectExtent l="0" t="0" r="8890" b="0"/>
            <wp:docPr id="167467566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4675662" name=""/>
                    <pic:cNvPicPr/>
                  </pic:nvPicPr>
                  <pic:blipFill>
                    <a:blip r:embed="rId4"/>
                    <a:stretch>
                      <a:fillRect/>
                    </a:stretch>
                  </pic:blipFill>
                  <pic:spPr>
                    <a:xfrm>
                      <a:off x="0" y="0"/>
                      <a:ext cx="5668166" cy="1314633"/>
                    </a:xfrm>
                    <a:prstGeom prst="rect">
                      <a:avLst/>
                    </a:prstGeom>
                  </pic:spPr>
                </pic:pic>
              </a:graphicData>
            </a:graphic>
          </wp:inline>
        </w:drawing>
      </w:r>
    </w:p>
    <w:p w14:paraId="706CA2FE" w14:textId="77777777" w:rsidR="00CF1E62" w:rsidRDefault="00CF1E62" w:rsidP="005A6221"/>
    <w:p w14:paraId="61C43BDD" w14:textId="52C8B499" w:rsidR="00CF1E62" w:rsidRPr="00CF1E62" w:rsidRDefault="00CF1E62" w:rsidP="00CF1E62">
      <w:pPr>
        <w:jc w:val="both"/>
        <w:rPr>
          <w:b/>
          <w:bCs/>
        </w:rPr>
      </w:pPr>
      <w:r w:rsidRPr="00CF1E62">
        <w:rPr>
          <w:b/>
          <w:bCs/>
        </w:rPr>
        <w:t>Los postores que no residan en Tacna deberán adjuntar una declaración jurada garantizando su capacidad operativa para ejecutar el servicio, asegurando que la distancia no afectará el cumplimiento de sus obligaciones</w:t>
      </w:r>
    </w:p>
    <w:p w14:paraId="1373C269" w14:textId="77777777" w:rsidR="005A6221" w:rsidRDefault="005A6221" w:rsidP="005A6221"/>
    <w:p w14:paraId="2AA2614F" w14:textId="77777777" w:rsidR="005A6221" w:rsidRDefault="005A6221" w:rsidP="005A6221"/>
    <w:p w14:paraId="5657A42F" w14:textId="77777777" w:rsidR="005A6221" w:rsidRDefault="005A6221" w:rsidP="005A6221"/>
    <w:p w14:paraId="42AF1D74" w14:textId="77777777" w:rsidR="005A6221" w:rsidRDefault="005A6221" w:rsidP="005A6221"/>
    <w:p w14:paraId="372D35FF" w14:textId="77777777" w:rsidR="005A6221" w:rsidRDefault="005A6221" w:rsidP="005A6221"/>
    <w:sectPr w:rsidR="005A6221" w:rsidSect="005A6221">
      <w:pgSz w:w="11906" w:h="16838"/>
      <w:pgMar w:top="1417" w:right="1274" w:bottom="1417"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6221"/>
    <w:rsid w:val="000F627C"/>
    <w:rsid w:val="00247AA1"/>
    <w:rsid w:val="005A6221"/>
    <w:rsid w:val="009C5E65"/>
    <w:rsid w:val="00A208E8"/>
    <w:rsid w:val="00BF4107"/>
    <w:rsid w:val="00CF1E62"/>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3FE71"/>
  <w15:chartTrackingRefBased/>
  <w15:docId w15:val="{E968B5AA-59D8-4581-B6F9-E74C5F5BEB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5A622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5A622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5A6221"/>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5A6221"/>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5A6221"/>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5A6221"/>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5A6221"/>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5A6221"/>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5A6221"/>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A6221"/>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5A6221"/>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5A6221"/>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5A6221"/>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5A6221"/>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5A6221"/>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5A6221"/>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5A6221"/>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5A6221"/>
    <w:rPr>
      <w:rFonts w:eastAsiaTheme="majorEastAsia" w:cstheme="majorBidi"/>
      <w:color w:val="272727" w:themeColor="text1" w:themeTint="D8"/>
    </w:rPr>
  </w:style>
  <w:style w:type="paragraph" w:styleId="Ttulo">
    <w:name w:val="Title"/>
    <w:basedOn w:val="Normal"/>
    <w:next w:val="Normal"/>
    <w:link w:val="TtuloCar"/>
    <w:uiPriority w:val="10"/>
    <w:qFormat/>
    <w:rsid w:val="005A622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5A622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5A6221"/>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5A6221"/>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5A6221"/>
    <w:pPr>
      <w:spacing w:before="160"/>
      <w:jc w:val="center"/>
    </w:pPr>
    <w:rPr>
      <w:i/>
      <w:iCs/>
      <w:color w:val="404040" w:themeColor="text1" w:themeTint="BF"/>
    </w:rPr>
  </w:style>
  <w:style w:type="character" w:customStyle="1" w:styleId="CitaCar">
    <w:name w:val="Cita Car"/>
    <w:basedOn w:val="Fuentedeprrafopredeter"/>
    <w:link w:val="Cita"/>
    <w:uiPriority w:val="29"/>
    <w:rsid w:val="005A6221"/>
    <w:rPr>
      <w:i/>
      <w:iCs/>
      <w:color w:val="404040" w:themeColor="text1" w:themeTint="BF"/>
    </w:rPr>
  </w:style>
  <w:style w:type="paragraph" w:styleId="Prrafodelista">
    <w:name w:val="List Paragraph"/>
    <w:basedOn w:val="Normal"/>
    <w:uiPriority w:val="34"/>
    <w:qFormat/>
    <w:rsid w:val="005A6221"/>
    <w:pPr>
      <w:ind w:left="720"/>
      <w:contextualSpacing/>
    </w:pPr>
  </w:style>
  <w:style w:type="character" w:styleId="nfasisintenso">
    <w:name w:val="Intense Emphasis"/>
    <w:basedOn w:val="Fuentedeprrafopredeter"/>
    <w:uiPriority w:val="21"/>
    <w:qFormat/>
    <w:rsid w:val="005A6221"/>
    <w:rPr>
      <w:i/>
      <w:iCs/>
      <w:color w:val="0F4761" w:themeColor="accent1" w:themeShade="BF"/>
    </w:rPr>
  </w:style>
  <w:style w:type="paragraph" w:styleId="Citadestacada">
    <w:name w:val="Intense Quote"/>
    <w:basedOn w:val="Normal"/>
    <w:next w:val="Normal"/>
    <w:link w:val="CitadestacadaCar"/>
    <w:uiPriority w:val="30"/>
    <w:qFormat/>
    <w:rsid w:val="005A622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5A6221"/>
    <w:rPr>
      <w:i/>
      <w:iCs/>
      <w:color w:val="0F4761" w:themeColor="accent1" w:themeShade="BF"/>
    </w:rPr>
  </w:style>
  <w:style w:type="character" w:styleId="Referenciaintensa">
    <w:name w:val="Intense Reference"/>
    <w:basedOn w:val="Fuentedeprrafopredeter"/>
    <w:uiPriority w:val="32"/>
    <w:qFormat/>
    <w:rsid w:val="005A622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47</Words>
  <Characters>260</Characters>
  <Application>Microsoft Office Word</Application>
  <DocSecurity>0</DocSecurity>
  <Lines>2</Lines>
  <Paragraphs>1</Paragraphs>
  <ScaleCrop>false</ScaleCrop>
  <Company/>
  <LinksUpToDate>false</LinksUpToDate>
  <CharactersWithSpaces>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Jesús Rufo Chaiza Flores</dc:creator>
  <cp:keywords/>
  <dc:description/>
  <cp:lastModifiedBy>Jesús Rufo Chaiza Flores</cp:lastModifiedBy>
  <cp:revision>2</cp:revision>
  <dcterms:created xsi:type="dcterms:W3CDTF">2026-02-07T15:36:00Z</dcterms:created>
  <dcterms:modified xsi:type="dcterms:W3CDTF">2026-03-13T17:08:00Z</dcterms:modified>
</cp:coreProperties>
</file>