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0E96E4F0"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764460">
              <w:rPr>
                <w:b/>
                <w:spacing w:val="-5"/>
                <w:sz w:val="16"/>
              </w:rPr>
              <w:t>23</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65B1EE2" w:rsidR="00A00061" w:rsidRDefault="00764460" w:rsidP="00943384">
            <w:pPr>
              <w:pStyle w:val="TableParagraph"/>
              <w:spacing w:before="107"/>
              <w:ind w:left="15" w:right="4"/>
              <w:jc w:val="center"/>
              <w:rPr>
                <w:b/>
                <w:sz w:val="16"/>
              </w:rPr>
            </w:pPr>
            <w:r>
              <w:rPr>
                <w:b/>
                <w:spacing w:val="-2"/>
                <w:sz w:val="16"/>
              </w:rPr>
              <w:t>13</w:t>
            </w:r>
            <w:r w:rsidR="00A36522">
              <w:rPr>
                <w:b/>
                <w:spacing w:val="-2"/>
                <w:sz w:val="16"/>
              </w:rPr>
              <w:t>/03</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A46F61">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51167CE3" w:rsidR="00A00061" w:rsidRPr="0033195D" w:rsidRDefault="00A02D41" w:rsidP="00697ADC">
            <w:pPr>
              <w:jc w:val="both"/>
              <w:rPr>
                <w:b/>
                <w:sz w:val="16"/>
                <w:lang w:val="es-MX"/>
              </w:rPr>
            </w:pPr>
            <w:r w:rsidRPr="00A02D41">
              <w:rPr>
                <w:rFonts w:ascii="Century Gothic" w:hAnsi="Century Gothic"/>
                <w:b/>
                <w:bCs/>
                <w:sz w:val="20"/>
                <w:szCs w:val="24"/>
                <w:lang w:val="es-MX"/>
              </w:rPr>
              <w:t>ESPECIFICACIONES TÉCNICAS PARA LA ADQUISICION DE SUMINISTROS DE CONSTRUCCION Y MAQUINAS PARA LA 33ª BRIGADA DE INFANTERÍA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6050AC1E"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sidR="00773357">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943384" w14:paraId="77CA591C" w14:textId="77777777" w:rsidTr="00AF4B00">
        <w:trPr>
          <w:trHeight w:hRule="exact" w:val="187"/>
        </w:trPr>
        <w:tc>
          <w:tcPr>
            <w:tcW w:w="328" w:type="dxa"/>
            <w:tcBorders>
              <w:top w:val="nil"/>
              <w:bottom w:val="nil"/>
            </w:tcBorders>
          </w:tcPr>
          <w:p w14:paraId="1E83A66F" w14:textId="77777777" w:rsidR="00943384" w:rsidRDefault="00943384" w:rsidP="00943384">
            <w:pPr>
              <w:pStyle w:val="TableParagraph"/>
              <w:rPr>
                <w:rFonts w:ascii="Times New Roman"/>
                <w:sz w:val="12"/>
              </w:rPr>
            </w:pPr>
          </w:p>
        </w:tc>
        <w:tc>
          <w:tcPr>
            <w:tcW w:w="960" w:type="dxa"/>
            <w:gridSpan w:val="2"/>
            <w:vMerge w:val="restart"/>
          </w:tcPr>
          <w:p w14:paraId="3B94BC61" w14:textId="77777777" w:rsidR="00943384" w:rsidRDefault="00943384" w:rsidP="00943384">
            <w:pPr>
              <w:pStyle w:val="TableParagraph"/>
              <w:spacing w:before="156"/>
              <w:ind w:left="101"/>
              <w:rPr>
                <w:b/>
                <w:sz w:val="20"/>
              </w:rPr>
            </w:pPr>
            <w:r>
              <w:rPr>
                <w:b/>
                <w:spacing w:val="-5"/>
                <w:sz w:val="20"/>
              </w:rPr>
              <w:t>1.1</w:t>
            </w:r>
          </w:p>
        </w:tc>
        <w:tc>
          <w:tcPr>
            <w:tcW w:w="4068" w:type="dxa"/>
            <w:gridSpan w:val="2"/>
            <w:vMerge w:val="restart"/>
          </w:tcPr>
          <w:p w14:paraId="540B96BA" w14:textId="77777777" w:rsidR="00943384" w:rsidRDefault="00943384" w:rsidP="00943384">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163CA9BF" w14:textId="77777777" w:rsidR="00943384" w:rsidRDefault="00943384" w:rsidP="00943384">
            <w:pPr>
              <w:pStyle w:val="TableParagraph"/>
              <w:spacing w:line="163" w:lineRule="exact"/>
              <w:ind w:left="103" w:right="132"/>
              <w:jc w:val="both"/>
              <w:rPr>
                <w:rFonts w:ascii="Century Gothic" w:hAnsi="Century Gothic"/>
                <w:b/>
                <w:bCs/>
                <w:sz w:val="20"/>
                <w:szCs w:val="24"/>
                <w:lang w:val="es-MX"/>
              </w:rPr>
            </w:pPr>
          </w:p>
          <w:p w14:paraId="5BA22DF8" w14:textId="43D0DC3D" w:rsidR="00943384" w:rsidRPr="006F3482" w:rsidRDefault="00A02D41" w:rsidP="00943384">
            <w:pPr>
              <w:pStyle w:val="TableParagraph"/>
              <w:spacing w:line="163" w:lineRule="exact"/>
              <w:ind w:left="103" w:right="132"/>
              <w:jc w:val="both"/>
              <w:rPr>
                <w:b/>
                <w:sz w:val="16"/>
                <w:lang w:val="es-MX"/>
              </w:rPr>
            </w:pPr>
            <w:r w:rsidRPr="00A02D41">
              <w:rPr>
                <w:rFonts w:ascii="Century Gothic" w:hAnsi="Century Gothic"/>
                <w:b/>
                <w:bCs/>
                <w:sz w:val="20"/>
                <w:szCs w:val="24"/>
                <w:lang w:val="es-MX"/>
              </w:rPr>
              <w:t>ESPECIFICACIONES TÉCNICAS PARA LA ADQUISICION DE SUMINISTROS DE CONSTRUCCION Y MAQUINAS PARA LA 33ª BRIGADA DE INFANTERÍA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A02D41">
        <w:trPr>
          <w:trHeight w:hRule="exact" w:val="748"/>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9"/>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773357" w:rsidRDefault="0077335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73357" w:rsidRDefault="0077335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73357" w:rsidRDefault="0077335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773357" w:rsidRDefault="0077335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773357" w:rsidRDefault="0077335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73357" w:rsidRDefault="0077335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73357" w:rsidRDefault="0077335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773357" w:rsidRDefault="0077335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87A91D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sidR="00773357">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82D5F7E" w14:textId="20BAA2ED" w:rsidR="00943384" w:rsidRPr="00A02D41" w:rsidRDefault="009B4736" w:rsidP="00943384">
      <w:pPr>
        <w:ind w:left="142"/>
        <w:jc w:val="both"/>
        <w:rPr>
          <w:b/>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00CF4427" w:rsidRPr="00A02D41">
        <w:rPr>
          <w:rFonts w:ascii="Century Gothic" w:hAnsi="Century Gothic"/>
          <w:b/>
          <w:spacing w:val="30"/>
        </w:rPr>
        <w:t xml:space="preserve"> </w:t>
      </w:r>
      <w:bookmarkStart w:id="2" w:name="_Hlk205995337"/>
      <w:r w:rsidR="00943384" w:rsidRPr="00A02D41">
        <w:rPr>
          <w:rFonts w:ascii="Century Gothic" w:hAnsi="Century Gothic"/>
          <w:b/>
        </w:rPr>
        <w:t>02</w:t>
      </w:r>
      <w:r w:rsidR="00A02D41" w:rsidRPr="00A02D41">
        <w:rPr>
          <w:rFonts w:ascii="Century Gothic" w:hAnsi="Century Gothic"/>
          <w:b/>
        </w:rPr>
        <w:t>3</w:t>
      </w:r>
      <w:r w:rsidRPr="00A02D41">
        <w:rPr>
          <w:rFonts w:ascii="Century Gothic" w:hAnsi="Century Gothic"/>
        </w:rPr>
        <w:t xml:space="preserve"> </w:t>
      </w:r>
      <w:r w:rsidR="00A02D41" w:rsidRPr="00A02D41">
        <w:rPr>
          <w:rFonts w:ascii="Century Gothic" w:hAnsi="Century Gothic"/>
          <w:b/>
        </w:rPr>
        <w:t>(</w:t>
      </w:r>
      <w:r w:rsidR="00A02D41" w:rsidRPr="00A02D41">
        <w:rPr>
          <w:rFonts w:ascii="Century Gothic" w:hAnsi="Century Gothic"/>
          <w:b/>
          <w:bCs/>
          <w:lang w:val="es-MX"/>
        </w:rPr>
        <w:t>ESPECIFICACIONES TÉCNICAS PARA LA ADQUISICION DE SUMINISTROS DE CONSTRUCCION Y MAQUINAS PARA LA 33</w:t>
      </w:r>
      <w:r w:rsidR="00A02D41" w:rsidRPr="00A02D41">
        <w:rPr>
          <w:rFonts w:ascii="Century Gothic" w:hAnsi="Century Gothic"/>
          <w:b/>
          <w:bCs/>
          <w:lang w:val="es-MX"/>
        </w:rPr>
        <w:t>ª BRIGADA DE INFANTERÍA AF-2026)</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23420122"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sidR="00773357">
        <w:rPr>
          <w:b/>
          <w:spacing w:val="-10"/>
          <w:sz w:val="20"/>
        </w:rPr>
        <w:t>5</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1178511E" w14:textId="77777777" w:rsidR="00A02D41" w:rsidRPr="00A02D41" w:rsidRDefault="00A02D41" w:rsidP="00A02D41">
      <w:pPr>
        <w:ind w:left="142"/>
        <w:jc w:val="both"/>
        <w:rPr>
          <w:b/>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023</w:t>
      </w:r>
      <w:r w:rsidRPr="00A02D41">
        <w:rPr>
          <w:rFonts w:ascii="Century Gothic" w:hAnsi="Century Gothic"/>
        </w:rPr>
        <w:t xml:space="preserve"> </w:t>
      </w:r>
      <w:r w:rsidRPr="00A02D41">
        <w:rPr>
          <w:rFonts w:ascii="Century Gothic" w:hAnsi="Century Gothic"/>
          <w:b/>
        </w:rPr>
        <w:t>(</w:t>
      </w:r>
      <w:r w:rsidRPr="00A02D41">
        <w:rPr>
          <w:rFonts w:ascii="Century Gothic" w:hAnsi="Century Gothic"/>
          <w:b/>
          <w:bCs/>
          <w:lang w:val="es-MX"/>
        </w:rPr>
        <w:t>ESPECIFICACIONES TÉCNICAS PARA LA ADQUISICION DE SUMINISTROS DE CONSTRUCCION Y MAQUINAS PARA LA 33ª BRIGADA DE INFANTERÍA AF-2026)</w:t>
      </w:r>
    </w:p>
    <w:p w14:paraId="6DF08F24" w14:textId="77777777" w:rsidR="00943384" w:rsidRPr="00F91DB2" w:rsidRDefault="00943384">
      <w:pPr>
        <w:pStyle w:val="Textoindependiente"/>
        <w:ind w:left="118"/>
        <w:rPr>
          <w:spacing w:val="-2"/>
          <w:u w:val="single"/>
          <w:lang w:val="es-MX"/>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01765F4A" w14:textId="2D13BC69" w:rsidR="006A164E" w:rsidRPr="00A02D41" w:rsidRDefault="00CF4427" w:rsidP="006A164E">
      <w:pPr>
        <w:ind w:left="142"/>
        <w:jc w:val="both"/>
        <w:rPr>
          <w:b/>
          <w:lang w:val="es-MX"/>
        </w:rPr>
      </w:pPr>
      <w:r>
        <w:t xml:space="preserve">Los suscritos declaramos expresamente que hemos convenido en forma irrevocable, durante el lapso que dure el procedimiento de selección, para presentar una oferta conjunta a la </w:t>
      </w:r>
      <w:r w:rsidR="00F03E39">
        <w:rPr>
          <w:b/>
        </w:rPr>
        <w:t>CONTRATO MENOR,</w:t>
      </w:r>
      <w:r w:rsidR="00C22582" w:rsidRPr="00F03E39">
        <w:rPr>
          <w:b/>
        </w:rPr>
        <w:t xml:space="preserve"> </w:t>
      </w:r>
      <w:r w:rsidR="00F03E39" w:rsidRPr="005162C1">
        <w:rPr>
          <w:b/>
        </w:rPr>
        <w:t>[</w:t>
      </w:r>
      <w:r w:rsidR="005162C1" w:rsidRPr="005162C1">
        <w:rPr>
          <w:rFonts w:ascii="Century Gothic" w:hAnsi="Century Gothic"/>
          <w:b/>
        </w:rPr>
        <w:t>COTIZACIÓN</w:t>
      </w:r>
      <w:r w:rsidR="005162C1" w:rsidRPr="005162C1">
        <w:rPr>
          <w:rFonts w:ascii="Century Gothic" w:hAnsi="Century Gothic"/>
          <w:b/>
          <w:spacing w:val="28"/>
        </w:rPr>
        <w:t xml:space="preserve"> </w:t>
      </w:r>
      <w:r w:rsidR="005162C1" w:rsidRPr="005162C1">
        <w:rPr>
          <w:rFonts w:ascii="Century Gothic" w:hAnsi="Century Gothic"/>
          <w:b/>
        </w:rPr>
        <w:t>Nª</w:t>
      </w:r>
      <w:r w:rsidR="005162C1" w:rsidRPr="005162C1">
        <w:rPr>
          <w:rFonts w:ascii="Century Gothic" w:hAnsi="Century Gothic"/>
          <w:b/>
          <w:spacing w:val="30"/>
        </w:rPr>
        <w:t xml:space="preserve"> </w:t>
      </w:r>
      <w:r w:rsidR="00AB6CEB" w:rsidRPr="00AB6CEB">
        <w:rPr>
          <w:b/>
        </w:rPr>
        <w:t>020</w:t>
      </w:r>
      <w:r w:rsidR="005162C1" w:rsidRPr="00AB6CEB">
        <w:rPr>
          <w:b/>
        </w:rPr>
        <w:t xml:space="preserve"> </w:t>
      </w:r>
      <w:r w:rsidR="00AB6CEB" w:rsidRPr="00AB6CEB">
        <w:rPr>
          <w:b/>
        </w:rPr>
        <w:t>[</w:t>
      </w:r>
      <w:r w:rsidR="006A164E" w:rsidRPr="00A02D41">
        <w:rPr>
          <w:rFonts w:ascii="Century Gothic" w:hAnsi="Century Gothic"/>
          <w:b/>
        </w:rPr>
        <w:t>COTIZACIÓN</w:t>
      </w:r>
      <w:r w:rsidR="006A164E" w:rsidRPr="00A02D41">
        <w:rPr>
          <w:rFonts w:ascii="Century Gothic" w:hAnsi="Century Gothic"/>
          <w:b/>
          <w:spacing w:val="28"/>
        </w:rPr>
        <w:t xml:space="preserve"> </w:t>
      </w:r>
      <w:r w:rsidR="006A164E" w:rsidRPr="00A02D41">
        <w:rPr>
          <w:rFonts w:ascii="Century Gothic" w:hAnsi="Century Gothic"/>
          <w:b/>
        </w:rPr>
        <w:t>Nª</w:t>
      </w:r>
      <w:r w:rsidR="006A164E" w:rsidRPr="00A02D41">
        <w:rPr>
          <w:rFonts w:ascii="Century Gothic" w:hAnsi="Century Gothic"/>
          <w:b/>
          <w:spacing w:val="30"/>
        </w:rPr>
        <w:t xml:space="preserve"> </w:t>
      </w:r>
      <w:r w:rsidR="006A164E" w:rsidRPr="00A02D41">
        <w:rPr>
          <w:rFonts w:ascii="Century Gothic" w:hAnsi="Century Gothic"/>
          <w:b/>
        </w:rPr>
        <w:t>023</w:t>
      </w:r>
      <w:r w:rsidR="006A164E" w:rsidRPr="00A02D41">
        <w:rPr>
          <w:rFonts w:ascii="Century Gothic" w:hAnsi="Century Gothic"/>
        </w:rPr>
        <w:t xml:space="preserve"> </w:t>
      </w:r>
      <w:r w:rsidR="006A164E" w:rsidRPr="00A02D41">
        <w:rPr>
          <w:rFonts w:ascii="Century Gothic" w:hAnsi="Century Gothic"/>
          <w:b/>
        </w:rPr>
        <w:t>(</w:t>
      </w:r>
      <w:r w:rsidR="006A164E" w:rsidRPr="00A02D41">
        <w:rPr>
          <w:rFonts w:ascii="Century Gothic" w:hAnsi="Century Gothic"/>
          <w:b/>
          <w:bCs/>
          <w:lang w:val="es-MX"/>
        </w:rPr>
        <w:t>ESPECIFICACIONES TÉCNICAS PARA LA ADQUISICION DE SUMINISTROS DE CONSTRUCCION Y MAQUINAS PARA LA 33ª BRIGADA DE INFANTERÍA AF-2026)</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30ABF1CE"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A02D41">
        <w:rPr>
          <w:b/>
        </w:rPr>
        <w:t xml:space="preserve"> de marzo</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773357" w:rsidRDefault="0077335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773357" w:rsidRDefault="0077335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773357" w:rsidRDefault="0077335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773357" w:rsidRDefault="0077335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5410030E"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773357">
        <w:rPr>
          <w:b/>
          <w:spacing w:val="-10"/>
          <w:sz w:val="20"/>
        </w:rPr>
        <w:t>6</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35C6F2C" w14:textId="77777777" w:rsidR="000A0022" w:rsidRPr="00A02D41" w:rsidRDefault="000A0022" w:rsidP="000A0022">
      <w:pPr>
        <w:ind w:left="142"/>
        <w:jc w:val="both"/>
        <w:rPr>
          <w:b/>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023</w:t>
      </w:r>
      <w:r w:rsidRPr="00A02D41">
        <w:rPr>
          <w:rFonts w:ascii="Century Gothic" w:hAnsi="Century Gothic"/>
        </w:rPr>
        <w:t xml:space="preserve"> </w:t>
      </w:r>
      <w:r w:rsidRPr="00A02D41">
        <w:rPr>
          <w:rFonts w:ascii="Century Gothic" w:hAnsi="Century Gothic"/>
          <w:b/>
        </w:rPr>
        <w:t>(</w:t>
      </w:r>
      <w:r w:rsidRPr="00A02D41">
        <w:rPr>
          <w:rFonts w:ascii="Century Gothic" w:hAnsi="Century Gothic"/>
          <w:b/>
          <w:bCs/>
          <w:lang w:val="es-MX"/>
        </w:rPr>
        <w:t>ESPECIFICACIONES TÉCNICAS PARA LA ADQUISICION DE SUMINISTROS DE CONSTRUCCION Y MAQUINAS PARA LA 33ª BRIGADA DE INFANTERÍA AF-2026)</w:t>
      </w: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6C7E2A8F"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72299">
        <w:rPr>
          <w:b/>
        </w:rPr>
        <w:t xml:space="preserve"> de marzo</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3EC9E34" w14:textId="77777777" w:rsidR="000A0022" w:rsidRPr="00A02D41" w:rsidRDefault="000A0022" w:rsidP="000A0022">
      <w:pPr>
        <w:ind w:left="142"/>
        <w:jc w:val="both"/>
        <w:rPr>
          <w:b/>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023</w:t>
      </w:r>
      <w:r w:rsidRPr="00A02D41">
        <w:rPr>
          <w:rFonts w:ascii="Century Gothic" w:hAnsi="Century Gothic"/>
        </w:rPr>
        <w:t xml:space="preserve"> </w:t>
      </w:r>
      <w:r w:rsidRPr="00A02D41">
        <w:rPr>
          <w:rFonts w:ascii="Century Gothic" w:hAnsi="Century Gothic"/>
          <w:b/>
        </w:rPr>
        <w:t>(</w:t>
      </w:r>
      <w:r w:rsidRPr="00A02D41">
        <w:rPr>
          <w:rFonts w:ascii="Century Gothic" w:hAnsi="Century Gothic"/>
          <w:b/>
          <w:bCs/>
          <w:lang w:val="es-MX"/>
        </w:rPr>
        <w:t>ESPECIFICACIONES TÉCNICAS PARA LA ADQUISICION DE SUMINISTROS DE CONSTRUCCION Y MAQUINAS PARA LA 33ª BRIGADA DE INFANTERÍA AF-2026)</w:t>
      </w:r>
    </w:p>
    <w:p w14:paraId="34279A20" w14:textId="77777777" w:rsidR="00804EC5" w:rsidRPr="00F91DB2" w:rsidRDefault="00804EC5">
      <w:pPr>
        <w:pStyle w:val="Textoindependiente"/>
        <w:ind w:left="118"/>
        <w:rPr>
          <w:spacing w:val="-2"/>
          <w:u w:val="single"/>
          <w:lang w:val="es-MX"/>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773357" w:rsidRDefault="0077335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773357" w:rsidRDefault="0077335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773357" w:rsidRDefault="0077335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773357" w:rsidRDefault="0077335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65B54F1" w14:textId="77777777" w:rsidR="000A0022" w:rsidRPr="00A02D41" w:rsidRDefault="000A0022" w:rsidP="000A0022">
      <w:pPr>
        <w:ind w:left="142"/>
        <w:jc w:val="both"/>
        <w:rPr>
          <w:b/>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023</w:t>
      </w:r>
      <w:r w:rsidRPr="00A02D41">
        <w:rPr>
          <w:rFonts w:ascii="Century Gothic" w:hAnsi="Century Gothic"/>
        </w:rPr>
        <w:t xml:space="preserve"> </w:t>
      </w:r>
      <w:r w:rsidRPr="00A02D41">
        <w:rPr>
          <w:rFonts w:ascii="Century Gothic" w:hAnsi="Century Gothic"/>
          <w:b/>
        </w:rPr>
        <w:t>(</w:t>
      </w:r>
      <w:r w:rsidRPr="00A02D41">
        <w:rPr>
          <w:rFonts w:ascii="Century Gothic" w:hAnsi="Century Gothic"/>
          <w:b/>
          <w:bCs/>
          <w:lang w:val="es-MX"/>
        </w:rPr>
        <w:t>ESPECIFICACIONES TÉCNICAS PARA LA ADQUISICION DE SUMINISTROS DE CONSTRUCCION Y MAQUINAS PARA LA 33ª BRIGADA DE INFANTERÍA AF-2026)</w:t>
      </w:r>
    </w:p>
    <w:p w14:paraId="3FCB887A" w14:textId="77777777" w:rsidR="00804EC5" w:rsidRPr="00F91DB2" w:rsidRDefault="00804EC5">
      <w:pPr>
        <w:pStyle w:val="Textoindependiente"/>
        <w:ind w:left="118"/>
        <w:rPr>
          <w:spacing w:val="-2"/>
          <w:u w:val="single"/>
          <w:lang w:val="es-MX"/>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AD99378" w14:textId="77777777" w:rsidR="000A0022" w:rsidRPr="00A02D41" w:rsidRDefault="000A0022" w:rsidP="000A0022">
      <w:pPr>
        <w:ind w:left="142"/>
        <w:jc w:val="both"/>
        <w:rPr>
          <w:b/>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023</w:t>
      </w:r>
      <w:r w:rsidRPr="00A02D41">
        <w:rPr>
          <w:rFonts w:ascii="Century Gothic" w:hAnsi="Century Gothic"/>
        </w:rPr>
        <w:t xml:space="preserve"> </w:t>
      </w:r>
      <w:r w:rsidRPr="00A02D41">
        <w:rPr>
          <w:rFonts w:ascii="Century Gothic" w:hAnsi="Century Gothic"/>
          <w:b/>
        </w:rPr>
        <w:t>(</w:t>
      </w:r>
      <w:r w:rsidRPr="00A02D41">
        <w:rPr>
          <w:rFonts w:ascii="Century Gothic" w:hAnsi="Century Gothic"/>
          <w:b/>
          <w:bCs/>
          <w:lang w:val="es-MX"/>
        </w:rPr>
        <w:t>ESPECIFICACIONES TÉCNICAS PARA LA ADQUISICION DE SUMINISTROS DE CONSTRUCCION Y MAQUINAS PARA LA 33ª BRIGADA DE INFANTERÍA AF-2026)</w:t>
      </w:r>
    </w:p>
    <w:p w14:paraId="1BE4A3AD" w14:textId="77777777" w:rsidR="00804EC5" w:rsidRPr="00F91DB2" w:rsidRDefault="00804EC5">
      <w:pPr>
        <w:pStyle w:val="Textoindependiente"/>
        <w:ind w:left="118"/>
        <w:rPr>
          <w:spacing w:val="-2"/>
          <w:u w:val="single"/>
          <w:lang w:val="es-MX"/>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5FE19208"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w:t>
      </w:r>
      <w:r w:rsidR="007A2CEF">
        <w:rPr>
          <w:b/>
          <w:sz w:val="20"/>
        </w:rPr>
        <w:t>marzo del 2026</w:t>
      </w:r>
      <w:bookmarkStart w:id="5" w:name="_GoBack"/>
      <w:bookmarkEnd w:id="5"/>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BE5E4D1" w14:textId="77777777" w:rsidR="000A0022" w:rsidRPr="00A02D41" w:rsidRDefault="000A0022" w:rsidP="000A0022">
      <w:pPr>
        <w:ind w:left="142"/>
        <w:jc w:val="both"/>
        <w:rPr>
          <w:b/>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023</w:t>
      </w:r>
      <w:r w:rsidRPr="00A02D41">
        <w:rPr>
          <w:rFonts w:ascii="Century Gothic" w:hAnsi="Century Gothic"/>
        </w:rPr>
        <w:t xml:space="preserve"> </w:t>
      </w:r>
      <w:r w:rsidRPr="00A02D41">
        <w:rPr>
          <w:rFonts w:ascii="Century Gothic" w:hAnsi="Century Gothic"/>
          <w:b/>
        </w:rPr>
        <w:t>(</w:t>
      </w:r>
      <w:r w:rsidRPr="00A02D41">
        <w:rPr>
          <w:rFonts w:ascii="Century Gothic" w:hAnsi="Century Gothic"/>
          <w:b/>
          <w:bCs/>
          <w:lang w:val="es-MX"/>
        </w:rPr>
        <w:t>ESPECIFICACIONES TÉCNICAS PARA LA ADQUISICION DE SUMINISTROS DE CONSTRUCCION Y MAQUINAS PARA LA 33ª BRIGADA DE INFANTERÍA AF-2026)</w:t>
      </w:r>
    </w:p>
    <w:p w14:paraId="334FC586" w14:textId="77777777" w:rsidR="0029786E" w:rsidRPr="00F91DB2" w:rsidRDefault="0029786E">
      <w:pPr>
        <w:pStyle w:val="Textoindependiente"/>
        <w:ind w:left="118"/>
        <w:rPr>
          <w:spacing w:val="-2"/>
          <w:u w:val="single"/>
          <w:lang w:val="es-MX"/>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2263D1D"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F954E8">
        <w:rPr>
          <w:b/>
          <w:sz w:val="20"/>
        </w:rPr>
        <w:t xml:space="preserve"> de marzo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0B0E1203" w14:textId="77777777" w:rsidR="000A0022" w:rsidRPr="00A02D41" w:rsidRDefault="000A0022" w:rsidP="000A0022">
      <w:pPr>
        <w:ind w:left="567"/>
        <w:jc w:val="both"/>
        <w:rPr>
          <w:b/>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023</w:t>
      </w:r>
      <w:r w:rsidRPr="00A02D41">
        <w:rPr>
          <w:rFonts w:ascii="Century Gothic" w:hAnsi="Century Gothic"/>
        </w:rPr>
        <w:t xml:space="preserve"> </w:t>
      </w:r>
      <w:r w:rsidRPr="00A02D41">
        <w:rPr>
          <w:rFonts w:ascii="Century Gothic" w:hAnsi="Century Gothic"/>
          <w:b/>
        </w:rPr>
        <w:t>(</w:t>
      </w:r>
      <w:r w:rsidRPr="00A02D41">
        <w:rPr>
          <w:rFonts w:ascii="Century Gothic" w:hAnsi="Century Gothic"/>
          <w:b/>
          <w:bCs/>
          <w:lang w:val="es-MX"/>
        </w:rPr>
        <w:t>ESPECIFICACIONES TÉCNICAS PARA LA ADQUISICION DE SUMINISTROS DE CONSTRUCCION Y MAQUINAS PARA LA 33ª BRIGADA DE INFANTERÍA AF-2026)</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773357" w:rsidRDefault="0077335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773357" w:rsidRDefault="0077335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773357" w:rsidRDefault="0077335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773357" w:rsidRDefault="0077335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D566998" w14:textId="77777777" w:rsidR="000A0022" w:rsidRPr="00A02D41" w:rsidRDefault="000A0022" w:rsidP="000A0022">
      <w:pPr>
        <w:ind w:left="142"/>
        <w:jc w:val="both"/>
        <w:rPr>
          <w:b/>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023</w:t>
      </w:r>
      <w:r w:rsidRPr="00A02D41">
        <w:rPr>
          <w:rFonts w:ascii="Century Gothic" w:hAnsi="Century Gothic"/>
        </w:rPr>
        <w:t xml:space="preserve"> </w:t>
      </w:r>
      <w:r w:rsidRPr="00A02D41">
        <w:rPr>
          <w:rFonts w:ascii="Century Gothic" w:hAnsi="Century Gothic"/>
          <w:b/>
        </w:rPr>
        <w:t>(</w:t>
      </w:r>
      <w:r w:rsidRPr="00A02D41">
        <w:rPr>
          <w:rFonts w:ascii="Century Gothic" w:hAnsi="Century Gothic"/>
          <w:b/>
          <w:bCs/>
          <w:lang w:val="es-MX"/>
        </w:rPr>
        <w:t>ESPECIFICACIONES TÉCNICAS PARA LA ADQUISICION DE SUMINISTROS DE CONSTRUCCION Y MAQUINAS PARA LA 33ª BRIGADA DE INFANTERÍA AF-2026)</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773357" w:rsidRDefault="0077335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Pr>
                                    <w:i/>
                                    <w:color w:val="CC9900"/>
                                    <w:spacing w:val="-2"/>
                                    <w:sz w:val="18"/>
                                    <w:u w:val="single" w:color="CC9900"/>
                                  </w:rPr>
                                  <w:t>http://portal.osce.gob.pe/rnp/content/relación-de-proveedores-sancionados</w:t>
                                </w:r>
                              </w:hyperlink>
                            </w:p>
                            <w:p w14:paraId="2205D748" w14:textId="77777777" w:rsidR="00773357" w:rsidRDefault="0077335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773357" w:rsidRDefault="0077335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773357" w:rsidRDefault="0077335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773357" w:rsidRDefault="0077335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773357" w:rsidRDefault="0077335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6"/>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052B9FE" w14:textId="77777777" w:rsidR="000A0022" w:rsidRPr="00A02D41" w:rsidRDefault="000A0022" w:rsidP="000A0022">
      <w:pPr>
        <w:ind w:left="142"/>
        <w:jc w:val="both"/>
        <w:rPr>
          <w:b/>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023</w:t>
      </w:r>
      <w:r w:rsidRPr="00A02D41">
        <w:rPr>
          <w:rFonts w:ascii="Century Gothic" w:hAnsi="Century Gothic"/>
        </w:rPr>
        <w:t xml:space="preserve"> </w:t>
      </w:r>
      <w:r w:rsidRPr="00A02D41">
        <w:rPr>
          <w:rFonts w:ascii="Century Gothic" w:hAnsi="Century Gothic"/>
          <w:b/>
        </w:rPr>
        <w:t>(</w:t>
      </w:r>
      <w:r w:rsidRPr="00A02D41">
        <w:rPr>
          <w:rFonts w:ascii="Century Gothic" w:hAnsi="Century Gothic"/>
          <w:b/>
          <w:bCs/>
          <w:lang w:val="es-MX"/>
        </w:rPr>
        <w:t>ESPECIFICACIONES TÉCNICAS PARA LA ADQUISICION DE SUMINISTROS DE CONSTRUCCION Y MAQUINAS PARA LA 33ª BRIGADA DE INFANTERÍA AF-2026)</w:t>
      </w:r>
    </w:p>
    <w:p w14:paraId="7EF3EE9E" w14:textId="77777777" w:rsidR="00A00061" w:rsidRPr="008D3732" w:rsidRDefault="00A00061">
      <w:pPr>
        <w:pStyle w:val="Textoindependiente"/>
        <w:spacing w:before="45"/>
        <w:rPr>
          <w:sz w:val="14"/>
          <w:lang w:val="es-MX"/>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8C3C8" w14:textId="77777777" w:rsidR="00A46F61" w:rsidRDefault="00A46F61">
      <w:r>
        <w:separator/>
      </w:r>
    </w:p>
  </w:endnote>
  <w:endnote w:type="continuationSeparator" w:id="0">
    <w:p w14:paraId="2DA5A136" w14:textId="77777777" w:rsidR="00A46F61" w:rsidRDefault="00A46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742D0DE4" w:rsidR="00773357" w:rsidRDefault="0077335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7A2CEF">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742D0DE4" w:rsidR="00773357" w:rsidRDefault="0077335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7A2CEF">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773357" w:rsidRDefault="0077335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773357" w:rsidRDefault="0077335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21EBD549"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A2CEF">
                            <w:rPr>
                              <w:rFonts w:ascii="Perpetua"/>
                              <w:noProof/>
                              <w:color w:val="FFFFFF"/>
                              <w:spacing w:val="-5"/>
                              <w:sz w:val="28"/>
                            </w:rPr>
                            <w:t>46</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21EBD549"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A2CEF">
                      <w:rPr>
                        <w:rFonts w:ascii="Perpetua"/>
                        <w:noProof/>
                        <w:color w:val="FFFFFF"/>
                        <w:spacing w:val="-5"/>
                        <w:sz w:val="28"/>
                      </w:rPr>
                      <w:t>46</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773357" w:rsidRDefault="0077335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773357" w:rsidRDefault="0077335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618863A2"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A2CEF">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618863A2"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A2CEF">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773357" w:rsidRDefault="0077335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773357" w:rsidRDefault="0077335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773357" w:rsidRDefault="0077335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C07AD" w14:textId="77777777" w:rsidR="00A46F61" w:rsidRDefault="00A46F61">
      <w:r>
        <w:separator/>
      </w:r>
    </w:p>
  </w:footnote>
  <w:footnote w:type="continuationSeparator" w:id="0">
    <w:p w14:paraId="3AA17D64" w14:textId="77777777" w:rsidR="00A46F61" w:rsidRDefault="00A46F6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084BF2"/>
    <w:rsid w:val="000A0022"/>
    <w:rsid w:val="00143F96"/>
    <w:rsid w:val="00174EFC"/>
    <w:rsid w:val="00192C66"/>
    <w:rsid w:val="001B6C32"/>
    <w:rsid w:val="002219A5"/>
    <w:rsid w:val="00246A9A"/>
    <w:rsid w:val="00250584"/>
    <w:rsid w:val="002747F5"/>
    <w:rsid w:val="00292B56"/>
    <w:rsid w:val="0029786E"/>
    <w:rsid w:val="002C50F7"/>
    <w:rsid w:val="002D5A11"/>
    <w:rsid w:val="002E7417"/>
    <w:rsid w:val="00314CF7"/>
    <w:rsid w:val="003171B6"/>
    <w:rsid w:val="0033195D"/>
    <w:rsid w:val="00337565"/>
    <w:rsid w:val="00355BBA"/>
    <w:rsid w:val="003A3076"/>
    <w:rsid w:val="003E0C1E"/>
    <w:rsid w:val="003E7F5B"/>
    <w:rsid w:val="00425BEB"/>
    <w:rsid w:val="00462445"/>
    <w:rsid w:val="00464E34"/>
    <w:rsid w:val="004C565E"/>
    <w:rsid w:val="004D62A6"/>
    <w:rsid w:val="004F26A8"/>
    <w:rsid w:val="004F5C53"/>
    <w:rsid w:val="00504DCB"/>
    <w:rsid w:val="005162C1"/>
    <w:rsid w:val="00521300"/>
    <w:rsid w:val="00574D39"/>
    <w:rsid w:val="005B5FFE"/>
    <w:rsid w:val="005D1695"/>
    <w:rsid w:val="0067251E"/>
    <w:rsid w:val="00697952"/>
    <w:rsid w:val="00697ADC"/>
    <w:rsid w:val="006A164E"/>
    <w:rsid w:val="006A439E"/>
    <w:rsid w:val="006B5E8E"/>
    <w:rsid w:val="006C2EEA"/>
    <w:rsid w:val="006C6EB4"/>
    <w:rsid w:val="006D16B0"/>
    <w:rsid w:val="006F147E"/>
    <w:rsid w:val="006F3482"/>
    <w:rsid w:val="0071320E"/>
    <w:rsid w:val="00756176"/>
    <w:rsid w:val="00764460"/>
    <w:rsid w:val="00773357"/>
    <w:rsid w:val="00775AE7"/>
    <w:rsid w:val="00790E31"/>
    <w:rsid w:val="007977DF"/>
    <w:rsid w:val="007A2CEF"/>
    <w:rsid w:val="007B01EE"/>
    <w:rsid w:val="00801A31"/>
    <w:rsid w:val="00804EC5"/>
    <w:rsid w:val="00822035"/>
    <w:rsid w:val="00866698"/>
    <w:rsid w:val="00872299"/>
    <w:rsid w:val="008D3732"/>
    <w:rsid w:val="008E2F91"/>
    <w:rsid w:val="00912991"/>
    <w:rsid w:val="00915023"/>
    <w:rsid w:val="00943384"/>
    <w:rsid w:val="00960004"/>
    <w:rsid w:val="0097041A"/>
    <w:rsid w:val="009839D2"/>
    <w:rsid w:val="009A1EB5"/>
    <w:rsid w:val="009B4736"/>
    <w:rsid w:val="00A00061"/>
    <w:rsid w:val="00A02D41"/>
    <w:rsid w:val="00A226C4"/>
    <w:rsid w:val="00A25EA9"/>
    <w:rsid w:val="00A36522"/>
    <w:rsid w:val="00A45E85"/>
    <w:rsid w:val="00A46F61"/>
    <w:rsid w:val="00A842C6"/>
    <w:rsid w:val="00AB489D"/>
    <w:rsid w:val="00AB6CEB"/>
    <w:rsid w:val="00AC6FE1"/>
    <w:rsid w:val="00AD12CF"/>
    <w:rsid w:val="00AD1528"/>
    <w:rsid w:val="00AE1EEC"/>
    <w:rsid w:val="00AF42F2"/>
    <w:rsid w:val="00AF4B00"/>
    <w:rsid w:val="00B5706C"/>
    <w:rsid w:val="00B92DA8"/>
    <w:rsid w:val="00BA0EEF"/>
    <w:rsid w:val="00BA6BBB"/>
    <w:rsid w:val="00BB2A6F"/>
    <w:rsid w:val="00BB3A50"/>
    <w:rsid w:val="00BE47B9"/>
    <w:rsid w:val="00BF5FB0"/>
    <w:rsid w:val="00C000E1"/>
    <w:rsid w:val="00C22582"/>
    <w:rsid w:val="00C2294C"/>
    <w:rsid w:val="00C36149"/>
    <w:rsid w:val="00CC190F"/>
    <w:rsid w:val="00CD606F"/>
    <w:rsid w:val="00CE5AEA"/>
    <w:rsid w:val="00CF3490"/>
    <w:rsid w:val="00CF4427"/>
    <w:rsid w:val="00DB57BC"/>
    <w:rsid w:val="00DC6313"/>
    <w:rsid w:val="00DD1C7A"/>
    <w:rsid w:val="00E603EB"/>
    <w:rsid w:val="00EE61C2"/>
    <w:rsid w:val="00F03E39"/>
    <w:rsid w:val="00F10CC2"/>
    <w:rsid w:val="00F30629"/>
    <w:rsid w:val="00F6360D"/>
    <w:rsid w:val="00F77896"/>
    <w:rsid w:val="00F91DB2"/>
    <w:rsid w:val="00F954E8"/>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hyperlink" Target="https://denuncias.servicios.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17</Pages>
  <Words>4308</Words>
  <Characters>23695</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147</cp:revision>
  <cp:lastPrinted>2025-08-13T21:31:00Z</cp:lastPrinted>
  <dcterms:created xsi:type="dcterms:W3CDTF">2025-11-19T20:26:00Z</dcterms:created>
  <dcterms:modified xsi:type="dcterms:W3CDTF">2026-03-13T17:08:00Z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