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5F8F8327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225577">
        <w:rPr>
          <w:rFonts w:cstheme="minorHAnsi"/>
          <w:sz w:val="20"/>
          <w:szCs w:val="20"/>
        </w:rPr>
        <w:t>1</w:t>
      </w:r>
      <w:r w:rsidR="002E17DD">
        <w:rPr>
          <w:rFonts w:cstheme="minorHAnsi"/>
          <w:sz w:val="20"/>
          <w:szCs w:val="20"/>
        </w:rPr>
        <w:t>2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marzo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1402E892" w:rsidR="00CC6966" w:rsidRPr="00031776" w:rsidRDefault="00F87840" w:rsidP="002E17DD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10</w:t>
      </w:r>
      <w:r w:rsidR="009C2786">
        <w:rPr>
          <w:rFonts w:cstheme="minorHAnsi"/>
          <w:b/>
          <w:sz w:val="26"/>
          <w:szCs w:val="26"/>
        </w:rPr>
        <w:t>4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A16FCE">
        <w:rPr>
          <w:rFonts w:cstheme="minorHAnsi"/>
          <w:b/>
          <w:sz w:val="26"/>
          <w:szCs w:val="26"/>
        </w:rPr>
        <w:t>1</w:t>
      </w:r>
      <w:r w:rsidR="009C2786">
        <w:rPr>
          <w:rFonts w:cstheme="minorHAnsi"/>
          <w:b/>
          <w:sz w:val="26"/>
          <w:szCs w:val="26"/>
        </w:rPr>
        <w:t>31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090E2B13" w:rsidR="00EE1069" w:rsidRDefault="00987148" w:rsidP="00225577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9C2786" w:rsidRPr="009C2786">
        <w:rPr>
          <w:rFonts w:cstheme="minorHAnsi"/>
          <w:bCs/>
          <w:sz w:val="20"/>
          <w:szCs w:val="20"/>
        </w:rPr>
        <w:t>SERVICIO DE RECARGA DE EXTINTORES REGIÓN TACNA</w:t>
      </w: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225577">
        <w:trPr>
          <w:trHeight w:val="835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319A123B" w14:textId="7C19D57E" w:rsidR="009C2786" w:rsidRPr="009C2786" w:rsidRDefault="009C2786" w:rsidP="009C2786">
            <w:pPr>
              <w:jc w:val="both"/>
              <w:rPr>
                <w:rFonts w:cstheme="minorHAnsi"/>
                <w:sz w:val="20"/>
                <w:szCs w:val="20"/>
              </w:rPr>
            </w:pPr>
            <w:r w:rsidRPr="009C2786">
              <w:rPr>
                <w:rFonts w:cstheme="minorHAnsi"/>
                <w:sz w:val="20"/>
                <w:szCs w:val="20"/>
              </w:rPr>
              <w:t>El servicio se presta en: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C2786">
              <w:rPr>
                <w:rFonts w:cstheme="minorHAnsi"/>
                <w:sz w:val="20"/>
                <w:szCs w:val="20"/>
              </w:rPr>
              <w:t xml:space="preserve">Ubicación </w:t>
            </w:r>
            <w:proofErr w:type="spellStart"/>
            <w:r w:rsidRPr="009C2786">
              <w:rPr>
                <w:rFonts w:cstheme="minorHAnsi"/>
                <w:sz w:val="20"/>
                <w:szCs w:val="20"/>
              </w:rPr>
              <w:t>Item</w:t>
            </w:r>
            <w:proofErr w:type="spellEnd"/>
            <w:r w:rsidRPr="009C2786">
              <w:rPr>
                <w:rFonts w:cstheme="minorHAnsi"/>
                <w:sz w:val="20"/>
                <w:szCs w:val="20"/>
              </w:rPr>
              <w:t xml:space="preserve"> 1 Calana.</w:t>
            </w:r>
          </w:p>
          <w:p w14:paraId="4A72333D" w14:textId="1B100CAD" w:rsidR="009C2786" w:rsidRPr="009C2786" w:rsidRDefault="009C2786" w:rsidP="009C2786">
            <w:pPr>
              <w:jc w:val="both"/>
              <w:rPr>
                <w:rFonts w:cstheme="minorHAnsi"/>
                <w:sz w:val="20"/>
                <w:szCs w:val="20"/>
              </w:rPr>
            </w:pPr>
            <w:r w:rsidRPr="009C2786">
              <w:rPr>
                <w:rFonts w:cstheme="minorHAnsi"/>
                <w:sz w:val="20"/>
                <w:szCs w:val="20"/>
              </w:rPr>
              <w:t>La Sede administrativa Calana se encuentra en la Av. Limite Pocollay – Calana distrito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C2786">
              <w:rPr>
                <w:rFonts w:cstheme="minorHAnsi"/>
                <w:sz w:val="20"/>
                <w:szCs w:val="20"/>
              </w:rPr>
              <w:t>Calana, provincia Tacna y Región Tacna.</w:t>
            </w:r>
          </w:p>
          <w:p w14:paraId="1A2483CE" w14:textId="77777777" w:rsidR="009C2786" w:rsidRPr="009C2786" w:rsidRDefault="009C2786" w:rsidP="009C2786">
            <w:pPr>
              <w:jc w:val="both"/>
              <w:rPr>
                <w:rFonts w:cstheme="minorHAnsi"/>
                <w:sz w:val="20"/>
                <w:szCs w:val="20"/>
              </w:rPr>
            </w:pPr>
            <w:r w:rsidRPr="009C2786">
              <w:rPr>
                <w:rFonts w:cstheme="minorHAnsi"/>
                <w:sz w:val="20"/>
                <w:szCs w:val="20"/>
              </w:rPr>
              <w:t xml:space="preserve">Ubicación </w:t>
            </w:r>
            <w:proofErr w:type="spellStart"/>
            <w:r w:rsidRPr="009C2786">
              <w:rPr>
                <w:rFonts w:cstheme="minorHAnsi"/>
                <w:sz w:val="20"/>
                <w:szCs w:val="20"/>
              </w:rPr>
              <w:t>Item</w:t>
            </w:r>
            <w:proofErr w:type="spellEnd"/>
            <w:r w:rsidRPr="009C2786">
              <w:rPr>
                <w:rFonts w:cstheme="minorHAnsi"/>
                <w:sz w:val="20"/>
                <w:szCs w:val="20"/>
              </w:rPr>
              <w:t xml:space="preserve"> 2 Sede </w:t>
            </w:r>
            <w:proofErr w:type="spellStart"/>
            <w:r w:rsidRPr="009C2786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9C2786">
              <w:rPr>
                <w:rFonts w:cstheme="minorHAnsi"/>
                <w:sz w:val="20"/>
                <w:szCs w:val="20"/>
              </w:rPr>
              <w:t>.</w:t>
            </w:r>
          </w:p>
          <w:p w14:paraId="4B06D15B" w14:textId="5DC44C98" w:rsidR="009C2786" w:rsidRPr="009C2786" w:rsidRDefault="009C2786" w:rsidP="009C2786">
            <w:pPr>
              <w:jc w:val="both"/>
              <w:rPr>
                <w:rFonts w:cstheme="minorHAnsi"/>
                <w:sz w:val="20"/>
                <w:szCs w:val="20"/>
              </w:rPr>
            </w:pPr>
            <w:proofErr w:type="spellStart"/>
            <w:r w:rsidRPr="009C2786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9C2786">
              <w:rPr>
                <w:rFonts w:cstheme="minorHAnsi"/>
                <w:sz w:val="20"/>
                <w:szCs w:val="20"/>
              </w:rPr>
              <w:t xml:space="preserve"> 1: A1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9C2786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9C2786">
              <w:rPr>
                <w:rFonts w:cstheme="minorHAnsi"/>
                <w:sz w:val="20"/>
                <w:szCs w:val="20"/>
              </w:rPr>
              <w:t xml:space="preserve"> 2: A2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C2786">
              <w:rPr>
                <w:rFonts w:cstheme="minorHAnsi"/>
                <w:sz w:val="20"/>
                <w:szCs w:val="20"/>
              </w:rPr>
              <w:t>Planta de Bombeo</w:t>
            </w:r>
          </w:p>
          <w:p w14:paraId="583C95A0" w14:textId="0183CA38" w:rsidR="001E6564" w:rsidRPr="00031776" w:rsidRDefault="009C2786" w:rsidP="009C2786">
            <w:pPr>
              <w:jc w:val="both"/>
              <w:rPr>
                <w:rFonts w:cstheme="minorHAnsi"/>
                <w:sz w:val="20"/>
                <w:szCs w:val="20"/>
              </w:rPr>
            </w:pPr>
            <w:r w:rsidRPr="009C2786">
              <w:rPr>
                <w:rFonts w:cstheme="minorHAnsi"/>
                <w:sz w:val="20"/>
                <w:szCs w:val="20"/>
              </w:rPr>
              <w:t xml:space="preserve">Los extintores están ubicados en el distrito de </w:t>
            </w:r>
            <w:proofErr w:type="spellStart"/>
            <w:r w:rsidRPr="009C2786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9C2786">
              <w:rPr>
                <w:rFonts w:cstheme="minorHAnsi"/>
                <w:sz w:val="20"/>
                <w:szCs w:val="20"/>
              </w:rPr>
              <w:t>, Provincia de Candarave, Región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9C2786">
              <w:rPr>
                <w:rFonts w:cstheme="minorHAnsi"/>
                <w:sz w:val="20"/>
                <w:szCs w:val="20"/>
              </w:rPr>
              <w:t xml:space="preserve">Tacna, en el campamento </w:t>
            </w:r>
            <w:proofErr w:type="spellStart"/>
            <w:r w:rsidRPr="009C2786">
              <w:rPr>
                <w:rFonts w:cstheme="minorHAnsi"/>
                <w:sz w:val="20"/>
                <w:szCs w:val="20"/>
              </w:rPr>
              <w:t>Chintari</w:t>
            </w:r>
            <w:proofErr w:type="spellEnd"/>
            <w:r w:rsidRPr="009C2786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76037037" w:rsidR="00DF07F5" w:rsidRPr="00031776" w:rsidRDefault="009C278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120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33FCE50" w:rsidR="00751048" w:rsidRPr="00031776" w:rsidRDefault="009C2786" w:rsidP="00EE106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C2786">
              <w:rPr>
                <w:rFonts w:cstheme="minorHAnsi"/>
                <w:bCs/>
                <w:sz w:val="20"/>
                <w:szCs w:val="20"/>
              </w:rPr>
              <w:t>SERVICIO DE RECARGA DE EXTINTORES REGIÓN TACNA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6B85A2D6" w14:textId="77777777" w:rsidR="009C2786" w:rsidRPr="009C2786" w:rsidRDefault="009C2786" w:rsidP="009C278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C2786">
              <w:rPr>
                <w:rFonts w:cstheme="minorHAnsi"/>
                <w:sz w:val="20"/>
                <w:szCs w:val="20"/>
              </w:rPr>
              <w:t>Una vez adquirido el Servicio tendrá un plazo de diez (10) días calendario como máximo, a</w:t>
            </w:r>
          </w:p>
          <w:p w14:paraId="00C4EDBF" w14:textId="77777777" w:rsidR="009C2786" w:rsidRPr="009C2786" w:rsidRDefault="009C2786" w:rsidP="009C278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C2786">
              <w:rPr>
                <w:rFonts w:cstheme="minorHAnsi"/>
                <w:sz w:val="20"/>
                <w:szCs w:val="20"/>
              </w:rPr>
              <w:t>partir de la recepción de la orden de servicio y la fecha de vencimiento, previa coordinación</w:t>
            </w:r>
          </w:p>
          <w:p w14:paraId="1165C250" w14:textId="1DE1718F" w:rsidR="00B2631B" w:rsidRPr="00031776" w:rsidRDefault="009C2786" w:rsidP="009C278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C2786">
              <w:rPr>
                <w:rFonts w:cstheme="minorHAnsi"/>
                <w:sz w:val="20"/>
                <w:szCs w:val="20"/>
              </w:rPr>
              <w:t>con el Área Usuaria (Jefatura Seguridad y Gestión Ambiental).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E1A2814" w:rsidR="003E410A" w:rsidRPr="00031776" w:rsidRDefault="00CA5B0B" w:rsidP="00A16FC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 precisa leer el punto 08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0E354" w14:textId="77777777" w:rsidR="00214A77" w:rsidRDefault="00214A77" w:rsidP="000F3E55">
      <w:pPr>
        <w:spacing w:after="0" w:line="240" w:lineRule="auto"/>
      </w:pPr>
      <w:r>
        <w:separator/>
      </w:r>
    </w:p>
  </w:endnote>
  <w:endnote w:type="continuationSeparator" w:id="0">
    <w:p w14:paraId="1922690B" w14:textId="77777777" w:rsidR="00214A77" w:rsidRDefault="00214A77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96F3A" w14:textId="77777777" w:rsidR="00214A77" w:rsidRDefault="00214A77" w:rsidP="000F3E55">
      <w:pPr>
        <w:spacing w:after="0" w:line="240" w:lineRule="auto"/>
      </w:pPr>
      <w:r>
        <w:separator/>
      </w:r>
    </w:p>
  </w:footnote>
  <w:footnote w:type="continuationSeparator" w:id="0">
    <w:p w14:paraId="7AD92BC3" w14:textId="77777777" w:rsidR="00214A77" w:rsidRDefault="00214A77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126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A77"/>
    <w:rsid w:val="00214BC3"/>
    <w:rsid w:val="00217A71"/>
    <w:rsid w:val="00220B59"/>
    <w:rsid w:val="00221DDB"/>
    <w:rsid w:val="00222EB7"/>
    <w:rsid w:val="0022394A"/>
    <w:rsid w:val="002239A5"/>
    <w:rsid w:val="002243F1"/>
    <w:rsid w:val="00225577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17DD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21B8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E694A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1CB8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2786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1BF7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5D47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146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2026-03-12T14:02:00Z</dcterms:created>
  <dcterms:modified xsi:type="dcterms:W3CDTF">2026-03-12T14:02:00Z</dcterms:modified>
</cp:coreProperties>
</file>