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39E" w:rsidRPr="0094399B" w:rsidRDefault="0094399B">
      <w:pPr>
        <w:rPr>
          <w:highlight w:val="yellow"/>
        </w:rPr>
      </w:pPr>
      <w:r w:rsidRPr="0094399B">
        <w:rPr>
          <w:highlight w:val="yellow"/>
        </w:rPr>
        <w:t>ADJUNTAR LOS DOCUMENTOS SOLICITADOS COMO REQUISITOS DE CALIFICACION.</w:t>
      </w:r>
    </w:p>
    <w:p w:rsidR="0094399B" w:rsidRPr="00F066F2" w:rsidRDefault="00F066F2" w:rsidP="0094399B">
      <w:pPr>
        <w:pStyle w:val="Prrafodelista"/>
        <w:numPr>
          <w:ilvl w:val="0"/>
          <w:numId w:val="1"/>
        </w:numPr>
        <w:rPr>
          <w:highlight w:val="yellow"/>
        </w:rPr>
      </w:pPr>
      <w:r w:rsidRPr="00F066F2">
        <w:rPr>
          <w:highlight w:val="yellow"/>
        </w:rPr>
        <w:t>CROQUIS DE LA ESTACION DE SERVICIO DETALLANDO DISTANCIA A LA AGENCIA TRUJILLO DE ENACO S.A.</w:t>
      </w:r>
      <w:bookmarkStart w:id="0" w:name="_GoBack"/>
      <w:bookmarkEnd w:id="0"/>
      <w:r w:rsidRPr="00F066F2">
        <w:drawing>
          <wp:inline distT="0" distB="0" distL="0" distR="0" wp14:anchorId="2856D27C" wp14:editId="47FFA49B">
            <wp:extent cx="5400040" cy="68732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87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399B" w:rsidRPr="00F066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D830E8"/>
    <w:multiLevelType w:val="hybridMultilevel"/>
    <w:tmpl w:val="8E4ECE4C"/>
    <w:lvl w:ilvl="0" w:tplc="593499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99B"/>
    <w:rsid w:val="002E406C"/>
    <w:rsid w:val="003054E0"/>
    <w:rsid w:val="0076497C"/>
    <w:rsid w:val="008162BC"/>
    <w:rsid w:val="008B6303"/>
    <w:rsid w:val="0094399B"/>
    <w:rsid w:val="009D29DD"/>
    <w:rsid w:val="00AF5395"/>
    <w:rsid w:val="00D46DB6"/>
    <w:rsid w:val="00D80E8A"/>
    <w:rsid w:val="00F066F2"/>
    <w:rsid w:val="00FB5A78"/>
    <w:rsid w:val="00FD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536D9C4-132C-4EB9-BAFC-B19F6815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43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2</cp:revision>
  <dcterms:created xsi:type="dcterms:W3CDTF">2026-03-02T16:02:00Z</dcterms:created>
  <dcterms:modified xsi:type="dcterms:W3CDTF">2026-03-09T20:54:00Z</dcterms:modified>
</cp:coreProperties>
</file>