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9992311" w14:textId="77777777" w:rsidR="00AC2FE6" w:rsidRDefault="00AC2FE6" w:rsidP="00CE79EA">
      <w:pPr>
        <w:widowControl w:val="0"/>
        <w:jc w:val="both"/>
        <w:rPr>
          <w:rFonts w:ascii="Arial" w:eastAsia="Times New Roman" w:hAnsi="Arial" w:cs="Arial"/>
          <w:b/>
          <w:bCs/>
          <w:color w:val="EE0000"/>
          <w:sz w:val="20"/>
          <w:szCs w:val="22"/>
          <w:lang w:val="es-US" w:eastAsia="en-US"/>
        </w:rPr>
      </w:pPr>
    </w:p>
    <w:p w14:paraId="1A97306B" w14:textId="114545F3" w:rsidR="00CE79EA" w:rsidRPr="00E90A5B" w:rsidRDefault="00CE79EA" w:rsidP="00CE79EA">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21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46"/>
        <w:gridCol w:w="2268"/>
      </w:tblGrid>
      <w:tr w:rsidR="00CE79EA" w:rsidRPr="00E90A5B" w14:paraId="34A0973D"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5292E12"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26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7D94108"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CE79EA" w:rsidRPr="00E90A5B" w14:paraId="0FB96240"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0FD6D601" w14:textId="06667C34"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r w:rsidR="00AC2FE6" w:rsidRPr="00AC2FE6">
              <w:rPr>
                <w:rFonts w:ascii="Arial" w:eastAsia="Times New Roman" w:hAnsi="Arial" w:cs="Arial"/>
                <w:b/>
                <w:bCs/>
                <w:color w:val="000000" w:themeColor="text1"/>
                <w:sz w:val="18"/>
                <w:lang w:eastAsia="en-US"/>
              </w:rPr>
              <w:t>Servicio de almuerzos para el “Curso de Análisis e Inspección de Bancos”.</w:t>
            </w:r>
          </w:p>
        </w:tc>
        <w:tc>
          <w:tcPr>
            <w:tcW w:w="2268" w:type="dxa"/>
            <w:tcBorders>
              <w:top w:val="single" w:sz="6" w:space="0" w:color="auto"/>
              <w:left w:val="single" w:sz="6" w:space="0" w:color="auto"/>
              <w:bottom w:val="single" w:sz="6" w:space="0" w:color="auto"/>
              <w:right w:val="single" w:sz="6" w:space="0" w:color="auto"/>
            </w:tcBorders>
            <w:vAlign w:val="center"/>
            <w:hideMark/>
          </w:tcPr>
          <w:p w14:paraId="3FDCABD8"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CE79EA" w:rsidRPr="00E90A5B" w14:paraId="7CA465BE"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55FAF07D"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16E8D0F1"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49E03311" w14:textId="77777777" w:rsidR="00CE79EA" w:rsidRPr="00E90A5B" w:rsidRDefault="00CE79EA" w:rsidP="00CE79EA">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7BEADCEF"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El precio de la oferta en</w:t>
      </w:r>
      <w:r w:rsidR="00AC2FE6">
        <w:rPr>
          <w:rFonts w:ascii="Arial" w:hAnsi="Arial" w:cs="Arial"/>
          <w:sz w:val="20"/>
        </w:rPr>
        <w:t xml:space="preserve"> SOLES </w:t>
      </w:r>
      <w:r w:rsidR="00AE3974">
        <w:rPr>
          <w:rFonts w:ascii="Arial" w:hAnsi="Arial" w:cs="Arial"/>
          <w:sz w:val="20"/>
        </w:rPr>
        <w:t>incluye</w:t>
      </w:r>
      <w:r w:rsidRPr="006F321C">
        <w:rPr>
          <w:rFonts w:ascii="Arial" w:hAnsi="Arial" w:cs="Arial"/>
          <w:sz w:val="20"/>
        </w:rPr>
        <w:t xml:space="preserv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1AC4AF" w14:textId="77777777" w:rsidR="00426078" w:rsidRDefault="00426078">
      <w:r>
        <w:separator/>
      </w:r>
    </w:p>
  </w:endnote>
  <w:endnote w:type="continuationSeparator" w:id="0">
    <w:p w14:paraId="2D69694A" w14:textId="77777777" w:rsidR="00426078" w:rsidRDefault="004260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80CDB5" w14:textId="77777777" w:rsidR="00426078" w:rsidRDefault="00426078">
      <w:r>
        <w:separator/>
      </w:r>
    </w:p>
  </w:footnote>
  <w:footnote w:type="continuationSeparator" w:id="0">
    <w:p w14:paraId="631C39C8" w14:textId="77777777" w:rsidR="00426078" w:rsidRDefault="004260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017"/>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B59"/>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5CB"/>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78"/>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6B2B"/>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47BC"/>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6F05"/>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2FE6"/>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974"/>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9EA"/>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866"/>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9A9"/>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0D"/>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Props/app.xml><?xml version="1.0" encoding="utf-8"?>
<Properties xmlns="http://schemas.openxmlformats.org/officeDocument/2006/extended-properties" xmlns:vt="http://schemas.openxmlformats.org/officeDocument/2006/docPropsVTypes">
  <Template>EquityReport.dotx</Template>
  <TotalTime>3158</TotalTime>
  <Pages>1</Pages>
  <Words>114</Words>
  <Characters>654</Characters>
  <Application>Microsoft Office Word</Application>
  <DocSecurity>0</DocSecurity>
  <Lines>38</Lines>
  <Paragraphs>17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751</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280</cp:revision>
  <cp:lastPrinted>2016-08-17T17:53:00Z</cp:lastPrinted>
  <dcterms:created xsi:type="dcterms:W3CDTF">2022-02-03T23:04:00Z</dcterms:created>
  <dcterms:modified xsi:type="dcterms:W3CDTF">2026-03-17T21:51:00Z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