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D92FC1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DE54BB">
        <w:rPr>
          <w:rFonts w:ascii="Arial" w:hAnsi="Arial" w:cs="Arial"/>
          <w:color w:val="000000" w:themeColor="text1"/>
          <w:sz w:val="20"/>
        </w:rPr>
        <w:t xml:space="preserve">el servicio de </w:t>
      </w:r>
      <w:r w:rsidR="00DE54BB" w:rsidRPr="00DE54BB">
        <w:rPr>
          <w:rFonts w:ascii="Arial" w:hAnsi="Arial" w:cs="Arial"/>
          <w:color w:val="000000" w:themeColor="text1"/>
          <w:sz w:val="20"/>
        </w:rPr>
        <w:t>cena para el evento internacional “Curso de Análisis e Inspección de Bancos”.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8F67" w14:textId="77777777" w:rsidR="002C2185" w:rsidRDefault="002C2185">
      <w:r>
        <w:separator/>
      </w:r>
    </w:p>
  </w:endnote>
  <w:endnote w:type="continuationSeparator" w:id="0">
    <w:p w14:paraId="54F8B993" w14:textId="77777777" w:rsidR="002C2185" w:rsidRDefault="002C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35674" w14:textId="77777777" w:rsidR="002C2185" w:rsidRDefault="002C2185">
      <w:r>
        <w:separator/>
      </w:r>
    </w:p>
  </w:footnote>
  <w:footnote w:type="continuationSeparator" w:id="0">
    <w:p w14:paraId="0B2311F5" w14:textId="77777777" w:rsidR="002C2185" w:rsidRDefault="002C2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185"/>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4BB"/>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E7F9A"/>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624</Words>
  <Characters>3435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2026-03-17T21:45:00Z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