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EA4D1" w14:textId="77777777" w:rsidR="00217456" w:rsidRDefault="00217456" w:rsidP="007B398A">
      <w:pPr>
        <w:spacing w:after="0" w:line="240" w:lineRule="auto"/>
        <w:jc w:val="center"/>
        <w:rPr>
          <w:b/>
          <w:bCs/>
        </w:rPr>
      </w:pPr>
    </w:p>
    <w:p w14:paraId="751D7938" w14:textId="7DF715DC" w:rsidR="007B398A" w:rsidRPr="007B398A" w:rsidRDefault="007B398A" w:rsidP="007B398A">
      <w:pPr>
        <w:spacing w:after="0" w:line="240" w:lineRule="auto"/>
        <w:jc w:val="center"/>
        <w:rPr>
          <w:b/>
          <w:bCs/>
        </w:rPr>
      </w:pPr>
      <w:r w:rsidRPr="007B398A">
        <w:rPr>
          <w:b/>
          <w:bCs/>
        </w:rPr>
        <w:t>ANEXO Nº 6</w:t>
      </w:r>
    </w:p>
    <w:p w14:paraId="06C05A13" w14:textId="77777777" w:rsidR="007B398A" w:rsidRPr="007B398A" w:rsidRDefault="007B398A" w:rsidP="007B398A">
      <w:pPr>
        <w:spacing w:after="0" w:line="240" w:lineRule="auto"/>
        <w:jc w:val="center"/>
        <w:rPr>
          <w:b/>
          <w:lang w:val="es-ES"/>
        </w:rPr>
      </w:pPr>
    </w:p>
    <w:p w14:paraId="1C4C40C7" w14:textId="77777777" w:rsidR="007B398A" w:rsidRPr="007B398A" w:rsidRDefault="007B398A" w:rsidP="007B398A">
      <w:pPr>
        <w:spacing w:after="0" w:line="240" w:lineRule="auto"/>
        <w:jc w:val="center"/>
        <w:rPr>
          <w:b/>
          <w:lang w:val="es-ES"/>
        </w:rPr>
      </w:pPr>
      <w:r w:rsidRPr="007B398A">
        <w:rPr>
          <w:b/>
          <w:lang w:val="es-ES"/>
        </w:rPr>
        <w:t>PRECIO DE LA OFERTA</w:t>
      </w:r>
    </w:p>
    <w:p w14:paraId="345DDCC6" w14:textId="77777777" w:rsidR="007B398A" w:rsidRPr="007B398A" w:rsidRDefault="007B398A" w:rsidP="007B398A">
      <w:pPr>
        <w:spacing w:after="0" w:line="240" w:lineRule="auto"/>
        <w:rPr>
          <w:lang w:val="es-ES"/>
        </w:rPr>
      </w:pPr>
    </w:p>
    <w:p w14:paraId="0FEB608A" w14:textId="77777777" w:rsidR="007B398A" w:rsidRPr="007B398A" w:rsidRDefault="007B398A" w:rsidP="007B398A">
      <w:pPr>
        <w:spacing w:after="0" w:line="240" w:lineRule="auto"/>
        <w:rPr>
          <w:lang w:val="es-ES"/>
        </w:rPr>
      </w:pPr>
      <w:r w:rsidRPr="007B398A">
        <w:rPr>
          <w:lang w:val="es-ES"/>
        </w:rPr>
        <w:t>Señores</w:t>
      </w:r>
    </w:p>
    <w:p w14:paraId="7196ACA5" w14:textId="77777777" w:rsidR="007B398A" w:rsidRPr="00B2341D" w:rsidRDefault="007B398A" w:rsidP="007B398A">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bookmarkStart w:id="0" w:name="_Hlk208485783"/>
      <w:r w:rsidRPr="00B2341D">
        <w:rPr>
          <w:rFonts w:ascii="Arial" w:eastAsia="Times New Roman" w:hAnsi="Arial" w:cs="Arial"/>
          <w:b/>
          <w:color w:val="000000" w:themeColor="text1"/>
          <w:sz w:val="20"/>
          <w:lang w:eastAsia="en-GB"/>
        </w:rPr>
        <w:t>MINISTERIO PÚBLICO – GERENCIA ADMINISTRATIVA DE AMAZONAS</w:t>
      </w:r>
    </w:p>
    <w:bookmarkEnd w:id="0"/>
    <w:p w14:paraId="21774DD0" w14:textId="77777777" w:rsidR="007B398A" w:rsidRPr="007B398A" w:rsidRDefault="007B398A" w:rsidP="007B398A">
      <w:pPr>
        <w:spacing w:after="0" w:line="240" w:lineRule="auto"/>
        <w:rPr>
          <w:u w:val="single"/>
          <w:lang w:val="es-ES"/>
        </w:rPr>
      </w:pPr>
      <w:proofErr w:type="gramStart"/>
      <w:r w:rsidRPr="007B398A">
        <w:rPr>
          <w:u w:val="single"/>
          <w:lang w:val="es-ES"/>
        </w:rPr>
        <w:t>Presente</w:t>
      </w:r>
      <w:r w:rsidRPr="007B398A">
        <w:rPr>
          <w:lang w:val="es-ES"/>
        </w:rPr>
        <w:t>.-</w:t>
      </w:r>
      <w:proofErr w:type="gramEnd"/>
    </w:p>
    <w:p w14:paraId="78F0F4A8" w14:textId="77777777" w:rsidR="007B398A" w:rsidRPr="007B398A" w:rsidRDefault="007B398A" w:rsidP="007B398A">
      <w:pPr>
        <w:spacing w:after="0" w:line="240" w:lineRule="auto"/>
        <w:rPr>
          <w:lang w:val="es-ES"/>
        </w:rPr>
      </w:pPr>
    </w:p>
    <w:p w14:paraId="4EE6D7E7" w14:textId="349651DE" w:rsidR="007B398A" w:rsidRPr="007B398A" w:rsidRDefault="007B398A" w:rsidP="007B398A">
      <w:pPr>
        <w:spacing w:after="0" w:line="240" w:lineRule="auto"/>
        <w:jc w:val="both"/>
      </w:pPr>
      <w:r w:rsidRPr="007B398A">
        <w:t xml:space="preserve">Es grato dirigirme a usted, para hacer de su conocimiento que, de acuerdo con las </w:t>
      </w:r>
      <w:r w:rsidR="000063AC">
        <w:t>Especificaciones Técnicas</w:t>
      </w:r>
      <w:r w:rsidRPr="007B398A">
        <w:t>, mi oferta es la siguiente:</w:t>
      </w:r>
    </w:p>
    <w:p w14:paraId="08F590F6" w14:textId="77777777" w:rsidR="007B398A" w:rsidRPr="007B398A" w:rsidRDefault="007B398A" w:rsidP="007B398A">
      <w:pPr>
        <w:spacing w:after="0" w:line="240" w:lineRule="auto"/>
      </w:pPr>
    </w:p>
    <w:tbl>
      <w:tblPr>
        <w:tblW w:w="8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5047"/>
        <w:gridCol w:w="1793"/>
        <w:gridCol w:w="1793"/>
      </w:tblGrid>
      <w:tr w:rsidR="00307485" w:rsidRPr="007B398A" w14:paraId="1C5F2486" w14:textId="77777777" w:rsidTr="00307485">
        <w:trPr>
          <w:trHeight w:val="450"/>
        </w:trPr>
        <w:tc>
          <w:tcPr>
            <w:tcW w:w="50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C6F140" w14:textId="517DE807" w:rsidR="00307485" w:rsidRPr="007B398A" w:rsidRDefault="00B83D03" w:rsidP="007B398A">
            <w:pPr>
              <w:spacing w:after="0" w:line="240" w:lineRule="auto"/>
              <w:jc w:val="center"/>
              <w:rPr>
                <w:b/>
              </w:rPr>
            </w:pPr>
            <w:r>
              <w:rPr>
                <w:b/>
              </w:rPr>
              <w:t>DETALLE</w:t>
            </w:r>
          </w:p>
        </w:tc>
        <w:tc>
          <w:tcPr>
            <w:tcW w:w="17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81517C" w14:textId="14CDA731" w:rsidR="00307485" w:rsidRPr="007B398A" w:rsidRDefault="00307485" w:rsidP="007B398A">
            <w:pPr>
              <w:spacing w:after="0" w:line="240" w:lineRule="auto"/>
              <w:jc w:val="center"/>
              <w:rPr>
                <w:b/>
                <w:lang w:val="es-ES"/>
              </w:rPr>
            </w:pPr>
            <w:r w:rsidRPr="00307485">
              <w:rPr>
                <w:b/>
                <w:lang w:val="es-ES"/>
              </w:rPr>
              <w:t>PRECIO</w:t>
            </w:r>
            <w:r w:rsidRPr="007B398A">
              <w:rPr>
                <w:b/>
                <w:lang w:val="es-ES"/>
              </w:rPr>
              <w:t xml:space="preserve"> </w:t>
            </w:r>
            <w:r w:rsidR="00B83D03">
              <w:rPr>
                <w:b/>
                <w:lang w:val="es-ES"/>
              </w:rPr>
              <w:t>UNITARIO</w:t>
            </w:r>
          </w:p>
        </w:tc>
        <w:tc>
          <w:tcPr>
            <w:tcW w:w="17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2213D2" w14:textId="635C0D91" w:rsidR="00307485" w:rsidRPr="007B398A" w:rsidRDefault="00307485" w:rsidP="007B398A">
            <w:pPr>
              <w:spacing w:after="0" w:line="240" w:lineRule="auto"/>
              <w:jc w:val="center"/>
              <w:rPr>
                <w:b/>
                <w:lang w:val="es-ES"/>
              </w:rPr>
            </w:pPr>
            <w:r w:rsidRPr="007B398A">
              <w:rPr>
                <w:b/>
                <w:lang w:val="es-ES"/>
              </w:rPr>
              <w:t>PRECIO TOTAL</w:t>
            </w:r>
          </w:p>
        </w:tc>
      </w:tr>
      <w:tr w:rsidR="00307485" w:rsidRPr="007B398A" w14:paraId="5FE3F97B" w14:textId="77777777" w:rsidTr="00307485">
        <w:trPr>
          <w:trHeight w:val="470"/>
        </w:trPr>
        <w:tc>
          <w:tcPr>
            <w:tcW w:w="5047" w:type="dxa"/>
            <w:tcBorders>
              <w:top w:val="single" w:sz="4" w:space="0" w:color="auto"/>
              <w:left w:val="single" w:sz="4" w:space="0" w:color="auto"/>
              <w:bottom w:val="single" w:sz="4" w:space="0" w:color="auto"/>
              <w:right w:val="single" w:sz="4" w:space="0" w:color="auto"/>
            </w:tcBorders>
            <w:vAlign w:val="center"/>
          </w:tcPr>
          <w:p w14:paraId="0908FC3A" w14:textId="77777777" w:rsidR="00307485" w:rsidRPr="007B398A" w:rsidRDefault="00307485" w:rsidP="007B398A">
            <w:pPr>
              <w:spacing w:after="0" w:line="240" w:lineRule="auto"/>
            </w:pPr>
          </w:p>
        </w:tc>
        <w:tc>
          <w:tcPr>
            <w:tcW w:w="1793" w:type="dxa"/>
            <w:tcBorders>
              <w:top w:val="single" w:sz="4" w:space="0" w:color="auto"/>
              <w:left w:val="single" w:sz="4" w:space="0" w:color="auto"/>
              <w:bottom w:val="single" w:sz="4" w:space="0" w:color="auto"/>
              <w:right w:val="single" w:sz="4" w:space="0" w:color="auto"/>
            </w:tcBorders>
          </w:tcPr>
          <w:p w14:paraId="74A4C9B7" w14:textId="77777777" w:rsidR="00307485" w:rsidRPr="007B398A" w:rsidRDefault="00307485" w:rsidP="007B398A">
            <w:pPr>
              <w:spacing w:after="0" w:line="240" w:lineRule="auto"/>
              <w:rPr>
                <w:b/>
                <w:lang w:val="es-ES"/>
              </w:rPr>
            </w:pPr>
          </w:p>
        </w:tc>
        <w:tc>
          <w:tcPr>
            <w:tcW w:w="1793" w:type="dxa"/>
            <w:tcBorders>
              <w:top w:val="single" w:sz="4" w:space="0" w:color="auto"/>
              <w:left w:val="single" w:sz="4" w:space="0" w:color="auto"/>
              <w:bottom w:val="single" w:sz="4" w:space="0" w:color="auto"/>
              <w:right w:val="single" w:sz="4" w:space="0" w:color="auto"/>
            </w:tcBorders>
            <w:vAlign w:val="center"/>
          </w:tcPr>
          <w:p w14:paraId="38C104DA" w14:textId="451FEBC5" w:rsidR="00307485" w:rsidRPr="007B398A" w:rsidRDefault="00307485" w:rsidP="007B398A">
            <w:pPr>
              <w:spacing w:after="0" w:line="240" w:lineRule="auto"/>
              <w:rPr>
                <w:b/>
                <w:lang w:val="es-ES"/>
              </w:rPr>
            </w:pPr>
          </w:p>
        </w:tc>
      </w:tr>
      <w:tr w:rsidR="00CA0E56" w:rsidRPr="007B398A" w14:paraId="752BC38F" w14:textId="77777777" w:rsidTr="00307485">
        <w:trPr>
          <w:trHeight w:val="470"/>
        </w:trPr>
        <w:tc>
          <w:tcPr>
            <w:tcW w:w="5047" w:type="dxa"/>
            <w:tcBorders>
              <w:top w:val="single" w:sz="4" w:space="0" w:color="auto"/>
              <w:left w:val="single" w:sz="4" w:space="0" w:color="auto"/>
              <w:bottom w:val="single" w:sz="4" w:space="0" w:color="auto"/>
              <w:right w:val="single" w:sz="4" w:space="0" w:color="auto"/>
            </w:tcBorders>
            <w:vAlign w:val="center"/>
          </w:tcPr>
          <w:p w14:paraId="2300F94C" w14:textId="77777777" w:rsidR="00CA0E56" w:rsidRPr="007B398A" w:rsidRDefault="00CA0E56" w:rsidP="007B398A">
            <w:pPr>
              <w:spacing w:after="0" w:line="240" w:lineRule="auto"/>
            </w:pPr>
          </w:p>
        </w:tc>
        <w:tc>
          <w:tcPr>
            <w:tcW w:w="1793" w:type="dxa"/>
            <w:tcBorders>
              <w:top w:val="single" w:sz="4" w:space="0" w:color="auto"/>
              <w:left w:val="single" w:sz="4" w:space="0" w:color="auto"/>
              <w:bottom w:val="single" w:sz="4" w:space="0" w:color="auto"/>
              <w:right w:val="single" w:sz="4" w:space="0" w:color="auto"/>
            </w:tcBorders>
          </w:tcPr>
          <w:p w14:paraId="7768A542" w14:textId="77777777" w:rsidR="00CA0E56" w:rsidRPr="007B398A" w:rsidRDefault="00CA0E56" w:rsidP="007B398A">
            <w:pPr>
              <w:spacing w:after="0" w:line="240" w:lineRule="auto"/>
              <w:rPr>
                <w:b/>
                <w:lang w:val="es-ES"/>
              </w:rPr>
            </w:pPr>
          </w:p>
        </w:tc>
        <w:tc>
          <w:tcPr>
            <w:tcW w:w="1793" w:type="dxa"/>
            <w:tcBorders>
              <w:top w:val="single" w:sz="4" w:space="0" w:color="auto"/>
              <w:left w:val="single" w:sz="4" w:space="0" w:color="auto"/>
              <w:bottom w:val="single" w:sz="4" w:space="0" w:color="auto"/>
              <w:right w:val="single" w:sz="4" w:space="0" w:color="auto"/>
            </w:tcBorders>
            <w:vAlign w:val="center"/>
          </w:tcPr>
          <w:p w14:paraId="0498CE37" w14:textId="77777777" w:rsidR="00CA0E56" w:rsidRPr="007B398A" w:rsidRDefault="00CA0E56" w:rsidP="007B398A">
            <w:pPr>
              <w:spacing w:after="0" w:line="240" w:lineRule="auto"/>
              <w:rPr>
                <w:b/>
                <w:lang w:val="es-ES"/>
              </w:rPr>
            </w:pPr>
          </w:p>
        </w:tc>
      </w:tr>
      <w:tr w:rsidR="00307485" w:rsidRPr="007B398A" w14:paraId="126501FF" w14:textId="77777777" w:rsidTr="00307485">
        <w:trPr>
          <w:trHeight w:val="470"/>
        </w:trPr>
        <w:tc>
          <w:tcPr>
            <w:tcW w:w="5047" w:type="dxa"/>
            <w:tcBorders>
              <w:top w:val="single" w:sz="4" w:space="0" w:color="auto"/>
              <w:left w:val="single" w:sz="4" w:space="0" w:color="auto"/>
              <w:bottom w:val="single" w:sz="4" w:space="0" w:color="auto"/>
              <w:right w:val="single" w:sz="4" w:space="0" w:color="auto"/>
            </w:tcBorders>
            <w:vAlign w:val="center"/>
            <w:hideMark/>
          </w:tcPr>
          <w:p w14:paraId="47E6DF2A" w14:textId="77777777" w:rsidR="00307485" w:rsidRPr="007B398A" w:rsidRDefault="00307485" w:rsidP="007B398A">
            <w:pPr>
              <w:spacing w:after="0" w:line="240" w:lineRule="auto"/>
              <w:jc w:val="center"/>
              <w:rPr>
                <w:b/>
              </w:rPr>
            </w:pPr>
            <w:r w:rsidRPr="007B398A">
              <w:rPr>
                <w:b/>
              </w:rPr>
              <w:t>TOTAL</w:t>
            </w:r>
          </w:p>
        </w:tc>
        <w:tc>
          <w:tcPr>
            <w:tcW w:w="1793" w:type="dxa"/>
            <w:tcBorders>
              <w:top w:val="single" w:sz="4" w:space="0" w:color="auto"/>
              <w:left w:val="single" w:sz="4" w:space="0" w:color="auto"/>
              <w:bottom w:val="single" w:sz="4" w:space="0" w:color="auto"/>
              <w:right w:val="single" w:sz="4" w:space="0" w:color="auto"/>
            </w:tcBorders>
          </w:tcPr>
          <w:p w14:paraId="2EE14A19" w14:textId="77777777" w:rsidR="00307485" w:rsidRPr="007B398A" w:rsidRDefault="00307485" w:rsidP="007B398A">
            <w:pPr>
              <w:spacing w:after="0" w:line="240" w:lineRule="auto"/>
              <w:rPr>
                <w:b/>
                <w:lang w:val="es-ES"/>
              </w:rPr>
            </w:pPr>
          </w:p>
        </w:tc>
        <w:tc>
          <w:tcPr>
            <w:tcW w:w="1793" w:type="dxa"/>
            <w:tcBorders>
              <w:top w:val="single" w:sz="4" w:space="0" w:color="auto"/>
              <w:left w:val="single" w:sz="4" w:space="0" w:color="auto"/>
              <w:bottom w:val="single" w:sz="4" w:space="0" w:color="auto"/>
              <w:right w:val="single" w:sz="4" w:space="0" w:color="auto"/>
            </w:tcBorders>
            <w:vAlign w:val="center"/>
          </w:tcPr>
          <w:p w14:paraId="7F0C3548" w14:textId="70DB79EC" w:rsidR="00307485" w:rsidRPr="007B398A" w:rsidRDefault="00307485" w:rsidP="007B398A">
            <w:pPr>
              <w:spacing w:after="0" w:line="240" w:lineRule="auto"/>
              <w:rPr>
                <w:b/>
                <w:lang w:val="es-ES"/>
              </w:rPr>
            </w:pPr>
          </w:p>
        </w:tc>
      </w:tr>
    </w:tbl>
    <w:p w14:paraId="480A4A69" w14:textId="77777777" w:rsidR="007B398A" w:rsidRPr="007B398A" w:rsidRDefault="007B398A" w:rsidP="007B398A">
      <w:pPr>
        <w:spacing w:after="0" w:line="240" w:lineRule="auto"/>
        <w:rPr>
          <w:lang w:val="es-ES"/>
        </w:rPr>
      </w:pPr>
    </w:p>
    <w:p w14:paraId="4DD56F84" w14:textId="77777777" w:rsidR="007B398A" w:rsidRPr="007B398A" w:rsidRDefault="007B398A" w:rsidP="007B398A">
      <w:pPr>
        <w:spacing w:after="0" w:line="240" w:lineRule="auto"/>
        <w:jc w:val="both"/>
        <w:rPr>
          <w:lang w:val="es-ES"/>
        </w:rPr>
      </w:pPr>
      <w:r w:rsidRPr="007B398A">
        <w:rPr>
          <w:lang w:val="es-ES"/>
        </w:rPr>
        <w:t xml:space="preserve">El precio de la oferta en </w:t>
      </w:r>
      <w:proofErr w:type="spellStart"/>
      <w:r w:rsidRPr="007B398A">
        <w:rPr>
          <w:lang w:val="es-ES"/>
        </w:rPr>
        <w:t>en</w:t>
      </w:r>
      <w:proofErr w:type="spellEnd"/>
      <w:r w:rsidRPr="007B398A">
        <w:rPr>
          <w:lang w:val="es-ES"/>
        </w:rPr>
        <w:t xml:space="preserve"> </w:t>
      </w:r>
      <w:r w:rsidRPr="007B398A">
        <w:rPr>
          <w:b/>
          <w:bCs/>
          <w:u w:val="single"/>
          <w:lang w:val="es-ES"/>
        </w:rPr>
        <w:t>[CONSIGNAR LA MONEDA DE LA CONVOCATORIA]</w:t>
      </w:r>
      <w:r w:rsidRPr="007B398A">
        <w:rPr>
          <w:lang w:val="es-ES"/>
        </w:rPr>
        <w:t xml:space="preserve"> e</w:t>
      </w:r>
      <w:r w:rsidRPr="007B398A">
        <w:rPr>
          <w:b/>
          <w:bCs/>
          <w:u w:val="single"/>
          <w:lang w:val="es-ES"/>
        </w:rPr>
        <w:t xml:space="preserve"> </w:t>
      </w:r>
      <w:r w:rsidRPr="007B398A">
        <w:rPr>
          <w:lang w:val="es-ES"/>
        </w:rPr>
        <w:t>incluye todos los tributos, seguros, transporte, inspecciones, pruebas y, de ser el caso, los costos laborales conforme a la legislación vigente, así como cualquier otro concepto que pueda tener incidencia sobre el costo del bien a contratar; excepto la de aquellos postores que gocen de alguna exoneración legal, no incluyen en el precio de su oferta los tributos respectivos.</w:t>
      </w:r>
    </w:p>
    <w:p w14:paraId="1023FED6" w14:textId="77777777" w:rsidR="007B398A" w:rsidRPr="007B398A" w:rsidRDefault="007B398A" w:rsidP="007B398A">
      <w:pPr>
        <w:spacing w:after="0" w:line="240" w:lineRule="auto"/>
        <w:rPr>
          <w:lang w:val="es-ES"/>
        </w:rPr>
      </w:pPr>
    </w:p>
    <w:p w14:paraId="4FF41016" w14:textId="77777777" w:rsidR="007B398A" w:rsidRPr="007B398A" w:rsidRDefault="007B398A" w:rsidP="007B398A">
      <w:pPr>
        <w:spacing w:after="0" w:line="240" w:lineRule="auto"/>
        <w:rPr>
          <w:b/>
          <w:bCs/>
          <w:i/>
          <w:u w:val="single"/>
        </w:rPr>
      </w:pPr>
      <w:r w:rsidRPr="007B398A">
        <w:rPr>
          <w:b/>
          <w:bCs/>
          <w:u w:val="single"/>
        </w:rPr>
        <w:t>[CONSIGNAR CIUDAD Y FECHA]</w:t>
      </w:r>
    </w:p>
    <w:p w14:paraId="611A0C9C" w14:textId="77777777" w:rsidR="007B398A" w:rsidRDefault="007B398A" w:rsidP="007B398A">
      <w:pPr>
        <w:spacing w:after="0" w:line="240" w:lineRule="auto"/>
      </w:pPr>
    </w:p>
    <w:p w14:paraId="7F5A5D61" w14:textId="77777777" w:rsidR="007B398A" w:rsidRDefault="007B398A" w:rsidP="007B398A">
      <w:pPr>
        <w:spacing w:after="0" w:line="240" w:lineRule="auto"/>
      </w:pPr>
    </w:p>
    <w:p w14:paraId="2349DCA1" w14:textId="77777777" w:rsidR="007B398A" w:rsidRPr="007B398A" w:rsidRDefault="007B398A" w:rsidP="007B398A">
      <w:pPr>
        <w:spacing w:after="0" w:line="240" w:lineRule="auto"/>
      </w:pPr>
    </w:p>
    <w:p w14:paraId="3F6296BC" w14:textId="77777777" w:rsidR="007B398A" w:rsidRPr="007B398A" w:rsidRDefault="007B398A" w:rsidP="007B398A">
      <w:pPr>
        <w:spacing w:after="0" w:line="240" w:lineRule="auto"/>
        <w:jc w:val="center"/>
      </w:pPr>
      <w:r w:rsidRPr="007B398A">
        <w:t>……………………………….…………………..</w:t>
      </w:r>
    </w:p>
    <w:p w14:paraId="443D90E0" w14:textId="77777777" w:rsidR="007B398A" w:rsidRPr="007B398A" w:rsidRDefault="007B398A" w:rsidP="007B398A">
      <w:pPr>
        <w:spacing w:after="0" w:line="240" w:lineRule="auto"/>
        <w:jc w:val="center"/>
        <w:rPr>
          <w:b/>
        </w:rPr>
      </w:pPr>
      <w:r w:rsidRPr="007B398A">
        <w:rPr>
          <w:b/>
        </w:rPr>
        <w:t>Firma, nombres y apellidos del postor o</w:t>
      </w:r>
    </w:p>
    <w:p w14:paraId="08EBAE68" w14:textId="77777777" w:rsidR="007B398A" w:rsidRPr="007B398A" w:rsidRDefault="007B398A" w:rsidP="007B398A">
      <w:pPr>
        <w:spacing w:after="0" w:line="240" w:lineRule="auto"/>
        <w:jc w:val="center"/>
        <w:rPr>
          <w:b/>
        </w:rPr>
      </w:pPr>
      <w:r w:rsidRPr="007B398A">
        <w:rPr>
          <w:b/>
        </w:rPr>
        <w:t>representante legal o común, según corresponda</w:t>
      </w:r>
    </w:p>
    <w:p w14:paraId="548E74C4" w14:textId="77777777" w:rsidR="007B398A" w:rsidRDefault="007B398A" w:rsidP="007B398A">
      <w:pPr>
        <w:spacing w:after="0" w:line="240" w:lineRule="auto"/>
        <w:rPr>
          <w:lang w:val="es-ES"/>
        </w:rPr>
      </w:pPr>
    </w:p>
    <w:p w14:paraId="57F18B1A" w14:textId="77777777" w:rsidR="007B398A" w:rsidRPr="007B398A" w:rsidRDefault="007B398A" w:rsidP="007B398A">
      <w:pPr>
        <w:spacing w:after="0" w:line="240" w:lineRule="auto"/>
        <w:rPr>
          <w:lang w:val="es-ES"/>
        </w:rPr>
      </w:pPr>
    </w:p>
    <w:tbl>
      <w:tblPr>
        <w:tblW w:w="8930" w:type="dxa"/>
        <w:tblInd w:w="137" w:type="dxa"/>
        <w:tblLook w:val="04A0" w:firstRow="1" w:lastRow="0" w:firstColumn="1" w:lastColumn="0" w:noHBand="0" w:noVBand="1"/>
      </w:tblPr>
      <w:tblGrid>
        <w:gridCol w:w="8930"/>
      </w:tblGrid>
      <w:tr w:rsidR="007B398A" w:rsidRPr="007B398A" w14:paraId="5B664900" w14:textId="77777777">
        <w:trPr>
          <w:trHeight w:val="349"/>
        </w:trPr>
        <w:tc>
          <w:tcPr>
            <w:tcW w:w="8930" w:type="dxa"/>
            <w:tcBorders>
              <w:top w:val="single" w:sz="4" w:space="0" w:color="BDD6EE" w:themeColor="accent5" w:themeTint="66"/>
              <w:left w:val="single" w:sz="4" w:space="0" w:color="BDD6EE" w:themeColor="accent5" w:themeTint="66"/>
              <w:right w:val="single" w:sz="4" w:space="0" w:color="BDD6EE" w:themeColor="accent5" w:themeTint="66"/>
            </w:tcBorders>
            <w:vAlign w:val="center"/>
            <w:hideMark/>
          </w:tcPr>
          <w:p w14:paraId="78226AC0" w14:textId="77777777" w:rsidR="007B398A" w:rsidRPr="007B398A" w:rsidRDefault="007B398A" w:rsidP="007B398A">
            <w:pPr>
              <w:spacing w:after="0" w:line="240" w:lineRule="auto"/>
              <w:rPr>
                <w:b/>
                <w:bCs/>
                <w:color w:val="EE0000"/>
                <w:sz w:val="20"/>
                <w:szCs w:val="20"/>
                <w:lang w:val="es-ES"/>
              </w:rPr>
            </w:pPr>
            <w:r w:rsidRPr="007B398A">
              <w:rPr>
                <w:b/>
                <w:bCs/>
                <w:color w:val="EE0000"/>
                <w:sz w:val="20"/>
                <w:szCs w:val="20"/>
              </w:rPr>
              <w:t>Advertencia</w:t>
            </w:r>
          </w:p>
        </w:tc>
      </w:tr>
      <w:tr w:rsidR="007B398A" w:rsidRPr="007B398A" w14:paraId="08931425" w14:textId="77777777">
        <w:trPr>
          <w:trHeight w:val="901"/>
        </w:trPr>
        <w:tc>
          <w:tcPr>
            <w:tcW w:w="8930"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vAlign w:val="center"/>
          </w:tcPr>
          <w:p w14:paraId="7E0B6B93" w14:textId="77777777" w:rsidR="007B398A" w:rsidRPr="007B398A" w:rsidRDefault="007B398A" w:rsidP="007B398A">
            <w:pPr>
              <w:numPr>
                <w:ilvl w:val="0"/>
                <w:numId w:val="1"/>
              </w:numPr>
              <w:spacing w:after="0" w:line="240" w:lineRule="auto"/>
              <w:rPr>
                <w:i/>
                <w:color w:val="EE0000"/>
                <w:sz w:val="20"/>
                <w:szCs w:val="20"/>
                <w:lang w:val="es-ES"/>
              </w:rPr>
            </w:pPr>
            <w:r w:rsidRPr="007B398A">
              <w:rPr>
                <w:i/>
                <w:color w:val="EE0000"/>
                <w:sz w:val="20"/>
                <w:szCs w:val="20"/>
              </w:rPr>
              <w:t>En caso de que el postor reduzca su oferta, según lo previsto en el artículo 132 del Reglamento, debe presentar nuevamente este Anexo.</w:t>
            </w:r>
          </w:p>
          <w:p w14:paraId="61F21018" w14:textId="30669095" w:rsidR="007B398A" w:rsidRPr="007B398A" w:rsidRDefault="007B398A" w:rsidP="007B398A">
            <w:pPr>
              <w:numPr>
                <w:ilvl w:val="0"/>
                <w:numId w:val="1"/>
              </w:numPr>
              <w:spacing w:after="0" w:line="240" w:lineRule="auto"/>
              <w:rPr>
                <w:i/>
                <w:color w:val="EE0000"/>
                <w:sz w:val="20"/>
                <w:szCs w:val="20"/>
              </w:rPr>
            </w:pPr>
            <w:r w:rsidRPr="007B398A">
              <w:rPr>
                <w:i/>
                <w:color w:val="EE0000"/>
                <w:sz w:val="20"/>
                <w:szCs w:val="20"/>
              </w:rPr>
              <w:t xml:space="preserve">El postor que goce de alguna exoneración legal debe indicar que su oferta no incluye el tributo materia de la exoneración, debiendo incluir el siguiente texto: “Mi oferta no incluye [CONSIGNAR EL TRIBUTO MATERIA DE LA EXONERACIÓN]”. </w:t>
            </w:r>
          </w:p>
          <w:p w14:paraId="1E605046" w14:textId="77777777" w:rsidR="007B398A" w:rsidRPr="007B398A" w:rsidRDefault="007B398A" w:rsidP="007B398A">
            <w:pPr>
              <w:numPr>
                <w:ilvl w:val="0"/>
                <w:numId w:val="1"/>
              </w:numPr>
              <w:spacing w:after="0" w:line="240" w:lineRule="auto"/>
              <w:rPr>
                <w:color w:val="EE0000"/>
                <w:sz w:val="20"/>
                <w:szCs w:val="20"/>
              </w:rPr>
            </w:pPr>
            <w:r w:rsidRPr="007B398A">
              <w:rPr>
                <w:i/>
                <w:color w:val="EE0000"/>
                <w:sz w:val="20"/>
                <w:szCs w:val="20"/>
                <w:lang w:val="es-ES"/>
              </w:rPr>
              <w:t>En caso de divergencia entre el precio de la oferta en dígitos y en letras, prevalece este último.</w:t>
            </w:r>
          </w:p>
          <w:p w14:paraId="6FF441F4" w14:textId="77777777" w:rsidR="007B398A" w:rsidRPr="007B398A" w:rsidRDefault="007B398A" w:rsidP="007B398A">
            <w:pPr>
              <w:spacing w:after="0" w:line="240" w:lineRule="auto"/>
              <w:rPr>
                <w:b/>
                <w:bCs/>
                <w:color w:val="EE0000"/>
                <w:sz w:val="20"/>
                <w:szCs w:val="20"/>
                <w:lang w:val="es-ES"/>
              </w:rPr>
            </w:pPr>
          </w:p>
        </w:tc>
      </w:tr>
    </w:tbl>
    <w:p w14:paraId="11D6E92E" w14:textId="1650B280" w:rsidR="006329CD" w:rsidRDefault="006329CD" w:rsidP="007B398A">
      <w:pPr>
        <w:spacing w:after="0" w:line="240" w:lineRule="auto"/>
      </w:pPr>
    </w:p>
    <w:p w14:paraId="30DCA5AD" w14:textId="77777777" w:rsidR="006329CD" w:rsidRDefault="006329CD">
      <w:r>
        <w:br w:type="page"/>
      </w:r>
    </w:p>
    <w:p w14:paraId="0779EA51" w14:textId="77777777" w:rsidR="006329CD" w:rsidRDefault="006329CD" w:rsidP="006329CD">
      <w:pPr>
        <w:widowControl w:val="0"/>
        <w:spacing w:after="0" w:line="240" w:lineRule="auto"/>
        <w:jc w:val="center"/>
        <w:rPr>
          <w:rFonts w:ascii="Arial" w:hAnsi="Arial" w:cs="Arial"/>
          <w:b/>
          <w:bCs/>
        </w:rPr>
      </w:pPr>
    </w:p>
    <w:p w14:paraId="2A39B05B" w14:textId="40F68F5E" w:rsidR="006329CD" w:rsidRPr="009B7CD5" w:rsidRDefault="006329CD" w:rsidP="006329CD">
      <w:pPr>
        <w:widowControl w:val="0"/>
        <w:spacing w:after="0" w:line="240" w:lineRule="auto"/>
        <w:jc w:val="center"/>
        <w:rPr>
          <w:rFonts w:ascii="Arial" w:hAnsi="Arial" w:cs="Arial"/>
          <w:b/>
          <w:bCs/>
        </w:rPr>
      </w:pPr>
      <w:r w:rsidRPr="009B7CD5">
        <w:rPr>
          <w:rFonts w:ascii="Arial" w:hAnsi="Arial" w:cs="Arial"/>
          <w:b/>
          <w:bCs/>
        </w:rPr>
        <w:t xml:space="preserve">ANEXO Nº </w:t>
      </w:r>
      <w:r w:rsidR="00AF4531">
        <w:rPr>
          <w:rFonts w:ascii="Arial" w:hAnsi="Arial" w:cs="Arial"/>
          <w:b/>
          <w:bCs/>
        </w:rPr>
        <w:t>7</w:t>
      </w:r>
    </w:p>
    <w:p w14:paraId="022F6E53" w14:textId="77777777" w:rsidR="006329CD" w:rsidRPr="009B7CD5" w:rsidRDefault="006329CD" w:rsidP="006329CD">
      <w:pPr>
        <w:widowControl w:val="0"/>
        <w:spacing w:after="0" w:line="240" w:lineRule="auto"/>
        <w:jc w:val="center"/>
        <w:rPr>
          <w:rFonts w:ascii="Arial" w:hAnsi="Arial" w:cs="Arial"/>
          <w:b/>
          <w:sz w:val="20"/>
          <w:szCs w:val="20"/>
        </w:rPr>
      </w:pPr>
    </w:p>
    <w:p w14:paraId="70A822C4" w14:textId="77777777" w:rsidR="006329CD" w:rsidRPr="009B7CD5" w:rsidRDefault="006329CD" w:rsidP="006329CD">
      <w:pPr>
        <w:widowControl w:val="0"/>
        <w:spacing w:after="0" w:line="240" w:lineRule="auto"/>
        <w:jc w:val="center"/>
        <w:rPr>
          <w:rFonts w:ascii="Arial" w:hAnsi="Arial" w:cs="Arial"/>
          <w:b/>
          <w:sz w:val="20"/>
          <w:szCs w:val="20"/>
        </w:rPr>
      </w:pPr>
      <w:bookmarkStart w:id="1" w:name="_Hlk191737154"/>
      <w:r w:rsidRPr="009B7CD5">
        <w:rPr>
          <w:rFonts w:ascii="Arial" w:hAnsi="Arial" w:cs="Arial"/>
          <w:b/>
          <w:sz w:val="20"/>
          <w:szCs w:val="20"/>
        </w:rPr>
        <w:t>DECLARACIÓN JURADA DE CUMPLIMIENTO DE CONDICIONES PARA LA APLICACIÓN DE LA EXONERACIÓN DEL IGV</w:t>
      </w:r>
    </w:p>
    <w:bookmarkEnd w:id="1"/>
    <w:p w14:paraId="7D4AB762" w14:textId="77777777" w:rsidR="006329CD" w:rsidRPr="009B7CD5" w:rsidRDefault="006329CD" w:rsidP="006329CD">
      <w:pPr>
        <w:widowControl w:val="0"/>
        <w:spacing w:after="0" w:line="240" w:lineRule="auto"/>
        <w:jc w:val="both"/>
        <w:rPr>
          <w:rFonts w:ascii="Arial" w:hAnsi="Arial" w:cs="Arial"/>
          <w:sz w:val="20"/>
          <w:szCs w:val="20"/>
        </w:rPr>
      </w:pPr>
    </w:p>
    <w:p w14:paraId="366A1706" w14:textId="77777777" w:rsidR="006329CD" w:rsidRPr="009B7CD5" w:rsidRDefault="006329CD" w:rsidP="006329CD">
      <w:pPr>
        <w:widowControl w:val="0"/>
        <w:spacing w:after="0" w:line="240" w:lineRule="auto"/>
        <w:jc w:val="both"/>
        <w:rPr>
          <w:rFonts w:ascii="Arial" w:hAnsi="Arial" w:cs="Arial"/>
          <w:sz w:val="20"/>
          <w:szCs w:val="20"/>
        </w:rPr>
      </w:pPr>
    </w:p>
    <w:p w14:paraId="1F0214BA" w14:textId="77777777" w:rsidR="006329CD" w:rsidRPr="009B7CD5" w:rsidRDefault="006329CD" w:rsidP="006329CD">
      <w:pPr>
        <w:widowControl w:val="0"/>
        <w:spacing w:after="0" w:line="240" w:lineRule="auto"/>
        <w:jc w:val="both"/>
        <w:rPr>
          <w:rFonts w:ascii="Arial" w:hAnsi="Arial" w:cs="Arial"/>
          <w:sz w:val="20"/>
          <w:szCs w:val="20"/>
          <w:lang w:val="es-ES"/>
        </w:rPr>
      </w:pPr>
      <w:r w:rsidRPr="009B7CD5">
        <w:rPr>
          <w:rFonts w:ascii="Arial" w:hAnsi="Arial" w:cs="Arial"/>
          <w:sz w:val="20"/>
          <w:szCs w:val="20"/>
          <w:lang w:val="es-ES"/>
        </w:rPr>
        <w:t>Señores</w:t>
      </w:r>
    </w:p>
    <w:p w14:paraId="2DE1EB5A" w14:textId="77777777" w:rsidR="006329CD" w:rsidRPr="00B2341D" w:rsidRDefault="006329CD" w:rsidP="006329CD">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4F0EB5FC" w14:textId="77777777" w:rsidR="006329CD" w:rsidRPr="009B7CD5" w:rsidRDefault="006329CD" w:rsidP="006329CD">
      <w:pPr>
        <w:widowControl w:val="0"/>
        <w:spacing w:after="0" w:line="240" w:lineRule="auto"/>
        <w:jc w:val="both"/>
        <w:rPr>
          <w:rFonts w:ascii="Arial" w:hAnsi="Arial" w:cs="Arial"/>
          <w:sz w:val="20"/>
          <w:szCs w:val="20"/>
          <w:u w:val="single"/>
          <w:lang w:val="es-ES"/>
        </w:rPr>
      </w:pPr>
      <w:proofErr w:type="gramStart"/>
      <w:r w:rsidRPr="009B7CD5">
        <w:rPr>
          <w:rFonts w:ascii="Arial" w:hAnsi="Arial" w:cs="Arial"/>
          <w:sz w:val="20"/>
          <w:szCs w:val="20"/>
          <w:u w:val="single"/>
          <w:lang w:val="es-ES"/>
        </w:rPr>
        <w:t>Presente</w:t>
      </w:r>
      <w:r w:rsidRPr="009B7CD5">
        <w:rPr>
          <w:rFonts w:ascii="Arial" w:hAnsi="Arial" w:cs="Arial"/>
          <w:sz w:val="20"/>
          <w:szCs w:val="20"/>
          <w:lang w:val="es-ES"/>
        </w:rPr>
        <w:t>.-</w:t>
      </w:r>
      <w:proofErr w:type="gramEnd"/>
    </w:p>
    <w:p w14:paraId="026859AB" w14:textId="77777777" w:rsidR="006329CD" w:rsidRPr="009B7CD5" w:rsidRDefault="006329CD" w:rsidP="006329CD">
      <w:pPr>
        <w:widowControl w:val="0"/>
        <w:spacing w:after="0" w:line="240" w:lineRule="auto"/>
        <w:jc w:val="both"/>
        <w:rPr>
          <w:rFonts w:ascii="Arial" w:hAnsi="Arial" w:cs="Arial"/>
          <w:b/>
          <w:sz w:val="20"/>
          <w:szCs w:val="20"/>
        </w:rPr>
      </w:pPr>
    </w:p>
    <w:p w14:paraId="7844B5C8" w14:textId="77777777" w:rsidR="006329CD" w:rsidRPr="009B7CD5" w:rsidRDefault="006329CD" w:rsidP="006329CD">
      <w:pPr>
        <w:widowControl w:val="0"/>
        <w:spacing w:after="0" w:line="240" w:lineRule="auto"/>
        <w:jc w:val="both"/>
        <w:rPr>
          <w:rFonts w:ascii="Arial" w:hAnsi="Arial" w:cs="Arial"/>
          <w:sz w:val="20"/>
          <w:szCs w:val="20"/>
        </w:rPr>
      </w:pPr>
    </w:p>
    <w:p w14:paraId="7EFEB07E" w14:textId="77777777" w:rsidR="006329CD" w:rsidRPr="009B7CD5" w:rsidRDefault="006329CD" w:rsidP="006329CD">
      <w:pPr>
        <w:widowControl w:val="0"/>
        <w:spacing w:after="0" w:line="240" w:lineRule="auto"/>
        <w:jc w:val="both"/>
        <w:rPr>
          <w:rFonts w:ascii="Arial" w:hAnsi="Arial" w:cs="Arial"/>
          <w:sz w:val="20"/>
          <w:szCs w:val="20"/>
          <w:lang w:val="es-ES"/>
        </w:rPr>
      </w:pPr>
      <w:r w:rsidRPr="009B7CD5">
        <w:rPr>
          <w:rFonts w:ascii="Arial" w:hAnsi="Arial" w:cs="Arial"/>
          <w:sz w:val="20"/>
          <w:szCs w:val="20"/>
          <w:lang w:val="es-ES"/>
        </w:rPr>
        <w:t xml:space="preserve">Mediante el presente el suscrito, postor y/o representante legal de </w:t>
      </w:r>
      <w:r w:rsidRPr="009B7CD5">
        <w:rPr>
          <w:rFonts w:ascii="Arial" w:hAnsi="Arial" w:cs="Arial"/>
          <w:b/>
          <w:bCs/>
          <w:sz w:val="20"/>
          <w:szCs w:val="20"/>
          <w:u w:val="single"/>
          <w:lang w:val="es-ES"/>
        </w:rPr>
        <w:t>[CONSIGNAR EN CASO DE SER PERSONA JURÍDICA],</w:t>
      </w:r>
      <w:r w:rsidRPr="009B7CD5">
        <w:rPr>
          <w:rFonts w:ascii="Arial" w:hAnsi="Arial" w:cs="Arial"/>
          <w:sz w:val="20"/>
          <w:szCs w:val="20"/>
          <w:lang w:val="es-ES"/>
        </w:rPr>
        <w:t xml:space="preserve"> declaro bajo juramento que gozo del beneficio de la exoneración del IGV previsto en la Ley Nº 27037, Ley de Promoción de la Inversión en la Amazonía, dado que cumplo con las condiciones siguientes: </w:t>
      </w:r>
    </w:p>
    <w:p w14:paraId="0BC5C5D7" w14:textId="77777777" w:rsidR="006329CD" w:rsidRPr="009B7CD5" w:rsidRDefault="006329CD" w:rsidP="006329CD">
      <w:pPr>
        <w:widowControl w:val="0"/>
        <w:spacing w:after="0" w:line="240" w:lineRule="auto"/>
        <w:ind w:left="705" w:hanging="705"/>
        <w:jc w:val="both"/>
        <w:rPr>
          <w:rFonts w:ascii="Arial" w:hAnsi="Arial" w:cs="Arial"/>
          <w:sz w:val="20"/>
          <w:szCs w:val="20"/>
          <w:lang w:val="es-ES"/>
        </w:rPr>
      </w:pPr>
    </w:p>
    <w:p w14:paraId="3D438A85"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1.-</w:t>
      </w:r>
      <w:r w:rsidRPr="009B7CD5">
        <w:rPr>
          <w:rFonts w:ascii="Arial" w:hAnsi="Arial" w:cs="Arial"/>
          <w:sz w:val="20"/>
          <w:lang w:val="es-ES"/>
        </w:rPr>
        <w:tab/>
      </w:r>
      <w:r w:rsidRPr="009B7CD5">
        <w:rPr>
          <w:rFonts w:ascii="Arial" w:hAnsi="Arial" w:cs="Arial"/>
          <w:sz w:val="20"/>
          <w:szCs w:val="20"/>
          <w:lang w:val="es-ES"/>
        </w:rPr>
        <w:t>Que el domicilio fiscal de la empresa</w:t>
      </w:r>
      <w:r w:rsidRPr="009B7CD5">
        <w:rPr>
          <w:rFonts w:ascii="Arial" w:hAnsi="Arial" w:cs="Arial"/>
          <w:vertAlign w:val="superscript"/>
          <w:lang w:val="es-ES"/>
        </w:rPr>
        <w:footnoteReference w:id="1"/>
      </w:r>
      <w:r w:rsidRPr="009B7CD5">
        <w:rPr>
          <w:rFonts w:ascii="Arial" w:hAnsi="Arial" w:cs="Arial"/>
          <w:sz w:val="20"/>
          <w:szCs w:val="20"/>
          <w:lang w:val="es-ES"/>
        </w:rPr>
        <w:t xml:space="preserve"> se encuentra ubicada en la Amazonía y coincide con el lugar establecido como sede central (donde tiene su administración y lleva su contabilidad);</w:t>
      </w:r>
    </w:p>
    <w:p w14:paraId="6325D9BF"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p>
    <w:p w14:paraId="3E1F4E87"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2.-</w:t>
      </w:r>
      <w:r w:rsidRPr="009B7CD5">
        <w:rPr>
          <w:rFonts w:ascii="Calibri" w:hAnsi="Calibri"/>
          <w:lang w:val="es-ES"/>
        </w:rPr>
        <w:tab/>
      </w:r>
      <w:r w:rsidRPr="009B7CD5">
        <w:rPr>
          <w:rFonts w:ascii="Arial" w:hAnsi="Arial" w:cs="Arial"/>
          <w:sz w:val="20"/>
          <w:szCs w:val="20"/>
          <w:lang w:val="es-ES"/>
        </w:rPr>
        <w:t>Que la empresa se encuentra inscrita en las Oficinas Registrales de la Amazonía (exigible en caso de personas jurídicas);</w:t>
      </w:r>
    </w:p>
    <w:p w14:paraId="52145839"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p>
    <w:p w14:paraId="718971F9"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3.-</w:t>
      </w:r>
      <w:r w:rsidRPr="009B7CD5">
        <w:rPr>
          <w:rFonts w:ascii="Calibri" w:hAnsi="Calibri"/>
          <w:lang w:val="es-ES"/>
        </w:rPr>
        <w:tab/>
      </w:r>
      <w:r w:rsidRPr="009B7CD5">
        <w:rPr>
          <w:rFonts w:ascii="Arial" w:hAnsi="Arial" w:cs="Arial"/>
          <w:sz w:val="20"/>
          <w:szCs w:val="20"/>
          <w:lang w:val="es-ES"/>
        </w:rPr>
        <w:t>Que, al menos el setenta por ciento (70%) de los activos fijos de la empresa se encuentran en la Amazonía; y</w:t>
      </w:r>
    </w:p>
    <w:p w14:paraId="40E6538B"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p>
    <w:p w14:paraId="5F1FDF86"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4.-</w:t>
      </w:r>
      <w:r w:rsidRPr="009B7CD5">
        <w:rPr>
          <w:rFonts w:ascii="Arial" w:hAnsi="Arial" w:cs="Arial"/>
          <w:sz w:val="20"/>
          <w:szCs w:val="20"/>
          <w:lang w:val="es-ES"/>
        </w:rPr>
        <w:tab/>
        <w:t>Que la empresa no tiene producción fuera de la Amazonía.</w:t>
      </w:r>
      <w:r w:rsidRPr="009B7CD5">
        <w:rPr>
          <w:rFonts w:ascii="Arial" w:hAnsi="Arial" w:cs="Arial"/>
          <w:sz w:val="20"/>
          <w:szCs w:val="20"/>
          <w:vertAlign w:val="superscript"/>
          <w:lang w:val="es-ES"/>
        </w:rPr>
        <w:footnoteReference w:id="2"/>
      </w:r>
    </w:p>
    <w:p w14:paraId="64CF0453"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p>
    <w:p w14:paraId="74E5CC86" w14:textId="77777777" w:rsidR="006329CD" w:rsidRPr="009B7CD5" w:rsidRDefault="006329CD" w:rsidP="006329CD">
      <w:pPr>
        <w:widowControl w:val="0"/>
        <w:autoSpaceDE w:val="0"/>
        <w:autoSpaceDN w:val="0"/>
        <w:adjustRightInd w:val="0"/>
        <w:spacing w:after="0" w:line="240" w:lineRule="auto"/>
        <w:jc w:val="both"/>
        <w:rPr>
          <w:rFonts w:ascii="Arial" w:hAnsi="Arial" w:cs="Arial"/>
          <w:sz w:val="20"/>
          <w:szCs w:val="20"/>
        </w:rPr>
      </w:pPr>
    </w:p>
    <w:p w14:paraId="2EE431DC" w14:textId="77777777" w:rsidR="006329CD" w:rsidRPr="009B7CD5" w:rsidRDefault="006329CD" w:rsidP="006329CD">
      <w:pPr>
        <w:widowControl w:val="0"/>
        <w:autoSpaceDE w:val="0"/>
        <w:autoSpaceDN w:val="0"/>
        <w:adjustRightInd w:val="0"/>
        <w:spacing w:after="0" w:line="240" w:lineRule="auto"/>
        <w:jc w:val="both"/>
        <w:rPr>
          <w:rFonts w:ascii="Arial" w:hAnsi="Arial" w:cs="Arial"/>
          <w:b/>
          <w:bCs/>
          <w:i/>
          <w:sz w:val="20"/>
          <w:szCs w:val="20"/>
          <w:u w:val="single"/>
        </w:rPr>
      </w:pPr>
      <w:r w:rsidRPr="009B7CD5">
        <w:rPr>
          <w:rFonts w:ascii="Arial" w:hAnsi="Arial" w:cs="Arial"/>
          <w:b/>
          <w:bCs/>
          <w:sz w:val="20"/>
          <w:szCs w:val="20"/>
          <w:u w:val="single"/>
        </w:rPr>
        <w:t>[CONSIGNAR CIUDAD Y FECHA]</w:t>
      </w:r>
    </w:p>
    <w:p w14:paraId="03597E19" w14:textId="77777777" w:rsidR="006329CD" w:rsidRDefault="006329CD" w:rsidP="006329CD">
      <w:pPr>
        <w:widowControl w:val="0"/>
        <w:autoSpaceDE w:val="0"/>
        <w:autoSpaceDN w:val="0"/>
        <w:adjustRightInd w:val="0"/>
        <w:spacing w:after="0" w:line="240" w:lineRule="auto"/>
        <w:jc w:val="both"/>
        <w:rPr>
          <w:rFonts w:ascii="Arial" w:hAnsi="Arial" w:cs="Arial"/>
          <w:sz w:val="20"/>
          <w:szCs w:val="20"/>
        </w:rPr>
      </w:pPr>
    </w:p>
    <w:p w14:paraId="1B4728E6" w14:textId="77777777" w:rsidR="006329CD" w:rsidRDefault="006329CD" w:rsidP="006329CD">
      <w:pPr>
        <w:widowControl w:val="0"/>
        <w:autoSpaceDE w:val="0"/>
        <w:autoSpaceDN w:val="0"/>
        <w:adjustRightInd w:val="0"/>
        <w:spacing w:after="0" w:line="240" w:lineRule="auto"/>
        <w:jc w:val="both"/>
        <w:rPr>
          <w:rFonts w:ascii="Arial" w:hAnsi="Arial" w:cs="Arial"/>
          <w:sz w:val="20"/>
          <w:szCs w:val="20"/>
        </w:rPr>
      </w:pPr>
    </w:p>
    <w:p w14:paraId="13F8D2A7" w14:textId="77777777" w:rsidR="006329CD" w:rsidRPr="009B7CD5" w:rsidRDefault="006329CD" w:rsidP="006329CD">
      <w:pPr>
        <w:widowControl w:val="0"/>
        <w:autoSpaceDE w:val="0"/>
        <w:autoSpaceDN w:val="0"/>
        <w:adjustRightInd w:val="0"/>
        <w:spacing w:after="0" w:line="240" w:lineRule="auto"/>
        <w:jc w:val="both"/>
        <w:rPr>
          <w:rFonts w:ascii="Arial" w:hAnsi="Arial" w:cs="Arial"/>
          <w:sz w:val="20"/>
          <w:szCs w:val="20"/>
        </w:rPr>
      </w:pPr>
    </w:p>
    <w:p w14:paraId="4BB61501" w14:textId="77777777" w:rsidR="006329CD" w:rsidRPr="009B7CD5" w:rsidRDefault="006329CD" w:rsidP="006329CD">
      <w:pPr>
        <w:widowControl w:val="0"/>
        <w:spacing w:after="0" w:line="240" w:lineRule="auto"/>
        <w:jc w:val="center"/>
        <w:rPr>
          <w:rFonts w:ascii="Arial" w:hAnsi="Arial" w:cs="Arial"/>
          <w:sz w:val="20"/>
          <w:szCs w:val="20"/>
        </w:rPr>
      </w:pPr>
      <w:r w:rsidRPr="009B7CD5">
        <w:rPr>
          <w:rFonts w:ascii="Arial" w:hAnsi="Arial" w:cs="Arial"/>
          <w:sz w:val="20"/>
          <w:szCs w:val="20"/>
        </w:rPr>
        <w:t>………………………….………………………..</w:t>
      </w:r>
    </w:p>
    <w:p w14:paraId="23509404" w14:textId="77777777" w:rsidR="006329CD" w:rsidRPr="009B7CD5" w:rsidRDefault="006329CD" w:rsidP="006329CD">
      <w:pPr>
        <w:widowControl w:val="0"/>
        <w:spacing w:after="0" w:line="240" w:lineRule="auto"/>
        <w:jc w:val="center"/>
        <w:rPr>
          <w:rFonts w:ascii="Arial" w:hAnsi="Arial" w:cs="Arial"/>
          <w:b/>
          <w:sz w:val="20"/>
          <w:szCs w:val="20"/>
        </w:rPr>
      </w:pPr>
      <w:r w:rsidRPr="009B7CD5">
        <w:rPr>
          <w:rFonts w:ascii="Arial" w:hAnsi="Arial" w:cs="Arial"/>
          <w:b/>
          <w:sz w:val="20"/>
          <w:szCs w:val="20"/>
        </w:rPr>
        <w:t>Firma, nombres y apellidos del postor o</w:t>
      </w:r>
    </w:p>
    <w:p w14:paraId="654B3052" w14:textId="77777777" w:rsidR="006329CD" w:rsidRPr="009B7CD5" w:rsidRDefault="006329CD" w:rsidP="006329CD">
      <w:pPr>
        <w:widowControl w:val="0"/>
        <w:spacing w:after="0" w:line="240" w:lineRule="auto"/>
        <w:jc w:val="center"/>
        <w:rPr>
          <w:rFonts w:ascii="Arial" w:hAnsi="Arial" w:cs="Arial"/>
          <w:b/>
          <w:sz w:val="20"/>
          <w:szCs w:val="20"/>
        </w:rPr>
      </w:pPr>
      <w:r w:rsidRPr="009B7CD5">
        <w:rPr>
          <w:rFonts w:ascii="Arial" w:hAnsi="Arial" w:cs="Arial"/>
          <w:b/>
          <w:sz w:val="20"/>
          <w:szCs w:val="20"/>
        </w:rPr>
        <w:t>representante legal, según corresponda</w:t>
      </w:r>
    </w:p>
    <w:p w14:paraId="1089B5F3" w14:textId="77777777" w:rsidR="006329CD" w:rsidRPr="009B7CD5" w:rsidRDefault="006329CD" w:rsidP="006329CD">
      <w:pPr>
        <w:widowControl w:val="0"/>
        <w:spacing w:after="0" w:line="240" w:lineRule="auto"/>
        <w:jc w:val="both"/>
        <w:rPr>
          <w:rFonts w:ascii="Arial" w:hAnsi="Arial" w:cs="Arial"/>
          <w:strike/>
          <w:sz w:val="20"/>
          <w:szCs w:val="20"/>
        </w:rPr>
      </w:pPr>
    </w:p>
    <w:p w14:paraId="0E15DDEF" w14:textId="77777777" w:rsidR="006329CD" w:rsidRDefault="006329CD" w:rsidP="006329CD">
      <w:pPr>
        <w:widowControl w:val="0"/>
        <w:spacing w:after="0" w:line="240" w:lineRule="auto"/>
        <w:jc w:val="both"/>
        <w:rPr>
          <w:rFonts w:ascii="Arial" w:hAnsi="Arial" w:cs="Arial"/>
          <w:strike/>
          <w:sz w:val="18"/>
          <w:szCs w:val="18"/>
        </w:rPr>
      </w:pPr>
    </w:p>
    <w:p w14:paraId="77EFC534" w14:textId="77777777" w:rsidR="006329CD" w:rsidRDefault="006329CD" w:rsidP="006329CD">
      <w:pPr>
        <w:widowControl w:val="0"/>
        <w:spacing w:after="0" w:line="240" w:lineRule="auto"/>
        <w:jc w:val="both"/>
        <w:rPr>
          <w:rFonts w:ascii="Arial" w:hAnsi="Arial" w:cs="Arial"/>
          <w:strike/>
          <w:sz w:val="18"/>
          <w:szCs w:val="18"/>
        </w:rPr>
      </w:pPr>
    </w:p>
    <w:p w14:paraId="446D629D" w14:textId="77777777" w:rsidR="006329CD" w:rsidRPr="009B7CD5" w:rsidRDefault="006329CD" w:rsidP="006329CD">
      <w:pPr>
        <w:widowControl w:val="0"/>
        <w:spacing w:after="0" w:line="240" w:lineRule="auto"/>
        <w:jc w:val="both"/>
        <w:rPr>
          <w:rFonts w:ascii="Arial" w:hAnsi="Arial" w:cs="Arial"/>
          <w:strike/>
          <w:sz w:val="18"/>
          <w:szCs w:val="18"/>
        </w:rPr>
      </w:pPr>
    </w:p>
    <w:tbl>
      <w:tblPr>
        <w:tblStyle w:val="Tabladecuadrcula1clara-nfasis510"/>
        <w:tblW w:w="8930" w:type="dxa"/>
        <w:tblInd w:w="137" w:type="dxa"/>
        <w:tblLook w:val="04A0" w:firstRow="1" w:lastRow="0" w:firstColumn="1" w:lastColumn="0" w:noHBand="0" w:noVBand="1"/>
      </w:tblPr>
      <w:tblGrid>
        <w:gridCol w:w="8930"/>
      </w:tblGrid>
      <w:tr w:rsidR="006329CD" w:rsidRPr="00092CF6" w14:paraId="748B4FF2" w14:textId="77777777" w:rsidTr="00AE73BF">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336CEB4A" w14:textId="77777777" w:rsidR="006329CD" w:rsidRPr="00092CF6" w:rsidRDefault="006329CD" w:rsidP="00AE73BF">
            <w:pPr>
              <w:jc w:val="both"/>
              <w:rPr>
                <w:rFonts w:ascii="Arial" w:hAnsi="Arial" w:cs="Arial"/>
                <w:color w:val="3333CC"/>
                <w:lang w:val="es-ES"/>
              </w:rPr>
            </w:pPr>
            <w:r w:rsidRPr="00092CF6">
              <w:rPr>
                <w:rFonts w:ascii="Arial" w:hAnsi="Arial" w:cs="Arial"/>
                <w:color w:val="FF0000"/>
              </w:rPr>
              <w:t>Advertencia</w:t>
            </w:r>
          </w:p>
        </w:tc>
      </w:tr>
      <w:tr w:rsidR="006329CD" w:rsidRPr="00092CF6" w14:paraId="13EBF7E1" w14:textId="77777777" w:rsidTr="00AE73BF">
        <w:trPr>
          <w:trHeight w:val="657"/>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1F86DD7E" w14:textId="77777777" w:rsidR="006329CD" w:rsidRPr="00092CF6" w:rsidRDefault="006329CD" w:rsidP="00AE73BF">
            <w:pPr>
              <w:widowControl w:val="0"/>
              <w:jc w:val="both"/>
              <w:rPr>
                <w:rFonts w:ascii="Arial" w:hAnsi="Arial" w:cs="Arial"/>
                <w:b w:val="0"/>
                <w:bCs w:val="0"/>
              </w:rPr>
            </w:pPr>
            <w:r w:rsidRPr="00092CF6">
              <w:rPr>
                <w:rFonts w:ascii="Arial" w:hAnsi="Arial" w:cs="Arial"/>
                <w:b w:val="0"/>
                <w:bCs w:val="0"/>
                <w:i/>
                <w:color w:val="FF0000"/>
              </w:rPr>
              <w:t xml:space="preserve">Cuando se trate de consorcios, esta declaración jurada será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p>
        </w:tc>
      </w:tr>
    </w:tbl>
    <w:p w14:paraId="5E9122B1" w14:textId="77777777" w:rsidR="006329CD" w:rsidRDefault="006329CD" w:rsidP="006329CD">
      <w:pPr>
        <w:tabs>
          <w:tab w:val="left" w:pos="5652"/>
        </w:tabs>
        <w:spacing w:after="0" w:line="240" w:lineRule="auto"/>
        <w:rPr>
          <w:rFonts w:ascii="Arial" w:hAnsi="Arial" w:cs="Arial"/>
          <w:sz w:val="20"/>
          <w:szCs w:val="20"/>
        </w:rPr>
      </w:pPr>
    </w:p>
    <w:p w14:paraId="00ECC3BC" w14:textId="77777777" w:rsidR="006329CD" w:rsidRDefault="006329CD" w:rsidP="006329CD">
      <w:pPr>
        <w:rPr>
          <w:rFonts w:ascii="Arial" w:hAnsi="Arial" w:cs="Arial"/>
          <w:sz w:val="20"/>
          <w:szCs w:val="20"/>
        </w:rPr>
      </w:pPr>
    </w:p>
    <w:p w14:paraId="161DB833" w14:textId="77777777" w:rsidR="006329CD" w:rsidRPr="006E01F8" w:rsidRDefault="006329CD" w:rsidP="006329CD">
      <w:pPr>
        <w:tabs>
          <w:tab w:val="left" w:pos="1692"/>
        </w:tabs>
      </w:pPr>
      <w:r>
        <w:rPr>
          <w:rFonts w:ascii="Arial" w:hAnsi="Arial" w:cs="Arial"/>
          <w:sz w:val="20"/>
          <w:szCs w:val="20"/>
        </w:rPr>
        <w:tab/>
      </w:r>
    </w:p>
    <w:p w14:paraId="03ACC6BB" w14:textId="77777777" w:rsidR="007D2A40" w:rsidRDefault="007D2A40" w:rsidP="007B398A">
      <w:pPr>
        <w:spacing w:after="0" w:line="240" w:lineRule="auto"/>
      </w:pPr>
    </w:p>
    <w:sectPr w:rsidR="007D2A40">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74A7D4" w14:textId="77777777" w:rsidR="00D51DD2" w:rsidRDefault="00D51DD2" w:rsidP="00217456">
      <w:pPr>
        <w:spacing w:after="0" w:line="240" w:lineRule="auto"/>
      </w:pPr>
      <w:r>
        <w:separator/>
      </w:r>
    </w:p>
  </w:endnote>
  <w:endnote w:type="continuationSeparator" w:id="0">
    <w:p w14:paraId="6BF52E7E" w14:textId="77777777" w:rsidR="00D51DD2" w:rsidRDefault="00D51DD2" w:rsidP="002174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9FD36" w14:textId="77777777" w:rsidR="00D51DD2" w:rsidRDefault="00D51DD2" w:rsidP="00217456">
      <w:pPr>
        <w:spacing w:after="0" w:line="240" w:lineRule="auto"/>
      </w:pPr>
      <w:r>
        <w:separator/>
      </w:r>
    </w:p>
  </w:footnote>
  <w:footnote w:type="continuationSeparator" w:id="0">
    <w:p w14:paraId="5CF74AD3" w14:textId="77777777" w:rsidR="00D51DD2" w:rsidRDefault="00D51DD2" w:rsidP="00217456">
      <w:pPr>
        <w:spacing w:after="0" w:line="240" w:lineRule="auto"/>
      </w:pPr>
      <w:r>
        <w:continuationSeparator/>
      </w:r>
    </w:p>
  </w:footnote>
  <w:footnote w:id="1">
    <w:p w14:paraId="0D303926" w14:textId="77777777" w:rsidR="006329CD" w:rsidRPr="007A317A" w:rsidRDefault="006329CD" w:rsidP="006329CD">
      <w:pPr>
        <w:pStyle w:val="Textonotapie"/>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En el artículo 1 del “Reglamento de las Disposiciones Tributarias contenidas en la Ley de Promoción de la Inversión en la Amazonía”, aprobado por Decreto Supremo N° 103-99-EF, se define como “empresa” a las “Personas naturales, sociedades conyugales, sucesiones indivisas y personas consideradas jurídicas por la Ley del Impuesto a la Renta, generadoras de rentas de tercera categoría, ubicadas en la Amazonía. Las sociedades conyugales son aquéllas que ejerzan la opción prevista en el Artículo 16 de la Ley del Impuesto a la Renta.”</w:t>
      </w:r>
    </w:p>
  </w:footnote>
  <w:footnote w:id="2">
    <w:p w14:paraId="0E0D23C3" w14:textId="77777777" w:rsidR="006329CD" w:rsidRPr="007A317A" w:rsidRDefault="006329CD" w:rsidP="006329CD">
      <w:pPr>
        <w:pStyle w:val="Textonotapie"/>
        <w:spacing w:after="80"/>
        <w:ind w:left="142" w:hanging="142"/>
        <w:jc w:val="both"/>
        <w:rPr>
          <w:rFonts w:ascii="Arial" w:hAnsi="Arial" w:cs="Arial"/>
          <w:color w:val="FF0000"/>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En caso de empresas de comercialización, no consignar esta condición.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C8891" w14:textId="67049FD1" w:rsidR="00217456" w:rsidRPr="00B83D03" w:rsidRDefault="00B83D03" w:rsidP="00A53972">
    <w:pPr>
      <w:pStyle w:val="Encabezado"/>
      <w:tabs>
        <w:tab w:val="clear" w:pos="8504"/>
      </w:tabs>
      <w:jc w:val="both"/>
      <w:rPr>
        <w:i/>
        <w:iCs/>
      </w:rPr>
    </w:pPr>
    <w:r>
      <w:rPr>
        <w:i/>
        <w:iCs/>
      </w:rPr>
      <w:t>“</w:t>
    </w:r>
    <w:r w:rsidR="00A53972" w:rsidRPr="00A53972">
      <w:rPr>
        <w:i/>
        <w:iCs/>
      </w:rPr>
      <w:t>Adquisición de suministros para impresora HP OFFICEJET PRO 8600, para el Distrito Fiscal de</w:t>
    </w:r>
    <w:r w:rsidR="00A53972">
      <w:rPr>
        <w:i/>
        <w:iCs/>
      </w:rPr>
      <w:t xml:space="preserve"> </w:t>
    </w:r>
    <w:r w:rsidR="00A53972" w:rsidRPr="00A53972">
      <w:rPr>
        <w:i/>
        <w:iCs/>
      </w:rPr>
      <w:t>Amazonas</w:t>
    </w:r>
    <w:r>
      <w:rPr>
        <w:i/>
        <w:iCs/>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num w:numId="1" w16cid:durableId="19386308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98A"/>
    <w:rsid w:val="000063AC"/>
    <w:rsid w:val="00217456"/>
    <w:rsid w:val="00262428"/>
    <w:rsid w:val="002C44AF"/>
    <w:rsid w:val="002D1557"/>
    <w:rsid w:val="00307485"/>
    <w:rsid w:val="004344B9"/>
    <w:rsid w:val="006247B1"/>
    <w:rsid w:val="006329CD"/>
    <w:rsid w:val="007B398A"/>
    <w:rsid w:val="007C19AB"/>
    <w:rsid w:val="007D2A40"/>
    <w:rsid w:val="00883F6C"/>
    <w:rsid w:val="00A53972"/>
    <w:rsid w:val="00AF4531"/>
    <w:rsid w:val="00B102C6"/>
    <w:rsid w:val="00B474AD"/>
    <w:rsid w:val="00B83D03"/>
    <w:rsid w:val="00B93DCC"/>
    <w:rsid w:val="00CA0E56"/>
    <w:rsid w:val="00CA377C"/>
    <w:rsid w:val="00D32FB2"/>
    <w:rsid w:val="00D34854"/>
    <w:rsid w:val="00D51DD2"/>
    <w:rsid w:val="00D90165"/>
    <w:rsid w:val="00DE2996"/>
    <w:rsid w:val="00DE783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49AEB"/>
  <w15:chartTrackingRefBased/>
  <w15:docId w15:val="{A22D4EA2-BA46-475D-BF34-885827175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B398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7B398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7B398A"/>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7B398A"/>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7B398A"/>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7B398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B398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B398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B398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B398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B398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B398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B398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B398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B398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B398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B398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B398A"/>
    <w:rPr>
      <w:rFonts w:eastAsiaTheme="majorEastAsia" w:cstheme="majorBidi"/>
      <w:color w:val="272727" w:themeColor="text1" w:themeTint="D8"/>
    </w:rPr>
  </w:style>
  <w:style w:type="paragraph" w:styleId="Ttulo">
    <w:name w:val="Title"/>
    <w:basedOn w:val="Normal"/>
    <w:next w:val="Normal"/>
    <w:link w:val="TtuloCar"/>
    <w:uiPriority w:val="10"/>
    <w:qFormat/>
    <w:rsid w:val="007B39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B398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B398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B398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B398A"/>
    <w:pPr>
      <w:spacing w:before="160"/>
      <w:jc w:val="center"/>
    </w:pPr>
    <w:rPr>
      <w:i/>
      <w:iCs/>
      <w:color w:val="404040" w:themeColor="text1" w:themeTint="BF"/>
    </w:rPr>
  </w:style>
  <w:style w:type="character" w:customStyle="1" w:styleId="CitaCar">
    <w:name w:val="Cita Car"/>
    <w:basedOn w:val="Fuentedeprrafopredeter"/>
    <w:link w:val="Cita"/>
    <w:uiPriority w:val="29"/>
    <w:rsid w:val="007B398A"/>
    <w:rPr>
      <w:i/>
      <w:iCs/>
      <w:color w:val="404040" w:themeColor="text1" w:themeTint="BF"/>
    </w:rPr>
  </w:style>
  <w:style w:type="paragraph" w:styleId="Prrafodelista">
    <w:name w:val="List Paragraph"/>
    <w:basedOn w:val="Normal"/>
    <w:uiPriority w:val="34"/>
    <w:qFormat/>
    <w:rsid w:val="007B398A"/>
    <w:pPr>
      <w:ind w:left="720"/>
      <w:contextualSpacing/>
    </w:pPr>
  </w:style>
  <w:style w:type="character" w:styleId="nfasisintenso">
    <w:name w:val="Intense Emphasis"/>
    <w:basedOn w:val="Fuentedeprrafopredeter"/>
    <w:uiPriority w:val="21"/>
    <w:qFormat/>
    <w:rsid w:val="007B398A"/>
    <w:rPr>
      <w:i/>
      <w:iCs/>
      <w:color w:val="2F5496" w:themeColor="accent1" w:themeShade="BF"/>
    </w:rPr>
  </w:style>
  <w:style w:type="paragraph" w:styleId="Citadestacada">
    <w:name w:val="Intense Quote"/>
    <w:basedOn w:val="Normal"/>
    <w:next w:val="Normal"/>
    <w:link w:val="CitadestacadaCar"/>
    <w:uiPriority w:val="30"/>
    <w:qFormat/>
    <w:rsid w:val="007B398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7B398A"/>
    <w:rPr>
      <w:i/>
      <w:iCs/>
      <w:color w:val="2F5496" w:themeColor="accent1" w:themeShade="BF"/>
    </w:rPr>
  </w:style>
  <w:style w:type="character" w:styleId="Referenciaintensa">
    <w:name w:val="Intense Reference"/>
    <w:basedOn w:val="Fuentedeprrafopredeter"/>
    <w:uiPriority w:val="32"/>
    <w:qFormat/>
    <w:rsid w:val="007B398A"/>
    <w:rPr>
      <w:b/>
      <w:bCs/>
      <w:smallCaps/>
      <w:color w:val="2F5496" w:themeColor="accent1" w:themeShade="BF"/>
      <w:spacing w:val="5"/>
    </w:rPr>
  </w:style>
  <w:style w:type="paragraph" w:styleId="Encabezado">
    <w:name w:val="header"/>
    <w:basedOn w:val="Normal"/>
    <w:link w:val="EncabezadoCar"/>
    <w:uiPriority w:val="99"/>
    <w:unhideWhenUsed/>
    <w:rsid w:val="0021745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17456"/>
  </w:style>
  <w:style w:type="paragraph" w:styleId="Piedepgina">
    <w:name w:val="footer"/>
    <w:basedOn w:val="Normal"/>
    <w:link w:val="PiedepginaCar"/>
    <w:uiPriority w:val="99"/>
    <w:unhideWhenUsed/>
    <w:rsid w:val="0021745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17456"/>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6329CD"/>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6329CD"/>
    <w:rPr>
      <w:sz w:val="20"/>
      <w:szCs w:val="20"/>
    </w:rPr>
  </w:style>
  <w:style w:type="character" w:styleId="Refdenotaalpie">
    <w:name w:val="footnote reference"/>
    <w:uiPriority w:val="99"/>
    <w:unhideWhenUsed/>
    <w:rsid w:val="006329CD"/>
    <w:rPr>
      <w:vertAlign w:val="superscript"/>
    </w:rPr>
  </w:style>
  <w:style w:type="table" w:customStyle="1" w:styleId="Tabladecuadrcula1clara-nfasis510">
    <w:name w:val="Tabla de cuadrícula 1 clara - Énfasis 510"/>
    <w:basedOn w:val="Tablanormal"/>
    <w:uiPriority w:val="46"/>
    <w:rsid w:val="006329CD"/>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444</Words>
  <Characters>2442</Characters>
  <Application>Microsoft Office Word</Application>
  <DocSecurity>0</DocSecurity>
  <Lines>20</Lines>
  <Paragraphs>5</Paragraphs>
  <ScaleCrop>false</ScaleCrop>
  <Company/>
  <LinksUpToDate>false</LinksUpToDate>
  <CharactersWithSpaces>2881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4CE435BSPB MP</cp:lastModifiedBy>
  <cp:revision>11</cp:revision>
  <dcterms:created xsi:type="dcterms:W3CDTF">2025-09-11T17:25:00Z</dcterms:created>
  <dcterms:modified xsi:type="dcterms:W3CDTF">2026-03-18T20:41:00Z</dcterms:modified>
</cp:coreProperties>
</file>