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3B685C1"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A73556" w:rsidRPr="000546B2">
              <w:rPr>
                <w:rFonts w:ascii="Arial Narrow" w:eastAsia="Calibri" w:hAnsi="Arial Narrow" w:cs="Calibri"/>
                <w:sz w:val="20"/>
              </w:rPr>
              <w:t xml:space="preserve">Servicio de supervisión de la adecuación del local de la </w:t>
            </w:r>
            <w:r w:rsidR="00A73556" w:rsidRPr="00790D83">
              <w:rPr>
                <w:rFonts w:ascii="Arial Narrow" w:eastAsia="Calibri" w:hAnsi="Arial Narrow" w:cs="Calibri"/>
                <w:sz w:val="20"/>
              </w:rPr>
              <w:t>oficina descentralizada del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B6E753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A73556">
        <w:rPr>
          <w:rFonts w:ascii="Arial" w:hAnsi="Arial" w:cs="Arial"/>
          <w:sz w:val="20"/>
        </w:rPr>
        <w:t xml:space="preserve"> 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7AC99" w14:textId="77777777" w:rsidR="00E34490" w:rsidRDefault="00E34490">
      <w:r>
        <w:separator/>
      </w:r>
    </w:p>
  </w:endnote>
  <w:endnote w:type="continuationSeparator" w:id="0">
    <w:p w14:paraId="64925D0D" w14:textId="77777777" w:rsidR="00E34490" w:rsidRDefault="00E34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6504A" w14:textId="77777777" w:rsidR="00E34490" w:rsidRDefault="00E34490">
      <w:r>
        <w:separator/>
      </w:r>
    </w:p>
  </w:footnote>
  <w:footnote w:type="continuationSeparator" w:id="0">
    <w:p w14:paraId="1BA45804" w14:textId="77777777" w:rsidR="00E34490" w:rsidRDefault="00E34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82A"/>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556"/>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490"/>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116</Words>
  <Characters>669</Characters>
  <Application>Microsoft Office Word</Application>
  <DocSecurity>0</DocSecurity>
  <Lines>12</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