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83835" w14:textId="77777777" w:rsidR="008048C1" w:rsidRPr="006B0780" w:rsidRDefault="008048C1" w:rsidP="007566FE">
      <w:pPr>
        <w:spacing w:after="0" w:line="240" w:lineRule="auto"/>
        <w:jc w:val="center"/>
        <w:rPr>
          <w:rFonts w:cs="Calibri"/>
          <w:b/>
          <w:bCs/>
          <w:sz w:val="22"/>
          <w:szCs w:val="22"/>
        </w:rPr>
      </w:pPr>
    </w:p>
    <w:p w14:paraId="51E942A9" w14:textId="6C2735F5" w:rsidR="00F17865" w:rsidRPr="006B0780" w:rsidRDefault="00F17865" w:rsidP="007566FE">
      <w:pPr>
        <w:spacing w:after="0" w:line="240" w:lineRule="auto"/>
        <w:jc w:val="center"/>
        <w:rPr>
          <w:rFonts w:cs="Calibri"/>
          <w:i/>
          <w:iCs/>
          <w:sz w:val="22"/>
          <w:szCs w:val="22"/>
        </w:rPr>
      </w:pPr>
      <w:r w:rsidRPr="006B0780">
        <w:rPr>
          <w:rFonts w:cs="Calibri"/>
          <w:b/>
          <w:bCs/>
          <w:sz w:val="22"/>
          <w:szCs w:val="22"/>
        </w:rPr>
        <w:t xml:space="preserve">CUESTIONARIO DE INTERACCIÓN CON EL MERCADO PARA LA </w:t>
      </w:r>
      <w:r w:rsidR="009A4795">
        <w:rPr>
          <w:rFonts w:cs="Calibri"/>
          <w:b/>
          <w:bCs/>
          <w:sz w:val="22"/>
          <w:szCs w:val="22"/>
        </w:rPr>
        <w:t xml:space="preserve">ADQUISICIÓN DE </w:t>
      </w:r>
      <w:r w:rsidR="004E7002" w:rsidRPr="00BE53E5">
        <w:rPr>
          <w:rFonts w:ascii="Arial" w:hAnsi="Arial" w:cs="Arial"/>
          <w:b/>
          <w:bCs/>
          <w:sz w:val="20"/>
          <w:szCs w:val="20"/>
        </w:rPr>
        <w:t>ANIMAL COMPLETO PARA LOS ANIMALES DE LA COLECCIÓN ZOOLÓGICA DEL PATRONATO DEL PARQUE DE LAS LEYENDAS – FELIPE BENAVIDES BARREDA</w:t>
      </w:r>
    </w:p>
    <w:p w14:paraId="7CAF31CC" w14:textId="77777777" w:rsidR="00F17865" w:rsidRPr="006B0780" w:rsidRDefault="00F17865" w:rsidP="007566FE">
      <w:pPr>
        <w:spacing w:after="0" w:line="240" w:lineRule="auto"/>
        <w:jc w:val="center"/>
        <w:rPr>
          <w:rFonts w:cs="Calibri"/>
          <w:i/>
          <w:iCs/>
          <w:sz w:val="22"/>
          <w:szCs w:val="22"/>
        </w:rPr>
      </w:pPr>
      <w:r w:rsidRPr="006B0780">
        <w:rPr>
          <w:rFonts w:cs="Calibri"/>
          <w:i/>
          <w:iCs/>
          <w:sz w:val="22"/>
          <w:szCs w:val="22"/>
        </w:rPr>
        <w:t>(En el marco de la Ley N.º 32069 y su Reglamento)</w:t>
      </w:r>
    </w:p>
    <w:p w14:paraId="6816483B" w14:textId="77777777" w:rsidR="00F17865" w:rsidRPr="006B0780" w:rsidRDefault="00F17865" w:rsidP="007566FE">
      <w:pPr>
        <w:spacing w:after="0" w:line="240" w:lineRule="auto"/>
        <w:jc w:val="center"/>
        <w:rPr>
          <w:rFonts w:cs="Calibri"/>
          <w:sz w:val="22"/>
          <w:szCs w:val="22"/>
        </w:rPr>
      </w:pPr>
    </w:p>
    <w:p w14:paraId="39DDF9A4" w14:textId="77777777" w:rsidR="00F17865" w:rsidRPr="006B0780" w:rsidRDefault="00F17865" w:rsidP="00551DD1">
      <w:pPr>
        <w:spacing w:after="0" w:line="240" w:lineRule="auto"/>
        <w:jc w:val="both"/>
        <w:rPr>
          <w:rFonts w:cs="Calibri"/>
          <w:sz w:val="22"/>
          <w:szCs w:val="22"/>
        </w:rPr>
      </w:pPr>
      <w:r w:rsidRPr="006B0780">
        <w:rPr>
          <w:rFonts w:cs="Calibri"/>
          <w:sz w:val="22"/>
          <w:szCs w:val="22"/>
        </w:rPr>
        <w:t>En el marco de la Ley 32069, este cuestionario tiene como finalidad permitir a la Entidad identificar la pluralidad de proveedores existentes en el mercado, definir adecuadamente las especificaciones técnicas requeridas, determinar el valor de la cuantía de la contratación, conocer las condiciones reales del mercado, reducir los riesgos asociados al proceso de contratación y promover la libre competencia, garantizando así una gestión eficiente y transparente.</w:t>
      </w:r>
    </w:p>
    <w:p w14:paraId="120F183D" w14:textId="77777777" w:rsidR="00B10E17" w:rsidRPr="00B10E17" w:rsidRDefault="00B10E17" w:rsidP="00B10E17">
      <w:pPr>
        <w:spacing w:after="0" w:line="240" w:lineRule="auto"/>
        <w:ind w:left="720"/>
        <w:rPr>
          <w:b/>
          <w:bCs/>
          <w:sz w:val="22"/>
          <w:szCs w:val="22"/>
        </w:rPr>
      </w:pPr>
      <w:r w:rsidRPr="00B10E17">
        <w:rPr>
          <w:b/>
          <w:bCs/>
          <w:sz w:val="22"/>
          <w:szCs w:val="22"/>
        </w:rPr>
        <w:t>I. DATOS DEL PROVEEDOR</w:t>
      </w:r>
    </w:p>
    <w:p w14:paraId="682194BB" w14:textId="77777777" w:rsidR="00B10E17" w:rsidRPr="00B10E17" w:rsidRDefault="00B10E17" w:rsidP="00B10E17">
      <w:pPr>
        <w:spacing w:after="0" w:line="240" w:lineRule="auto"/>
        <w:ind w:left="720"/>
        <w:rPr>
          <w:sz w:val="22"/>
          <w:szCs w:val="22"/>
        </w:rPr>
      </w:pPr>
      <w:r w:rsidRPr="00B10E17">
        <w:rPr>
          <w:sz w:val="22"/>
          <w:szCs w:val="22"/>
        </w:rPr>
        <w:t>Razón social:</w:t>
      </w:r>
    </w:p>
    <w:p w14:paraId="6B53A917" w14:textId="77777777" w:rsidR="00B10E17" w:rsidRPr="00B10E17" w:rsidRDefault="00B10E17" w:rsidP="00B10E17">
      <w:pPr>
        <w:spacing w:after="0" w:line="240" w:lineRule="auto"/>
        <w:ind w:left="720"/>
        <w:rPr>
          <w:sz w:val="22"/>
          <w:szCs w:val="22"/>
        </w:rPr>
      </w:pPr>
      <w:r w:rsidRPr="00B10E17">
        <w:rPr>
          <w:sz w:val="22"/>
          <w:szCs w:val="22"/>
        </w:rPr>
        <w:t>RUC:</w:t>
      </w:r>
    </w:p>
    <w:p w14:paraId="038ACB6C" w14:textId="77777777" w:rsidR="00B10E17" w:rsidRPr="00B10E17" w:rsidRDefault="00B10E17" w:rsidP="00B10E17">
      <w:pPr>
        <w:spacing w:after="0" w:line="240" w:lineRule="auto"/>
        <w:ind w:left="720"/>
        <w:rPr>
          <w:sz w:val="22"/>
          <w:szCs w:val="22"/>
        </w:rPr>
      </w:pPr>
      <w:r w:rsidRPr="00B10E17">
        <w:rPr>
          <w:sz w:val="22"/>
          <w:szCs w:val="22"/>
        </w:rPr>
        <w:t>Dirección fiscal:</w:t>
      </w:r>
    </w:p>
    <w:p w14:paraId="7EAAAFA5" w14:textId="77777777" w:rsidR="00B10E17" w:rsidRPr="00B10E17" w:rsidRDefault="00B10E17" w:rsidP="00B10E17">
      <w:pPr>
        <w:spacing w:after="0" w:line="240" w:lineRule="auto"/>
        <w:ind w:left="720"/>
        <w:rPr>
          <w:sz w:val="22"/>
          <w:szCs w:val="22"/>
        </w:rPr>
      </w:pPr>
      <w:r w:rsidRPr="00B10E17">
        <w:rPr>
          <w:sz w:val="22"/>
          <w:szCs w:val="22"/>
        </w:rPr>
        <w:t>Teléfono y correo electrónico de contacto:</w:t>
      </w:r>
    </w:p>
    <w:p w14:paraId="75213CBB" w14:textId="77777777" w:rsidR="00B10E17" w:rsidRPr="00B10E17" w:rsidRDefault="00B10E17" w:rsidP="00B10E17">
      <w:pPr>
        <w:spacing w:after="0" w:line="240" w:lineRule="auto"/>
        <w:ind w:left="720"/>
        <w:rPr>
          <w:sz w:val="22"/>
          <w:szCs w:val="22"/>
        </w:rPr>
      </w:pPr>
      <w:r w:rsidRPr="00B10E17">
        <w:rPr>
          <w:sz w:val="22"/>
          <w:szCs w:val="22"/>
        </w:rPr>
        <w:t>Persona de contacto:</w:t>
      </w:r>
    </w:p>
    <w:p w14:paraId="1723D270" w14:textId="496884CB" w:rsidR="00B10E17" w:rsidRPr="00B10E17" w:rsidRDefault="00B10E17" w:rsidP="00B10E17">
      <w:pPr>
        <w:spacing w:after="0" w:line="240" w:lineRule="auto"/>
        <w:ind w:left="720"/>
        <w:rPr>
          <w:sz w:val="22"/>
          <w:szCs w:val="22"/>
        </w:rPr>
      </w:pPr>
      <w:r w:rsidRPr="00B10E17">
        <w:rPr>
          <w:sz w:val="22"/>
          <w:szCs w:val="22"/>
        </w:rPr>
        <w:t>¿Es MYPE? (</w:t>
      </w:r>
      <w:r>
        <w:rPr>
          <w:sz w:val="22"/>
          <w:szCs w:val="22"/>
        </w:rPr>
        <w:t xml:space="preserve">  </w:t>
      </w:r>
      <w:r w:rsidRPr="00B10E17">
        <w:rPr>
          <w:sz w:val="22"/>
          <w:szCs w:val="22"/>
        </w:rPr>
        <w:t xml:space="preserve"> ) Sí ( </w:t>
      </w:r>
      <w:r>
        <w:rPr>
          <w:sz w:val="22"/>
          <w:szCs w:val="22"/>
        </w:rPr>
        <w:t xml:space="preserve">  </w:t>
      </w:r>
      <w:r w:rsidRPr="00B10E17">
        <w:rPr>
          <w:sz w:val="22"/>
          <w:szCs w:val="22"/>
        </w:rPr>
        <w:t>) No</w:t>
      </w:r>
    </w:p>
    <w:p w14:paraId="544CD9F2" w14:textId="77777777" w:rsidR="00B10E17" w:rsidRPr="00B10E17" w:rsidRDefault="00000000" w:rsidP="00B10E17">
      <w:pPr>
        <w:spacing w:after="0" w:line="240" w:lineRule="auto"/>
        <w:ind w:left="720"/>
        <w:rPr>
          <w:sz w:val="22"/>
          <w:szCs w:val="22"/>
        </w:rPr>
      </w:pPr>
      <w:r>
        <w:rPr>
          <w:sz w:val="22"/>
          <w:szCs w:val="22"/>
        </w:rPr>
        <w:pict w14:anchorId="45CABCD8">
          <v:rect id="_x0000_i1026" style="width:0;height:1.5pt" o:hralign="center" o:hrstd="t" o:hr="t" fillcolor="#a0a0a0" stroked="f"/>
        </w:pict>
      </w:r>
    </w:p>
    <w:p w14:paraId="2351E8CA" w14:textId="77777777" w:rsidR="00B10E17" w:rsidRPr="00B10E17" w:rsidRDefault="00B10E17" w:rsidP="00B10E17">
      <w:pPr>
        <w:spacing w:after="0" w:line="240" w:lineRule="auto"/>
        <w:ind w:left="720"/>
        <w:rPr>
          <w:b/>
          <w:bCs/>
          <w:sz w:val="22"/>
          <w:szCs w:val="22"/>
        </w:rPr>
      </w:pPr>
      <w:r w:rsidRPr="00B10E17">
        <w:rPr>
          <w:b/>
          <w:bCs/>
          <w:sz w:val="22"/>
          <w:szCs w:val="22"/>
        </w:rPr>
        <w:t>II. EXPERIENCIA Y CAPACIDAD DE SUMINISTRO</w:t>
      </w:r>
    </w:p>
    <w:p w14:paraId="185C58FD" w14:textId="2757ECC9" w:rsidR="00B10E17" w:rsidRDefault="00B10E17" w:rsidP="00B10E17">
      <w:pPr>
        <w:spacing w:after="0" w:line="240" w:lineRule="auto"/>
        <w:ind w:left="720"/>
        <w:rPr>
          <w:sz w:val="22"/>
          <w:szCs w:val="22"/>
        </w:rPr>
      </w:pPr>
      <w:r w:rsidRPr="00B10E17">
        <w:rPr>
          <w:b/>
          <w:bCs/>
          <w:sz w:val="22"/>
          <w:szCs w:val="22"/>
        </w:rPr>
        <w:t>¿Cuenta con experiencia en la venta de animales vivos y/o insumos similares (peces vivos, lombrices, caracoles, insectos, termiteros, tubifex)?</w:t>
      </w:r>
      <w:r w:rsidRPr="00B10E17">
        <w:rPr>
          <w:sz w:val="22"/>
          <w:szCs w:val="22"/>
        </w:rPr>
        <w:br/>
        <w:t xml:space="preserve">( </w:t>
      </w:r>
      <w:r>
        <w:rPr>
          <w:sz w:val="22"/>
          <w:szCs w:val="22"/>
        </w:rPr>
        <w:t xml:space="preserve">  </w:t>
      </w:r>
      <w:r w:rsidRPr="00B10E17">
        <w:rPr>
          <w:sz w:val="22"/>
          <w:szCs w:val="22"/>
        </w:rPr>
        <w:t xml:space="preserve">) Sí </w:t>
      </w:r>
      <w:r>
        <w:rPr>
          <w:sz w:val="22"/>
          <w:szCs w:val="22"/>
        </w:rPr>
        <w:t xml:space="preserve">  </w:t>
      </w:r>
      <w:r w:rsidRPr="00B10E17">
        <w:rPr>
          <w:sz w:val="22"/>
          <w:szCs w:val="22"/>
        </w:rPr>
        <w:t>( ) No</w:t>
      </w:r>
      <w:r w:rsidRPr="00B10E17">
        <w:rPr>
          <w:sz w:val="22"/>
          <w:szCs w:val="22"/>
        </w:rPr>
        <w:br/>
      </w:r>
      <w:r w:rsidRPr="00B10E17">
        <w:rPr>
          <w:b/>
          <w:bCs/>
          <w:sz w:val="22"/>
          <w:szCs w:val="22"/>
        </w:rPr>
        <w:t>De ser afirmativo, indicar principales clientes y años de experiencia.</w:t>
      </w:r>
    </w:p>
    <w:p w14:paraId="39714987" w14:textId="77777777" w:rsidR="00B10E17" w:rsidRDefault="00B10E17" w:rsidP="00B10E17">
      <w:pPr>
        <w:spacing w:after="0" w:line="240" w:lineRule="auto"/>
        <w:ind w:left="720"/>
        <w:rPr>
          <w:sz w:val="22"/>
          <w:szCs w:val="22"/>
        </w:rPr>
      </w:pPr>
    </w:p>
    <w:p w14:paraId="1421B7D8" w14:textId="77777777" w:rsidR="00B10E17" w:rsidRDefault="00B10E17" w:rsidP="00B10E17">
      <w:pPr>
        <w:spacing w:after="0" w:line="240" w:lineRule="auto"/>
        <w:ind w:left="720"/>
        <w:rPr>
          <w:sz w:val="22"/>
          <w:szCs w:val="22"/>
        </w:rPr>
      </w:pPr>
    </w:p>
    <w:p w14:paraId="2C86727C" w14:textId="77777777" w:rsidR="00343663" w:rsidRPr="00343663" w:rsidRDefault="00343663" w:rsidP="00343663">
      <w:pPr>
        <w:pStyle w:val="Prrafodelista"/>
        <w:spacing w:line="240" w:lineRule="auto"/>
        <w:jc w:val="both"/>
        <w:rPr>
          <w:rFonts w:cs="Calibri"/>
          <w:b/>
          <w:bCs/>
          <w:sz w:val="22"/>
          <w:szCs w:val="22"/>
        </w:rPr>
      </w:pPr>
      <w:r w:rsidRPr="00343663">
        <w:rPr>
          <w:rFonts w:cs="Calibri"/>
          <w:b/>
          <w:bCs/>
          <w:sz w:val="22"/>
          <w:szCs w:val="22"/>
        </w:rPr>
        <w:t>¿Para acreditar la experiencia en la especialidad del postor, los bienes considerados como similares son los correctos?</w:t>
      </w:r>
    </w:p>
    <w:p w14:paraId="3CE2C3FC" w14:textId="7F06ED67" w:rsidR="00343663" w:rsidRPr="006B0780" w:rsidRDefault="00343663" w:rsidP="00343663">
      <w:pPr>
        <w:pStyle w:val="Prrafodelista"/>
        <w:spacing w:after="0" w:line="240" w:lineRule="auto"/>
        <w:ind w:left="1440"/>
        <w:rPr>
          <w:rFonts w:cs="Calibri"/>
          <w:sz w:val="22"/>
          <w:szCs w:val="22"/>
        </w:rPr>
      </w:pPr>
      <w:r w:rsidRPr="006B0780">
        <w:rPr>
          <w:rFonts w:cs="Calibri"/>
          <w:sz w:val="22"/>
          <w:szCs w:val="22"/>
        </w:rPr>
        <w:t>(</w:t>
      </w:r>
      <w:r>
        <w:rPr>
          <w:rFonts w:cs="Calibri"/>
          <w:sz w:val="22"/>
          <w:szCs w:val="22"/>
        </w:rPr>
        <w:t xml:space="preserve">   </w:t>
      </w:r>
      <w:r w:rsidRPr="006B0780">
        <w:rPr>
          <w:rFonts w:cs="Calibri"/>
          <w:sz w:val="22"/>
          <w:szCs w:val="22"/>
        </w:rPr>
        <w:t xml:space="preserve"> ) Sí</w:t>
      </w:r>
      <w:r w:rsidRPr="006B0780">
        <w:rPr>
          <w:rFonts w:cs="Calibri"/>
          <w:sz w:val="22"/>
          <w:szCs w:val="22"/>
        </w:rPr>
        <w:br/>
        <w:t>( ) No</w:t>
      </w:r>
    </w:p>
    <w:p w14:paraId="6285609A" w14:textId="77777777" w:rsidR="00343663" w:rsidRDefault="00343663" w:rsidP="00343663">
      <w:pPr>
        <w:spacing w:after="0" w:line="240" w:lineRule="auto"/>
        <w:ind w:left="708"/>
        <w:jc w:val="both"/>
        <w:rPr>
          <w:rFonts w:cs="Calibri"/>
          <w:sz w:val="22"/>
          <w:szCs w:val="22"/>
        </w:rPr>
      </w:pPr>
    </w:p>
    <w:p w14:paraId="31D7EDC8" w14:textId="77777777" w:rsidR="00343663" w:rsidRPr="00343663" w:rsidRDefault="00343663" w:rsidP="00343663">
      <w:pPr>
        <w:spacing w:after="0" w:line="240" w:lineRule="auto"/>
        <w:ind w:left="708"/>
        <w:jc w:val="both"/>
        <w:rPr>
          <w:rFonts w:cs="Calibri"/>
          <w:b/>
          <w:bCs/>
          <w:sz w:val="22"/>
          <w:szCs w:val="22"/>
        </w:rPr>
      </w:pPr>
      <w:r w:rsidRPr="00343663">
        <w:rPr>
          <w:rFonts w:cs="Calibri"/>
          <w:b/>
          <w:bCs/>
          <w:sz w:val="22"/>
          <w:szCs w:val="22"/>
        </w:rPr>
        <w:t>Si su respuesta fue no, ¿Podría quitarse alguno y/o agregarse otro? ¿Cuáles?</w:t>
      </w:r>
    </w:p>
    <w:p w14:paraId="43C9D278" w14:textId="77777777" w:rsidR="00343663" w:rsidRPr="006B0780" w:rsidRDefault="00343663" w:rsidP="00343663">
      <w:pPr>
        <w:tabs>
          <w:tab w:val="left" w:pos="1494"/>
        </w:tabs>
        <w:spacing w:after="0" w:line="240" w:lineRule="auto"/>
        <w:ind w:left="1428"/>
        <w:jc w:val="both"/>
        <w:rPr>
          <w:rFonts w:cs="Calibri"/>
          <w:sz w:val="22"/>
          <w:szCs w:val="22"/>
        </w:rPr>
      </w:pPr>
      <w:r w:rsidRPr="006B0780">
        <w:rPr>
          <w:rFonts w:cs="Calibri"/>
          <w:sz w:val="22"/>
          <w:szCs w:val="22"/>
        </w:rPr>
        <w:t>Agregarse: __________________________________________________</w:t>
      </w:r>
    </w:p>
    <w:p w14:paraId="309C2401" w14:textId="77777777" w:rsidR="00343663" w:rsidRPr="006B0780" w:rsidRDefault="00343663" w:rsidP="00343663">
      <w:pPr>
        <w:tabs>
          <w:tab w:val="left" w:pos="1494"/>
        </w:tabs>
        <w:spacing w:after="0" w:line="240" w:lineRule="auto"/>
        <w:ind w:left="1428"/>
        <w:jc w:val="both"/>
        <w:rPr>
          <w:rFonts w:cs="Calibri"/>
          <w:sz w:val="22"/>
          <w:szCs w:val="22"/>
        </w:rPr>
      </w:pPr>
      <w:r w:rsidRPr="006B0780">
        <w:rPr>
          <w:rFonts w:cs="Calibri"/>
          <w:sz w:val="22"/>
          <w:szCs w:val="22"/>
        </w:rPr>
        <w:tab/>
        <w:t>¿Por qué? __________________________________________________</w:t>
      </w:r>
    </w:p>
    <w:p w14:paraId="711E0F1B" w14:textId="77777777" w:rsidR="00343663" w:rsidRPr="006B0780" w:rsidRDefault="00343663" w:rsidP="00343663">
      <w:pPr>
        <w:tabs>
          <w:tab w:val="left" w:pos="1494"/>
        </w:tabs>
        <w:spacing w:after="0" w:line="240" w:lineRule="auto"/>
        <w:ind w:left="1428"/>
        <w:jc w:val="both"/>
        <w:rPr>
          <w:rFonts w:cs="Calibri"/>
          <w:sz w:val="22"/>
          <w:szCs w:val="22"/>
        </w:rPr>
      </w:pPr>
      <w:r w:rsidRPr="006B0780">
        <w:rPr>
          <w:rFonts w:cs="Calibri"/>
          <w:sz w:val="22"/>
          <w:szCs w:val="22"/>
        </w:rPr>
        <w:t>Quitarse: ___________________________________________________</w:t>
      </w:r>
    </w:p>
    <w:p w14:paraId="2936695C" w14:textId="77777777" w:rsidR="00343663" w:rsidRPr="006B0780" w:rsidRDefault="00343663" w:rsidP="00343663">
      <w:pPr>
        <w:tabs>
          <w:tab w:val="left" w:pos="1494"/>
        </w:tabs>
        <w:spacing w:after="0" w:line="240" w:lineRule="auto"/>
        <w:ind w:left="1428"/>
        <w:jc w:val="both"/>
        <w:rPr>
          <w:rFonts w:cs="Calibri"/>
          <w:sz w:val="22"/>
          <w:szCs w:val="22"/>
        </w:rPr>
      </w:pPr>
      <w:r w:rsidRPr="006B0780">
        <w:rPr>
          <w:rFonts w:cs="Calibri"/>
          <w:sz w:val="22"/>
          <w:szCs w:val="22"/>
        </w:rPr>
        <w:tab/>
        <w:t>¿Por qué? __________________________________________________</w:t>
      </w:r>
    </w:p>
    <w:p w14:paraId="6814214A" w14:textId="77777777" w:rsidR="00B10E17" w:rsidRPr="00B10E17" w:rsidRDefault="00B10E17" w:rsidP="00B10E17">
      <w:pPr>
        <w:spacing w:after="0" w:line="240" w:lineRule="auto"/>
        <w:ind w:left="720"/>
        <w:rPr>
          <w:sz w:val="22"/>
          <w:szCs w:val="22"/>
        </w:rPr>
      </w:pPr>
    </w:p>
    <w:p w14:paraId="29CE9FF4" w14:textId="550F1741" w:rsidR="00B10E17" w:rsidRDefault="00B10E17" w:rsidP="00B10E17">
      <w:pPr>
        <w:spacing w:after="0" w:line="240" w:lineRule="auto"/>
        <w:ind w:left="720"/>
        <w:rPr>
          <w:sz w:val="22"/>
          <w:szCs w:val="22"/>
        </w:rPr>
      </w:pPr>
      <w:r w:rsidRPr="00B10E17">
        <w:rPr>
          <w:b/>
          <w:bCs/>
          <w:sz w:val="22"/>
          <w:szCs w:val="22"/>
        </w:rPr>
        <w:t>¿Puede atender suministros semanales durante un periodo de hasta 12 meses bajo modalidad de precios unitarios?</w:t>
      </w:r>
      <w:r w:rsidRPr="00B10E17">
        <w:rPr>
          <w:sz w:val="22"/>
          <w:szCs w:val="22"/>
        </w:rPr>
        <w:br/>
        <w:t>(</w:t>
      </w:r>
      <w:r>
        <w:rPr>
          <w:sz w:val="22"/>
          <w:szCs w:val="22"/>
        </w:rPr>
        <w:t xml:space="preserve">  </w:t>
      </w:r>
      <w:r w:rsidRPr="00B10E17">
        <w:rPr>
          <w:sz w:val="22"/>
          <w:szCs w:val="22"/>
        </w:rPr>
        <w:t xml:space="preserve"> ) Sí (</w:t>
      </w:r>
      <w:r>
        <w:rPr>
          <w:sz w:val="22"/>
          <w:szCs w:val="22"/>
        </w:rPr>
        <w:t xml:space="preserve">  </w:t>
      </w:r>
      <w:r w:rsidRPr="00B10E17">
        <w:rPr>
          <w:sz w:val="22"/>
          <w:szCs w:val="22"/>
        </w:rPr>
        <w:t xml:space="preserve"> ) No</w:t>
      </w:r>
    </w:p>
    <w:p w14:paraId="647F8791" w14:textId="77777777" w:rsidR="00B10E17" w:rsidRPr="00B10E17" w:rsidRDefault="00B10E17" w:rsidP="00B10E17">
      <w:pPr>
        <w:spacing w:after="0" w:line="240" w:lineRule="auto"/>
        <w:ind w:left="720"/>
        <w:rPr>
          <w:sz w:val="22"/>
          <w:szCs w:val="22"/>
        </w:rPr>
      </w:pPr>
    </w:p>
    <w:p w14:paraId="76DB1666" w14:textId="77777777" w:rsidR="00B10E17" w:rsidRPr="00B10E17" w:rsidRDefault="00B10E17" w:rsidP="00B10E17">
      <w:pPr>
        <w:spacing w:after="0" w:line="240" w:lineRule="auto"/>
        <w:ind w:left="720"/>
        <w:rPr>
          <w:b/>
          <w:bCs/>
          <w:sz w:val="22"/>
          <w:szCs w:val="22"/>
        </w:rPr>
      </w:pPr>
      <w:r w:rsidRPr="00B10E17">
        <w:rPr>
          <w:b/>
          <w:bCs/>
          <w:sz w:val="22"/>
          <w:szCs w:val="22"/>
        </w:rPr>
        <w:t>¿Tiene capacidad logística para atender entregas diferenciadas en:</w:t>
      </w:r>
    </w:p>
    <w:p w14:paraId="4DF74130" w14:textId="77777777" w:rsidR="00B10E17" w:rsidRPr="00B10E17" w:rsidRDefault="00B10E17" w:rsidP="00B10E17">
      <w:pPr>
        <w:numPr>
          <w:ilvl w:val="1"/>
          <w:numId w:val="34"/>
        </w:numPr>
        <w:spacing w:after="0" w:line="240" w:lineRule="auto"/>
        <w:rPr>
          <w:sz w:val="22"/>
          <w:szCs w:val="22"/>
        </w:rPr>
      </w:pPr>
      <w:r w:rsidRPr="00B10E17">
        <w:rPr>
          <w:sz w:val="22"/>
          <w:szCs w:val="22"/>
        </w:rPr>
        <w:t>Sede Huachipa (sábado 7:30–8:00 a.m.)</w:t>
      </w:r>
    </w:p>
    <w:p w14:paraId="218CAB47" w14:textId="44D164DC" w:rsidR="00B10E17" w:rsidRDefault="00B10E17" w:rsidP="00B10E17">
      <w:pPr>
        <w:numPr>
          <w:ilvl w:val="1"/>
          <w:numId w:val="34"/>
        </w:numPr>
        <w:spacing w:after="0" w:line="240" w:lineRule="auto"/>
        <w:rPr>
          <w:sz w:val="22"/>
          <w:szCs w:val="22"/>
        </w:rPr>
      </w:pPr>
      <w:r w:rsidRPr="00B10E17">
        <w:rPr>
          <w:sz w:val="22"/>
          <w:szCs w:val="22"/>
        </w:rPr>
        <w:t>Sede San Miguel (miércoles 7:30–8:00 a.m.)?</w:t>
      </w:r>
      <w:r w:rsidRPr="00B10E17">
        <w:rPr>
          <w:sz w:val="22"/>
          <w:szCs w:val="22"/>
        </w:rPr>
        <w:br/>
        <w:t xml:space="preserve">( </w:t>
      </w:r>
      <w:r>
        <w:rPr>
          <w:sz w:val="22"/>
          <w:szCs w:val="22"/>
        </w:rPr>
        <w:t xml:space="preserve">   </w:t>
      </w:r>
      <w:r w:rsidRPr="00B10E17">
        <w:rPr>
          <w:sz w:val="22"/>
          <w:szCs w:val="22"/>
        </w:rPr>
        <w:t>) Sí (</w:t>
      </w:r>
      <w:r>
        <w:rPr>
          <w:sz w:val="22"/>
          <w:szCs w:val="22"/>
        </w:rPr>
        <w:t xml:space="preserve">  </w:t>
      </w:r>
      <w:r w:rsidRPr="00B10E17">
        <w:rPr>
          <w:sz w:val="22"/>
          <w:szCs w:val="22"/>
        </w:rPr>
        <w:t xml:space="preserve"> ) No</w:t>
      </w:r>
    </w:p>
    <w:p w14:paraId="664EB6BD" w14:textId="77777777" w:rsidR="00B10E17" w:rsidRPr="00B10E17" w:rsidRDefault="00B10E17" w:rsidP="00B10E17">
      <w:pPr>
        <w:spacing w:after="0" w:line="240" w:lineRule="auto"/>
        <w:ind w:left="1440"/>
        <w:rPr>
          <w:sz w:val="22"/>
          <w:szCs w:val="22"/>
        </w:rPr>
      </w:pPr>
    </w:p>
    <w:p w14:paraId="2C93784B" w14:textId="0F6590DA" w:rsidR="00B10E17" w:rsidRDefault="00B10E17" w:rsidP="00B10E17">
      <w:pPr>
        <w:spacing w:after="0" w:line="240" w:lineRule="auto"/>
        <w:ind w:left="720"/>
        <w:rPr>
          <w:sz w:val="22"/>
          <w:szCs w:val="22"/>
        </w:rPr>
      </w:pPr>
      <w:r w:rsidRPr="00B10E17">
        <w:rPr>
          <w:b/>
          <w:bCs/>
          <w:sz w:val="22"/>
          <w:szCs w:val="22"/>
        </w:rPr>
        <w:t>¿Puede atender variaciones en cantidades mensuales según requerimiento del área usuaria?</w:t>
      </w:r>
      <w:r w:rsidRPr="00B10E17">
        <w:rPr>
          <w:sz w:val="22"/>
          <w:szCs w:val="22"/>
        </w:rPr>
        <w:br/>
        <w:t>(</w:t>
      </w:r>
      <w:r>
        <w:rPr>
          <w:sz w:val="22"/>
          <w:szCs w:val="22"/>
        </w:rPr>
        <w:t xml:space="preserve">   </w:t>
      </w:r>
      <w:r w:rsidRPr="00B10E17">
        <w:rPr>
          <w:sz w:val="22"/>
          <w:szCs w:val="22"/>
        </w:rPr>
        <w:t xml:space="preserve"> ) Sí ( </w:t>
      </w:r>
      <w:r>
        <w:rPr>
          <w:sz w:val="22"/>
          <w:szCs w:val="22"/>
        </w:rPr>
        <w:t xml:space="preserve">   </w:t>
      </w:r>
      <w:r w:rsidRPr="00B10E17">
        <w:rPr>
          <w:sz w:val="22"/>
          <w:szCs w:val="22"/>
        </w:rPr>
        <w:t>) No</w:t>
      </w:r>
    </w:p>
    <w:p w14:paraId="39A06ED7" w14:textId="77777777" w:rsidR="00B10E17" w:rsidRPr="00822849" w:rsidRDefault="00B10E17" w:rsidP="00B10E17">
      <w:pPr>
        <w:pStyle w:val="Prrafodelista"/>
        <w:spacing w:after="0" w:line="240" w:lineRule="auto"/>
        <w:ind w:left="709"/>
        <w:rPr>
          <w:rFonts w:cs="Calibri"/>
          <w:b/>
          <w:bCs/>
          <w:i/>
          <w:iCs/>
          <w:color w:val="FF0000"/>
          <w:sz w:val="22"/>
          <w:szCs w:val="22"/>
          <w:u w:val="single"/>
        </w:rPr>
      </w:pPr>
      <w:r w:rsidRPr="00822849">
        <w:rPr>
          <w:rFonts w:cs="Calibri"/>
          <w:b/>
          <w:bCs/>
          <w:i/>
          <w:iCs/>
          <w:color w:val="FF0000"/>
          <w:sz w:val="22"/>
          <w:szCs w:val="22"/>
          <w:u w:val="single"/>
        </w:rPr>
        <w:t>Adjuntar documentación referencial que acredite su experiencia (órdenes de compra, contratos, conformidades, etc.).</w:t>
      </w:r>
    </w:p>
    <w:p w14:paraId="307AA33F" w14:textId="77777777" w:rsidR="00B10E17" w:rsidRPr="00B10E17" w:rsidRDefault="00000000" w:rsidP="00B10E17">
      <w:pPr>
        <w:spacing w:after="0" w:line="240" w:lineRule="auto"/>
        <w:ind w:left="720"/>
        <w:rPr>
          <w:sz w:val="22"/>
          <w:szCs w:val="22"/>
        </w:rPr>
      </w:pPr>
      <w:r>
        <w:rPr>
          <w:sz w:val="22"/>
          <w:szCs w:val="22"/>
        </w:rPr>
        <w:lastRenderedPageBreak/>
        <w:pict w14:anchorId="0DBB7F11">
          <v:rect id="_x0000_i1027" style="width:0;height:1.5pt" o:hralign="center" o:hrstd="t" o:hr="t" fillcolor="#a0a0a0" stroked="f"/>
        </w:pict>
      </w:r>
    </w:p>
    <w:p w14:paraId="6BD58518" w14:textId="77777777" w:rsidR="00B10E17" w:rsidRPr="00B10E17" w:rsidRDefault="00B10E17" w:rsidP="00B10E17">
      <w:pPr>
        <w:spacing w:after="0" w:line="240" w:lineRule="auto"/>
        <w:ind w:left="720"/>
        <w:rPr>
          <w:b/>
          <w:bCs/>
          <w:sz w:val="22"/>
          <w:szCs w:val="22"/>
        </w:rPr>
      </w:pPr>
      <w:r w:rsidRPr="00B10E17">
        <w:rPr>
          <w:b/>
          <w:bCs/>
          <w:sz w:val="22"/>
          <w:szCs w:val="22"/>
        </w:rPr>
        <w:t>III. CONDICIONES TÉCNICAS DEL PRODUCTO</w:t>
      </w:r>
    </w:p>
    <w:p w14:paraId="795FE86B" w14:textId="77777777" w:rsidR="00B10E17" w:rsidRPr="00B10E17" w:rsidRDefault="00B10E17" w:rsidP="00B10E17">
      <w:pPr>
        <w:spacing w:after="0" w:line="240" w:lineRule="auto"/>
        <w:ind w:left="720"/>
        <w:rPr>
          <w:b/>
          <w:bCs/>
          <w:sz w:val="22"/>
          <w:szCs w:val="22"/>
        </w:rPr>
      </w:pPr>
      <w:r w:rsidRPr="00B10E17">
        <w:rPr>
          <w:b/>
          <w:bCs/>
          <w:sz w:val="22"/>
          <w:szCs w:val="22"/>
        </w:rPr>
        <w:t>Respecto a los peces vivos (150–300 g; 100–140 g; 20–50 g):</w:t>
      </w:r>
    </w:p>
    <w:p w14:paraId="6F645711" w14:textId="77777777" w:rsidR="00B10E17" w:rsidRPr="00B10E17" w:rsidRDefault="00B10E17" w:rsidP="00B10E17">
      <w:pPr>
        <w:pStyle w:val="Prrafodelista"/>
        <w:numPr>
          <w:ilvl w:val="0"/>
          <w:numId w:val="54"/>
        </w:numPr>
        <w:spacing w:after="0" w:line="240" w:lineRule="auto"/>
        <w:rPr>
          <w:b/>
          <w:bCs/>
          <w:sz w:val="22"/>
          <w:szCs w:val="22"/>
        </w:rPr>
      </w:pPr>
      <w:r w:rsidRPr="00B10E17">
        <w:rPr>
          <w:b/>
          <w:bCs/>
          <w:sz w:val="22"/>
          <w:szCs w:val="22"/>
        </w:rPr>
        <w:t>¿Puede garantizar suministro continuo?</w:t>
      </w:r>
    </w:p>
    <w:p w14:paraId="69B686FE" w14:textId="77777777" w:rsidR="00B10E17" w:rsidRPr="00B10E17" w:rsidRDefault="00B10E17" w:rsidP="00B10E17">
      <w:pPr>
        <w:spacing w:after="0" w:line="240" w:lineRule="auto"/>
        <w:ind w:left="720"/>
        <w:rPr>
          <w:b/>
          <w:bCs/>
          <w:sz w:val="22"/>
          <w:szCs w:val="22"/>
        </w:rPr>
      </w:pPr>
    </w:p>
    <w:p w14:paraId="776D0D4D" w14:textId="77777777" w:rsidR="00B10E17" w:rsidRPr="00B10E17" w:rsidRDefault="00B10E17" w:rsidP="00B10E17">
      <w:pPr>
        <w:pStyle w:val="Prrafodelista"/>
        <w:numPr>
          <w:ilvl w:val="0"/>
          <w:numId w:val="54"/>
        </w:numPr>
        <w:spacing w:after="0" w:line="240" w:lineRule="auto"/>
        <w:rPr>
          <w:b/>
          <w:bCs/>
          <w:sz w:val="22"/>
          <w:szCs w:val="22"/>
        </w:rPr>
      </w:pPr>
      <w:r w:rsidRPr="00B10E17">
        <w:rPr>
          <w:b/>
          <w:bCs/>
          <w:sz w:val="22"/>
          <w:szCs w:val="22"/>
        </w:rPr>
        <w:t>¿Qué especies ofrece regularmente?</w:t>
      </w:r>
    </w:p>
    <w:p w14:paraId="4B604A78" w14:textId="77777777" w:rsidR="00B10E17" w:rsidRPr="00B10E17" w:rsidRDefault="00B10E17" w:rsidP="00B10E17">
      <w:pPr>
        <w:spacing w:after="0" w:line="240" w:lineRule="auto"/>
        <w:ind w:left="720"/>
        <w:rPr>
          <w:b/>
          <w:bCs/>
          <w:sz w:val="22"/>
          <w:szCs w:val="22"/>
        </w:rPr>
      </w:pPr>
    </w:p>
    <w:p w14:paraId="2DA432FE" w14:textId="77777777" w:rsidR="00B10E17" w:rsidRPr="00B10E17" w:rsidRDefault="00B10E17" w:rsidP="00B10E17">
      <w:pPr>
        <w:pStyle w:val="Prrafodelista"/>
        <w:numPr>
          <w:ilvl w:val="0"/>
          <w:numId w:val="54"/>
        </w:numPr>
        <w:spacing w:after="0" w:line="240" w:lineRule="auto"/>
        <w:rPr>
          <w:b/>
          <w:bCs/>
          <w:sz w:val="22"/>
          <w:szCs w:val="22"/>
        </w:rPr>
      </w:pPr>
      <w:r w:rsidRPr="00B10E17">
        <w:rPr>
          <w:b/>
          <w:bCs/>
          <w:sz w:val="22"/>
          <w:szCs w:val="22"/>
        </w:rPr>
        <w:t>¿Cuál es su porcentaje promedio de merma en transporte?</w:t>
      </w:r>
    </w:p>
    <w:p w14:paraId="0261E390" w14:textId="77777777" w:rsidR="00B10E17" w:rsidRDefault="00B10E17" w:rsidP="00B10E17">
      <w:pPr>
        <w:spacing w:after="0" w:line="240" w:lineRule="auto"/>
        <w:ind w:left="720"/>
        <w:rPr>
          <w:b/>
          <w:bCs/>
          <w:sz w:val="22"/>
          <w:szCs w:val="22"/>
        </w:rPr>
      </w:pPr>
    </w:p>
    <w:p w14:paraId="0F450308" w14:textId="1EC0BE91" w:rsidR="00B10E17" w:rsidRPr="00B10E17" w:rsidRDefault="00B10E17" w:rsidP="00B10E17">
      <w:pPr>
        <w:spacing w:after="0" w:line="240" w:lineRule="auto"/>
        <w:ind w:left="720"/>
        <w:rPr>
          <w:b/>
          <w:bCs/>
          <w:sz w:val="22"/>
          <w:szCs w:val="22"/>
        </w:rPr>
      </w:pPr>
      <w:r w:rsidRPr="00B10E17">
        <w:rPr>
          <w:b/>
          <w:bCs/>
          <w:sz w:val="22"/>
          <w:szCs w:val="22"/>
        </w:rPr>
        <w:t>En relación con el Tubifex vivo:</w:t>
      </w:r>
    </w:p>
    <w:p w14:paraId="65920BB1" w14:textId="77777777" w:rsidR="00B10E17" w:rsidRPr="00B10E17" w:rsidRDefault="00B10E17" w:rsidP="00B10E17">
      <w:pPr>
        <w:pStyle w:val="Prrafodelista"/>
        <w:numPr>
          <w:ilvl w:val="0"/>
          <w:numId w:val="53"/>
        </w:numPr>
        <w:spacing w:after="0" w:line="240" w:lineRule="auto"/>
        <w:rPr>
          <w:b/>
          <w:bCs/>
          <w:sz w:val="22"/>
          <w:szCs w:val="22"/>
        </w:rPr>
      </w:pPr>
      <w:r w:rsidRPr="00B10E17">
        <w:rPr>
          <w:b/>
          <w:bCs/>
          <w:sz w:val="22"/>
          <w:szCs w:val="22"/>
        </w:rPr>
        <w:t>¿Puede suministrarlo en contenedores con oxígeno?</w:t>
      </w:r>
    </w:p>
    <w:p w14:paraId="32482D82" w14:textId="77777777" w:rsidR="00B10E17" w:rsidRPr="00B10E17" w:rsidRDefault="00B10E17" w:rsidP="00B10E17">
      <w:pPr>
        <w:spacing w:after="0" w:line="240" w:lineRule="auto"/>
        <w:ind w:left="720"/>
        <w:rPr>
          <w:b/>
          <w:bCs/>
          <w:sz w:val="22"/>
          <w:szCs w:val="22"/>
        </w:rPr>
      </w:pPr>
    </w:p>
    <w:p w14:paraId="2ED77193" w14:textId="77777777" w:rsidR="00B10E17" w:rsidRPr="00B10E17" w:rsidRDefault="00B10E17" w:rsidP="00B10E17">
      <w:pPr>
        <w:pStyle w:val="Prrafodelista"/>
        <w:numPr>
          <w:ilvl w:val="0"/>
          <w:numId w:val="53"/>
        </w:numPr>
        <w:spacing w:after="0" w:line="240" w:lineRule="auto"/>
        <w:rPr>
          <w:b/>
          <w:bCs/>
          <w:sz w:val="22"/>
          <w:szCs w:val="22"/>
        </w:rPr>
      </w:pPr>
      <w:r w:rsidRPr="00B10E17">
        <w:rPr>
          <w:b/>
          <w:bCs/>
          <w:sz w:val="22"/>
          <w:szCs w:val="22"/>
        </w:rPr>
        <w:t>¿Cumple con las condiciones de agua casi transparente y proporción de agua solicitada?</w:t>
      </w:r>
    </w:p>
    <w:p w14:paraId="1867BE53" w14:textId="77777777" w:rsidR="00B10E17" w:rsidRPr="00B10E17" w:rsidRDefault="00B10E17" w:rsidP="00B10E17">
      <w:pPr>
        <w:spacing w:after="0" w:line="240" w:lineRule="auto"/>
        <w:ind w:left="720"/>
        <w:rPr>
          <w:b/>
          <w:bCs/>
          <w:sz w:val="22"/>
          <w:szCs w:val="22"/>
        </w:rPr>
      </w:pPr>
    </w:p>
    <w:p w14:paraId="1A2CD9F0" w14:textId="77777777" w:rsidR="00B10E17" w:rsidRPr="00B10E17" w:rsidRDefault="00B10E17" w:rsidP="00B10E17">
      <w:pPr>
        <w:pStyle w:val="Prrafodelista"/>
        <w:numPr>
          <w:ilvl w:val="0"/>
          <w:numId w:val="53"/>
        </w:numPr>
        <w:spacing w:after="0" w:line="240" w:lineRule="auto"/>
        <w:rPr>
          <w:sz w:val="22"/>
          <w:szCs w:val="22"/>
        </w:rPr>
      </w:pPr>
      <w:r w:rsidRPr="00B10E17">
        <w:rPr>
          <w:b/>
          <w:bCs/>
          <w:sz w:val="22"/>
          <w:szCs w:val="22"/>
        </w:rPr>
        <w:t>Indicar tiempo máximo de transporte recomendado</w:t>
      </w:r>
      <w:r w:rsidRPr="00B10E17">
        <w:rPr>
          <w:sz w:val="22"/>
          <w:szCs w:val="22"/>
        </w:rPr>
        <w:t>.</w:t>
      </w:r>
    </w:p>
    <w:p w14:paraId="35298982" w14:textId="77777777" w:rsidR="00B10E17" w:rsidRPr="00B10E17" w:rsidRDefault="00B10E17" w:rsidP="00B10E17">
      <w:pPr>
        <w:spacing w:after="0" w:line="240" w:lineRule="auto"/>
        <w:ind w:left="720"/>
        <w:rPr>
          <w:sz w:val="22"/>
          <w:szCs w:val="22"/>
        </w:rPr>
      </w:pPr>
    </w:p>
    <w:p w14:paraId="45B1953E" w14:textId="77777777" w:rsidR="00B10E17" w:rsidRPr="00B10E17" w:rsidRDefault="00B10E17" w:rsidP="00B10E17">
      <w:pPr>
        <w:spacing w:after="0" w:line="240" w:lineRule="auto"/>
        <w:ind w:left="720"/>
        <w:rPr>
          <w:b/>
          <w:bCs/>
          <w:sz w:val="22"/>
          <w:szCs w:val="22"/>
        </w:rPr>
      </w:pPr>
      <w:r w:rsidRPr="00B10E17">
        <w:rPr>
          <w:b/>
          <w:bCs/>
          <w:sz w:val="22"/>
          <w:szCs w:val="22"/>
        </w:rPr>
        <w:t xml:space="preserve">Sobre lombriz </w:t>
      </w:r>
      <w:proofErr w:type="spellStart"/>
      <w:r w:rsidRPr="00B10E17">
        <w:rPr>
          <w:b/>
          <w:bCs/>
          <w:sz w:val="22"/>
          <w:szCs w:val="22"/>
        </w:rPr>
        <w:t>Eisenia</w:t>
      </w:r>
      <w:proofErr w:type="spellEnd"/>
      <w:r w:rsidRPr="00B10E17">
        <w:rPr>
          <w:b/>
          <w:bCs/>
          <w:sz w:val="22"/>
          <w:szCs w:val="22"/>
        </w:rPr>
        <w:t xml:space="preserve"> </w:t>
      </w:r>
      <w:proofErr w:type="spellStart"/>
      <w:r w:rsidRPr="00B10E17">
        <w:rPr>
          <w:b/>
          <w:bCs/>
          <w:sz w:val="22"/>
          <w:szCs w:val="22"/>
        </w:rPr>
        <w:t>foetida</w:t>
      </w:r>
      <w:proofErr w:type="spellEnd"/>
      <w:r w:rsidRPr="00B10E17">
        <w:rPr>
          <w:b/>
          <w:bCs/>
          <w:sz w:val="22"/>
          <w:szCs w:val="22"/>
        </w:rPr>
        <w:t>:</w:t>
      </w:r>
    </w:p>
    <w:p w14:paraId="48B7492F" w14:textId="77777777" w:rsidR="00B10E17" w:rsidRPr="00B10E17" w:rsidRDefault="00B10E17" w:rsidP="00B10E17">
      <w:pPr>
        <w:pStyle w:val="Prrafodelista"/>
        <w:numPr>
          <w:ilvl w:val="0"/>
          <w:numId w:val="55"/>
        </w:numPr>
        <w:spacing w:after="0" w:line="240" w:lineRule="auto"/>
        <w:rPr>
          <w:b/>
          <w:bCs/>
          <w:sz w:val="22"/>
          <w:szCs w:val="22"/>
        </w:rPr>
      </w:pPr>
      <w:r w:rsidRPr="00B10E17">
        <w:rPr>
          <w:b/>
          <w:bCs/>
          <w:sz w:val="22"/>
          <w:szCs w:val="22"/>
        </w:rPr>
        <w:t>¿Puede garantizar tamaño mínimo 8 cm?</w:t>
      </w:r>
    </w:p>
    <w:p w14:paraId="09121AEA" w14:textId="77777777" w:rsidR="00B10E17" w:rsidRPr="00B10E17" w:rsidRDefault="00B10E17" w:rsidP="00B10E17">
      <w:pPr>
        <w:spacing w:after="0" w:line="240" w:lineRule="auto"/>
        <w:ind w:left="720"/>
        <w:rPr>
          <w:b/>
          <w:bCs/>
          <w:sz w:val="22"/>
          <w:szCs w:val="22"/>
        </w:rPr>
      </w:pPr>
    </w:p>
    <w:p w14:paraId="3A7F6BDD" w14:textId="6EA3481B" w:rsidR="00B10E17" w:rsidRPr="00B10E17" w:rsidRDefault="00B10E17" w:rsidP="00B10E17">
      <w:pPr>
        <w:pStyle w:val="Prrafodelista"/>
        <w:numPr>
          <w:ilvl w:val="0"/>
          <w:numId w:val="55"/>
        </w:numPr>
        <w:spacing w:after="0" w:line="240" w:lineRule="auto"/>
        <w:rPr>
          <w:b/>
          <w:bCs/>
          <w:sz w:val="22"/>
          <w:szCs w:val="22"/>
        </w:rPr>
      </w:pPr>
      <w:r w:rsidRPr="00B10E17">
        <w:rPr>
          <w:b/>
          <w:bCs/>
          <w:sz w:val="22"/>
          <w:szCs w:val="22"/>
        </w:rPr>
        <w:t>¿Puede entregar con tierra en proporción solicitada (50%)?</w:t>
      </w:r>
    </w:p>
    <w:p w14:paraId="749E08DB" w14:textId="77777777" w:rsidR="00B10E17" w:rsidRPr="00B10E17" w:rsidRDefault="00B10E17" w:rsidP="00B10E17">
      <w:pPr>
        <w:spacing w:after="0" w:line="240" w:lineRule="auto"/>
        <w:ind w:left="720"/>
        <w:rPr>
          <w:b/>
          <w:bCs/>
          <w:sz w:val="22"/>
          <w:szCs w:val="22"/>
        </w:rPr>
      </w:pPr>
    </w:p>
    <w:p w14:paraId="4559C451" w14:textId="77777777" w:rsidR="00B10E17" w:rsidRPr="00B10E17" w:rsidRDefault="00B10E17" w:rsidP="00B10E17">
      <w:pPr>
        <w:spacing w:after="0" w:line="240" w:lineRule="auto"/>
        <w:ind w:left="720"/>
        <w:rPr>
          <w:b/>
          <w:bCs/>
          <w:sz w:val="22"/>
          <w:szCs w:val="22"/>
        </w:rPr>
      </w:pPr>
      <w:r w:rsidRPr="00B10E17">
        <w:rPr>
          <w:b/>
          <w:bCs/>
          <w:sz w:val="22"/>
          <w:szCs w:val="22"/>
        </w:rPr>
        <w:t xml:space="preserve">Sobre caracol </w:t>
      </w:r>
      <w:proofErr w:type="spellStart"/>
      <w:r w:rsidRPr="00B10E17">
        <w:rPr>
          <w:b/>
          <w:bCs/>
          <w:sz w:val="22"/>
          <w:szCs w:val="22"/>
        </w:rPr>
        <w:t>Helix</w:t>
      </w:r>
      <w:proofErr w:type="spellEnd"/>
      <w:r w:rsidRPr="00B10E17">
        <w:rPr>
          <w:b/>
          <w:bCs/>
          <w:sz w:val="22"/>
          <w:szCs w:val="22"/>
        </w:rPr>
        <w:t xml:space="preserve"> </w:t>
      </w:r>
      <w:proofErr w:type="spellStart"/>
      <w:r w:rsidRPr="00B10E17">
        <w:rPr>
          <w:b/>
          <w:bCs/>
          <w:sz w:val="22"/>
          <w:szCs w:val="22"/>
        </w:rPr>
        <w:t>aspersa</w:t>
      </w:r>
      <w:proofErr w:type="spellEnd"/>
      <w:r w:rsidRPr="00B10E17">
        <w:rPr>
          <w:b/>
          <w:bCs/>
          <w:sz w:val="22"/>
          <w:szCs w:val="22"/>
        </w:rPr>
        <w:t>:</w:t>
      </w:r>
    </w:p>
    <w:p w14:paraId="1FCD38C3" w14:textId="77777777" w:rsidR="00B10E17" w:rsidRDefault="00B10E17" w:rsidP="00B10E17">
      <w:pPr>
        <w:pStyle w:val="Prrafodelista"/>
        <w:numPr>
          <w:ilvl w:val="0"/>
          <w:numId w:val="56"/>
        </w:numPr>
        <w:spacing w:after="0" w:line="240" w:lineRule="auto"/>
        <w:rPr>
          <w:b/>
          <w:bCs/>
          <w:sz w:val="22"/>
          <w:szCs w:val="22"/>
        </w:rPr>
      </w:pPr>
      <w:r w:rsidRPr="00B10E17">
        <w:rPr>
          <w:b/>
          <w:bCs/>
          <w:sz w:val="22"/>
          <w:szCs w:val="22"/>
        </w:rPr>
        <w:t>¿Garantiza entrega sin dormancia y con caparazón íntegro?</w:t>
      </w:r>
    </w:p>
    <w:p w14:paraId="271D2036" w14:textId="77777777" w:rsidR="00B10E17" w:rsidRPr="00B10E17" w:rsidRDefault="00B10E17" w:rsidP="00B10E17">
      <w:pPr>
        <w:pStyle w:val="Prrafodelista"/>
        <w:spacing w:after="0" w:line="240" w:lineRule="auto"/>
        <w:ind w:left="1440"/>
        <w:rPr>
          <w:b/>
          <w:bCs/>
          <w:sz w:val="22"/>
          <w:szCs w:val="22"/>
        </w:rPr>
      </w:pPr>
    </w:p>
    <w:p w14:paraId="1F074272" w14:textId="77777777" w:rsidR="00B10E17" w:rsidRPr="00B10E17" w:rsidRDefault="00B10E17" w:rsidP="00B10E17">
      <w:pPr>
        <w:spacing w:after="0" w:line="240" w:lineRule="auto"/>
        <w:ind w:left="720"/>
        <w:rPr>
          <w:b/>
          <w:bCs/>
          <w:sz w:val="22"/>
          <w:szCs w:val="22"/>
        </w:rPr>
      </w:pPr>
      <w:r w:rsidRPr="00B10E17">
        <w:rPr>
          <w:b/>
          <w:bCs/>
          <w:sz w:val="22"/>
          <w:szCs w:val="22"/>
        </w:rPr>
        <w:t>Sobre termiteros (</w:t>
      </w:r>
      <w:proofErr w:type="spellStart"/>
      <w:r w:rsidRPr="00B10E17">
        <w:rPr>
          <w:b/>
          <w:bCs/>
          <w:sz w:val="22"/>
          <w:szCs w:val="22"/>
        </w:rPr>
        <w:t>3kg</w:t>
      </w:r>
      <w:proofErr w:type="spellEnd"/>
      <w:r w:rsidRPr="00B10E17">
        <w:rPr>
          <w:b/>
          <w:bCs/>
          <w:sz w:val="22"/>
          <w:szCs w:val="22"/>
        </w:rPr>
        <w:t xml:space="preserve">, </w:t>
      </w:r>
      <w:proofErr w:type="spellStart"/>
      <w:r w:rsidRPr="00B10E17">
        <w:rPr>
          <w:b/>
          <w:bCs/>
          <w:sz w:val="22"/>
          <w:szCs w:val="22"/>
        </w:rPr>
        <w:t>5kg</w:t>
      </w:r>
      <w:proofErr w:type="spellEnd"/>
      <w:r w:rsidRPr="00B10E17">
        <w:rPr>
          <w:b/>
          <w:bCs/>
          <w:sz w:val="22"/>
          <w:szCs w:val="22"/>
        </w:rPr>
        <w:t xml:space="preserve">, </w:t>
      </w:r>
      <w:proofErr w:type="spellStart"/>
      <w:r w:rsidRPr="00B10E17">
        <w:rPr>
          <w:b/>
          <w:bCs/>
          <w:sz w:val="22"/>
          <w:szCs w:val="22"/>
        </w:rPr>
        <w:t>8kg</w:t>
      </w:r>
      <w:proofErr w:type="spellEnd"/>
      <w:r w:rsidRPr="00B10E17">
        <w:rPr>
          <w:b/>
          <w:bCs/>
          <w:sz w:val="22"/>
          <w:szCs w:val="22"/>
        </w:rPr>
        <w:t>):</w:t>
      </w:r>
    </w:p>
    <w:p w14:paraId="748CCC54" w14:textId="77777777" w:rsidR="00B10E17" w:rsidRDefault="00B10E17" w:rsidP="00B10E17">
      <w:pPr>
        <w:pStyle w:val="Prrafodelista"/>
        <w:numPr>
          <w:ilvl w:val="0"/>
          <w:numId w:val="56"/>
        </w:numPr>
        <w:spacing w:after="0" w:line="240" w:lineRule="auto"/>
        <w:rPr>
          <w:b/>
          <w:bCs/>
          <w:sz w:val="22"/>
          <w:szCs w:val="22"/>
        </w:rPr>
      </w:pPr>
      <w:r w:rsidRPr="00B10E17">
        <w:rPr>
          <w:b/>
          <w:bCs/>
          <w:sz w:val="22"/>
          <w:szCs w:val="22"/>
        </w:rPr>
        <w:t>¿Cuenta con abastecimiento regular?</w:t>
      </w:r>
    </w:p>
    <w:p w14:paraId="3CFDDAAC" w14:textId="77777777" w:rsidR="00B10E17" w:rsidRPr="00B10E17" w:rsidRDefault="00B10E17" w:rsidP="00B10E17">
      <w:pPr>
        <w:pStyle w:val="Prrafodelista"/>
        <w:spacing w:after="0" w:line="240" w:lineRule="auto"/>
        <w:ind w:left="1440"/>
        <w:rPr>
          <w:b/>
          <w:bCs/>
          <w:sz w:val="22"/>
          <w:szCs w:val="22"/>
        </w:rPr>
      </w:pPr>
    </w:p>
    <w:p w14:paraId="5887A634" w14:textId="77777777" w:rsidR="00B10E17" w:rsidRDefault="00B10E17" w:rsidP="00B10E17">
      <w:pPr>
        <w:pStyle w:val="Prrafodelista"/>
        <w:numPr>
          <w:ilvl w:val="0"/>
          <w:numId w:val="56"/>
        </w:numPr>
        <w:spacing w:after="0" w:line="240" w:lineRule="auto"/>
        <w:rPr>
          <w:b/>
          <w:bCs/>
          <w:sz w:val="22"/>
          <w:szCs w:val="22"/>
        </w:rPr>
      </w:pPr>
      <w:r w:rsidRPr="00B10E17">
        <w:rPr>
          <w:b/>
          <w:bCs/>
          <w:sz w:val="22"/>
          <w:szCs w:val="22"/>
        </w:rPr>
        <w:t>¿Cuál es la procedencia?</w:t>
      </w:r>
    </w:p>
    <w:p w14:paraId="275FE91C" w14:textId="77777777" w:rsidR="00B10E17" w:rsidRPr="00B10E17" w:rsidRDefault="00B10E17" w:rsidP="00B10E17">
      <w:pPr>
        <w:spacing w:after="0" w:line="240" w:lineRule="auto"/>
        <w:rPr>
          <w:b/>
          <w:bCs/>
          <w:sz w:val="22"/>
          <w:szCs w:val="22"/>
        </w:rPr>
      </w:pPr>
    </w:p>
    <w:p w14:paraId="15D8D219" w14:textId="77777777" w:rsidR="00B10E17" w:rsidRDefault="00B10E17" w:rsidP="00B10E17">
      <w:pPr>
        <w:spacing w:after="0" w:line="240" w:lineRule="auto"/>
        <w:ind w:left="720"/>
        <w:rPr>
          <w:sz w:val="22"/>
          <w:szCs w:val="22"/>
        </w:rPr>
      </w:pPr>
      <w:r w:rsidRPr="00B10E17">
        <w:rPr>
          <w:b/>
          <w:bCs/>
          <w:sz w:val="22"/>
          <w:szCs w:val="22"/>
        </w:rPr>
        <w:t>¿Cuenta con protocolos sanitarios o certificaciones que respalden la calidad y supervivencia de los animales durante el transporte?</w:t>
      </w:r>
      <w:r w:rsidRPr="00B10E17">
        <w:rPr>
          <w:sz w:val="22"/>
          <w:szCs w:val="22"/>
        </w:rPr>
        <w:br/>
        <w:t>(</w:t>
      </w:r>
      <w:r>
        <w:rPr>
          <w:sz w:val="22"/>
          <w:szCs w:val="22"/>
        </w:rPr>
        <w:t xml:space="preserve">  </w:t>
      </w:r>
      <w:r w:rsidRPr="00B10E17">
        <w:rPr>
          <w:sz w:val="22"/>
          <w:szCs w:val="22"/>
        </w:rPr>
        <w:t xml:space="preserve"> ) Sí (</w:t>
      </w:r>
      <w:r>
        <w:rPr>
          <w:sz w:val="22"/>
          <w:szCs w:val="22"/>
        </w:rPr>
        <w:t xml:space="preserve">  </w:t>
      </w:r>
      <w:r w:rsidRPr="00B10E17">
        <w:rPr>
          <w:sz w:val="22"/>
          <w:szCs w:val="22"/>
        </w:rPr>
        <w:t xml:space="preserve"> ) No</w:t>
      </w:r>
    </w:p>
    <w:p w14:paraId="36B49288" w14:textId="77777777" w:rsidR="00EB5B55" w:rsidRDefault="00EB5B55" w:rsidP="00B10E17">
      <w:pPr>
        <w:spacing w:after="0" w:line="240" w:lineRule="auto"/>
        <w:ind w:left="720"/>
        <w:rPr>
          <w:sz w:val="22"/>
          <w:szCs w:val="22"/>
        </w:rPr>
      </w:pPr>
    </w:p>
    <w:p w14:paraId="1350B808" w14:textId="265D1DBE" w:rsidR="00EB5B55" w:rsidRDefault="00EB5B55" w:rsidP="00B10E17">
      <w:pPr>
        <w:spacing w:after="0" w:line="240" w:lineRule="auto"/>
        <w:ind w:left="720"/>
        <w:rPr>
          <w:sz w:val="22"/>
          <w:szCs w:val="22"/>
        </w:rPr>
      </w:pPr>
      <w:r>
        <w:rPr>
          <w:sz w:val="22"/>
          <w:szCs w:val="22"/>
        </w:rPr>
        <w:t xml:space="preserve">¿Cumple con las características específicas que se exigen en las especificaciones técnicas? </w:t>
      </w:r>
    </w:p>
    <w:p w14:paraId="2A67670C" w14:textId="77777777" w:rsidR="00EB5B55" w:rsidRDefault="00B10E17" w:rsidP="00B10E17">
      <w:pPr>
        <w:spacing w:after="0" w:line="240" w:lineRule="auto"/>
        <w:ind w:left="720"/>
        <w:rPr>
          <w:b/>
          <w:bCs/>
          <w:i/>
          <w:iCs/>
          <w:color w:val="EE0000"/>
          <w:sz w:val="22"/>
          <w:szCs w:val="22"/>
          <w:u w:val="single"/>
        </w:rPr>
      </w:pPr>
      <w:r w:rsidRPr="00B10E17">
        <w:rPr>
          <w:color w:val="EE0000"/>
          <w:sz w:val="22"/>
          <w:szCs w:val="22"/>
        </w:rPr>
        <w:br/>
      </w:r>
      <w:r w:rsidRPr="00B10E17">
        <w:rPr>
          <w:b/>
          <w:bCs/>
          <w:i/>
          <w:iCs/>
          <w:color w:val="EE0000"/>
          <w:sz w:val="22"/>
          <w:szCs w:val="22"/>
          <w:u w:val="single"/>
        </w:rPr>
        <w:t>Adjuntar</w:t>
      </w:r>
      <w:r w:rsidR="00EB5B55">
        <w:rPr>
          <w:b/>
          <w:bCs/>
          <w:i/>
          <w:iCs/>
          <w:color w:val="EE0000"/>
          <w:sz w:val="22"/>
          <w:szCs w:val="22"/>
          <w:u w:val="single"/>
        </w:rPr>
        <w:t xml:space="preserve"> ficha técnica de los bienes</w:t>
      </w:r>
    </w:p>
    <w:p w14:paraId="6700041C" w14:textId="595D25A5" w:rsidR="00B10E17" w:rsidRPr="00B10E17" w:rsidRDefault="00EB5B55" w:rsidP="00B10E17">
      <w:pPr>
        <w:spacing w:after="0" w:line="240" w:lineRule="auto"/>
        <w:ind w:left="720"/>
        <w:rPr>
          <w:color w:val="EE0000"/>
          <w:sz w:val="22"/>
          <w:szCs w:val="22"/>
        </w:rPr>
      </w:pPr>
      <w:r>
        <w:rPr>
          <w:b/>
          <w:bCs/>
          <w:i/>
          <w:iCs/>
          <w:color w:val="EE0000"/>
          <w:sz w:val="22"/>
          <w:szCs w:val="22"/>
          <w:u w:val="single"/>
        </w:rPr>
        <w:t>De contar con protocolos sanitarios o certificaciones adjuntar</w:t>
      </w:r>
    </w:p>
    <w:p w14:paraId="06AAA39B" w14:textId="77777777" w:rsidR="00B10E17" w:rsidRPr="00B10E17" w:rsidRDefault="00000000" w:rsidP="00B10E17">
      <w:pPr>
        <w:spacing w:after="0" w:line="240" w:lineRule="auto"/>
        <w:ind w:left="720"/>
        <w:rPr>
          <w:sz w:val="22"/>
          <w:szCs w:val="22"/>
        </w:rPr>
      </w:pPr>
      <w:r>
        <w:rPr>
          <w:sz w:val="22"/>
          <w:szCs w:val="22"/>
        </w:rPr>
        <w:pict w14:anchorId="6D06656C">
          <v:rect id="_x0000_i1028" style="width:0;height:1.5pt" o:hralign="center" o:hrstd="t" o:hr="t" fillcolor="#a0a0a0" stroked="f"/>
        </w:pict>
      </w:r>
    </w:p>
    <w:p w14:paraId="5B532755" w14:textId="77777777" w:rsidR="00B10E17" w:rsidRPr="00B10E17" w:rsidRDefault="00B10E17" w:rsidP="00B10E17">
      <w:pPr>
        <w:spacing w:after="0" w:line="240" w:lineRule="auto"/>
        <w:ind w:left="720"/>
        <w:rPr>
          <w:b/>
          <w:bCs/>
          <w:sz w:val="22"/>
          <w:szCs w:val="22"/>
        </w:rPr>
      </w:pPr>
      <w:r w:rsidRPr="00B10E17">
        <w:rPr>
          <w:b/>
          <w:bCs/>
          <w:sz w:val="22"/>
          <w:szCs w:val="22"/>
        </w:rPr>
        <w:t>IV. TRANSPORTE Y CUMPLIMIENTO NORMATIVO</w:t>
      </w:r>
    </w:p>
    <w:p w14:paraId="2018C04C" w14:textId="77777777" w:rsidR="00B10E17" w:rsidRDefault="00B10E17" w:rsidP="003515F3">
      <w:pPr>
        <w:spacing w:after="0" w:line="240" w:lineRule="auto"/>
        <w:ind w:left="720"/>
        <w:rPr>
          <w:b/>
          <w:bCs/>
          <w:sz w:val="22"/>
          <w:szCs w:val="22"/>
        </w:rPr>
      </w:pPr>
      <w:r w:rsidRPr="00B10E17">
        <w:rPr>
          <w:b/>
          <w:bCs/>
          <w:sz w:val="22"/>
          <w:szCs w:val="22"/>
        </w:rPr>
        <w:t>¿Cuenta con vehículos propios o tercerizados?</w:t>
      </w:r>
    </w:p>
    <w:p w14:paraId="3AD42209" w14:textId="77777777" w:rsidR="003515F3" w:rsidRPr="00B10E17" w:rsidRDefault="003515F3" w:rsidP="003515F3">
      <w:pPr>
        <w:spacing w:after="0" w:line="240" w:lineRule="auto"/>
        <w:ind w:left="720"/>
        <w:rPr>
          <w:b/>
          <w:bCs/>
          <w:sz w:val="22"/>
          <w:szCs w:val="22"/>
        </w:rPr>
      </w:pPr>
    </w:p>
    <w:p w14:paraId="7095E3F8" w14:textId="77777777" w:rsidR="00B10E17" w:rsidRPr="00B10E17" w:rsidRDefault="00B10E17" w:rsidP="003515F3">
      <w:pPr>
        <w:spacing w:after="0" w:line="240" w:lineRule="auto"/>
        <w:ind w:left="720"/>
        <w:rPr>
          <w:b/>
          <w:bCs/>
          <w:sz w:val="22"/>
          <w:szCs w:val="22"/>
        </w:rPr>
      </w:pPr>
      <w:r w:rsidRPr="00B10E17">
        <w:rPr>
          <w:b/>
          <w:bCs/>
          <w:sz w:val="22"/>
          <w:szCs w:val="22"/>
        </w:rPr>
        <w:t>¿Puede garantizar que sus unidades cumplen con:</w:t>
      </w:r>
    </w:p>
    <w:p w14:paraId="4157A26C" w14:textId="77777777" w:rsidR="00B10E17" w:rsidRDefault="00B10E17" w:rsidP="003515F3">
      <w:pPr>
        <w:pStyle w:val="Prrafodelista"/>
        <w:numPr>
          <w:ilvl w:val="0"/>
          <w:numId w:val="57"/>
        </w:numPr>
        <w:spacing w:after="0" w:line="240" w:lineRule="auto"/>
        <w:rPr>
          <w:sz w:val="22"/>
          <w:szCs w:val="22"/>
        </w:rPr>
      </w:pPr>
      <w:r w:rsidRPr="003515F3">
        <w:rPr>
          <w:sz w:val="22"/>
          <w:szCs w:val="22"/>
        </w:rPr>
        <w:t>SOAT vigente</w:t>
      </w:r>
    </w:p>
    <w:p w14:paraId="4C327FB0" w14:textId="485953DC" w:rsidR="00CB2D1C" w:rsidRPr="003515F3" w:rsidRDefault="00CB2D1C" w:rsidP="00CB2D1C">
      <w:pPr>
        <w:pStyle w:val="Prrafodelista"/>
        <w:spacing w:after="0" w:line="240" w:lineRule="auto"/>
        <w:ind w:left="1440"/>
        <w:rPr>
          <w:sz w:val="22"/>
          <w:szCs w:val="22"/>
        </w:rPr>
      </w:pPr>
      <w:r w:rsidRPr="003515F3">
        <w:rPr>
          <w:sz w:val="22"/>
          <w:szCs w:val="22"/>
        </w:rPr>
        <w:t xml:space="preserve">( </w:t>
      </w:r>
      <w:r>
        <w:rPr>
          <w:sz w:val="22"/>
          <w:szCs w:val="22"/>
        </w:rPr>
        <w:t xml:space="preserve">   </w:t>
      </w:r>
      <w:r w:rsidRPr="003515F3">
        <w:rPr>
          <w:sz w:val="22"/>
          <w:szCs w:val="22"/>
        </w:rPr>
        <w:t>) Sí (</w:t>
      </w:r>
      <w:r>
        <w:rPr>
          <w:sz w:val="22"/>
          <w:szCs w:val="22"/>
        </w:rPr>
        <w:t xml:space="preserve">   </w:t>
      </w:r>
      <w:r w:rsidRPr="003515F3">
        <w:rPr>
          <w:sz w:val="22"/>
          <w:szCs w:val="22"/>
        </w:rPr>
        <w:t xml:space="preserve"> ) No</w:t>
      </w:r>
    </w:p>
    <w:p w14:paraId="59FED07D" w14:textId="77777777" w:rsidR="00B10E17" w:rsidRDefault="00B10E17" w:rsidP="003515F3">
      <w:pPr>
        <w:pStyle w:val="Prrafodelista"/>
        <w:numPr>
          <w:ilvl w:val="0"/>
          <w:numId w:val="57"/>
        </w:numPr>
        <w:spacing w:after="0" w:line="240" w:lineRule="auto"/>
        <w:rPr>
          <w:sz w:val="22"/>
          <w:szCs w:val="22"/>
        </w:rPr>
      </w:pPr>
      <w:r w:rsidRPr="003515F3">
        <w:rPr>
          <w:sz w:val="22"/>
          <w:szCs w:val="22"/>
        </w:rPr>
        <w:t>Revisión técnica</w:t>
      </w:r>
    </w:p>
    <w:p w14:paraId="763B1721" w14:textId="53F33B5B" w:rsidR="00CB2D1C" w:rsidRPr="003515F3" w:rsidRDefault="00CB2D1C" w:rsidP="00CB2D1C">
      <w:pPr>
        <w:pStyle w:val="Prrafodelista"/>
        <w:spacing w:after="0" w:line="240" w:lineRule="auto"/>
        <w:ind w:left="1440"/>
        <w:rPr>
          <w:sz w:val="22"/>
          <w:szCs w:val="22"/>
        </w:rPr>
      </w:pPr>
      <w:r w:rsidRPr="003515F3">
        <w:rPr>
          <w:sz w:val="22"/>
          <w:szCs w:val="22"/>
        </w:rPr>
        <w:t xml:space="preserve">( </w:t>
      </w:r>
      <w:r>
        <w:rPr>
          <w:sz w:val="22"/>
          <w:szCs w:val="22"/>
        </w:rPr>
        <w:t xml:space="preserve">   </w:t>
      </w:r>
      <w:r w:rsidRPr="003515F3">
        <w:rPr>
          <w:sz w:val="22"/>
          <w:szCs w:val="22"/>
        </w:rPr>
        <w:t>) Sí (</w:t>
      </w:r>
      <w:r>
        <w:rPr>
          <w:sz w:val="22"/>
          <w:szCs w:val="22"/>
        </w:rPr>
        <w:t xml:space="preserve">   </w:t>
      </w:r>
      <w:r w:rsidRPr="003515F3">
        <w:rPr>
          <w:sz w:val="22"/>
          <w:szCs w:val="22"/>
        </w:rPr>
        <w:t xml:space="preserve"> ) No</w:t>
      </w:r>
    </w:p>
    <w:p w14:paraId="743BFC69" w14:textId="77777777" w:rsidR="003515F3" w:rsidRDefault="00B10E17" w:rsidP="003515F3">
      <w:pPr>
        <w:pStyle w:val="Prrafodelista"/>
        <w:numPr>
          <w:ilvl w:val="0"/>
          <w:numId w:val="57"/>
        </w:numPr>
        <w:spacing w:after="0" w:line="240" w:lineRule="auto"/>
        <w:rPr>
          <w:sz w:val="22"/>
          <w:szCs w:val="22"/>
        </w:rPr>
      </w:pPr>
      <w:r w:rsidRPr="003515F3">
        <w:rPr>
          <w:sz w:val="22"/>
          <w:szCs w:val="22"/>
        </w:rPr>
        <w:t>Licencia de conducir vigente</w:t>
      </w:r>
    </w:p>
    <w:p w14:paraId="66F4C33D" w14:textId="56F2DF30" w:rsidR="00CB2D1C" w:rsidRDefault="00CB2D1C" w:rsidP="00CB2D1C">
      <w:pPr>
        <w:pStyle w:val="Prrafodelista"/>
        <w:spacing w:after="0" w:line="240" w:lineRule="auto"/>
        <w:ind w:left="1440"/>
        <w:rPr>
          <w:sz w:val="22"/>
          <w:szCs w:val="22"/>
        </w:rPr>
      </w:pPr>
      <w:r w:rsidRPr="003515F3">
        <w:rPr>
          <w:sz w:val="22"/>
          <w:szCs w:val="22"/>
        </w:rPr>
        <w:t xml:space="preserve">( </w:t>
      </w:r>
      <w:r>
        <w:rPr>
          <w:sz w:val="22"/>
          <w:szCs w:val="22"/>
        </w:rPr>
        <w:t xml:space="preserve">   </w:t>
      </w:r>
      <w:r w:rsidRPr="003515F3">
        <w:rPr>
          <w:sz w:val="22"/>
          <w:szCs w:val="22"/>
        </w:rPr>
        <w:t>) Sí (</w:t>
      </w:r>
      <w:r>
        <w:rPr>
          <w:sz w:val="22"/>
          <w:szCs w:val="22"/>
        </w:rPr>
        <w:t xml:space="preserve">   </w:t>
      </w:r>
      <w:r w:rsidRPr="003515F3">
        <w:rPr>
          <w:sz w:val="22"/>
          <w:szCs w:val="22"/>
        </w:rPr>
        <w:t xml:space="preserve"> ) No</w:t>
      </w:r>
    </w:p>
    <w:p w14:paraId="229048E9" w14:textId="0E83A68C" w:rsidR="00B10E17" w:rsidRPr="003515F3" w:rsidRDefault="00B10E17" w:rsidP="003515F3">
      <w:pPr>
        <w:pStyle w:val="Prrafodelista"/>
        <w:numPr>
          <w:ilvl w:val="0"/>
          <w:numId w:val="57"/>
        </w:numPr>
        <w:spacing w:after="0" w:line="240" w:lineRule="auto"/>
        <w:rPr>
          <w:sz w:val="22"/>
          <w:szCs w:val="22"/>
        </w:rPr>
      </w:pPr>
      <w:r w:rsidRPr="003515F3">
        <w:rPr>
          <w:sz w:val="22"/>
          <w:szCs w:val="22"/>
        </w:rPr>
        <w:t>Permisos MTC/ATU aplicables?</w:t>
      </w:r>
      <w:r w:rsidRPr="003515F3">
        <w:rPr>
          <w:sz w:val="22"/>
          <w:szCs w:val="22"/>
        </w:rPr>
        <w:br/>
        <w:t xml:space="preserve">( </w:t>
      </w:r>
      <w:r w:rsidR="003515F3">
        <w:rPr>
          <w:sz w:val="22"/>
          <w:szCs w:val="22"/>
        </w:rPr>
        <w:t xml:space="preserve">   </w:t>
      </w:r>
      <w:r w:rsidRPr="003515F3">
        <w:rPr>
          <w:sz w:val="22"/>
          <w:szCs w:val="22"/>
        </w:rPr>
        <w:t>) Sí (</w:t>
      </w:r>
      <w:r w:rsidR="003515F3">
        <w:rPr>
          <w:sz w:val="22"/>
          <w:szCs w:val="22"/>
        </w:rPr>
        <w:t xml:space="preserve">   </w:t>
      </w:r>
      <w:r w:rsidRPr="003515F3">
        <w:rPr>
          <w:sz w:val="22"/>
          <w:szCs w:val="22"/>
        </w:rPr>
        <w:t xml:space="preserve"> ) No</w:t>
      </w:r>
    </w:p>
    <w:p w14:paraId="048E5FE8" w14:textId="77777777" w:rsidR="003515F3" w:rsidRDefault="003515F3" w:rsidP="003515F3">
      <w:pPr>
        <w:spacing w:after="0" w:line="240" w:lineRule="auto"/>
        <w:ind w:left="720"/>
        <w:rPr>
          <w:sz w:val="22"/>
          <w:szCs w:val="22"/>
        </w:rPr>
      </w:pPr>
    </w:p>
    <w:p w14:paraId="1449D0B0" w14:textId="34032209" w:rsidR="00B10E17" w:rsidRDefault="00B10E17" w:rsidP="003515F3">
      <w:pPr>
        <w:spacing w:after="0" w:line="240" w:lineRule="auto"/>
        <w:ind w:left="720"/>
        <w:rPr>
          <w:sz w:val="22"/>
          <w:szCs w:val="22"/>
        </w:rPr>
      </w:pPr>
      <w:r w:rsidRPr="00B10E17">
        <w:rPr>
          <w:b/>
          <w:bCs/>
          <w:sz w:val="22"/>
          <w:szCs w:val="22"/>
        </w:rPr>
        <w:t>¿Cuenta con personal con SCTR y equipamiento adecuado para descarga?</w:t>
      </w:r>
      <w:r w:rsidRPr="00B10E17">
        <w:rPr>
          <w:sz w:val="22"/>
          <w:szCs w:val="22"/>
        </w:rPr>
        <w:br/>
        <w:t>(</w:t>
      </w:r>
      <w:r w:rsidR="003515F3">
        <w:rPr>
          <w:sz w:val="22"/>
          <w:szCs w:val="22"/>
        </w:rPr>
        <w:t xml:space="preserve">  </w:t>
      </w:r>
      <w:r w:rsidRPr="00B10E17">
        <w:rPr>
          <w:sz w:val="22"/>
          <w:szCs w:val="22"/>
        </w:rPr>
        <w:t xml:space="preserve"> ) Sí (</w:t>
      </w:r>
      <w:r w:rsidR="003515F3">
        <w:rPr>
          <w:sz w:val="22"/>
          <w:szCs w:val="22"/>
        </w:rPr>
        <w:t xml:space="preserve">  </w:t>
      </w:r>
      <w:r w:rsidRPr="00B10E17">
        <w:rPr>
          <w:sz w:val="22"/>
          <w:szCs w:val="22"/>
        </w:rPr>
        <w:t xml:space="preserve"> ) No</w:t>
      </w:r>
    </w:p>
    <w:p w14:paraId="5DE11990" w14:textId="77777777" w:rsidR="00343663" w:rsidRDefault="00343663" w:rsidP="003515F3">
      <w:pPr>
        <w:spacing w:after="0" w:line="240" w:lineRule="auto"/>
        <w:ind w:left="720"/>
        <w:rPr>
          <w:sz w:val="22"/>
          <w:szCs w:val="22"/>
        </w:rPr>
      </w:pPr>
    </w:p>
    <w:p w14:paraId="6ED7B2B2" w14:textId="77777777" w:rsidR="00B10E17" w:rsidRPr="00B10E17" w:rsidRDefault="00000000" w:rsidP="00B10E17">
      <w:pPr>
        <w:spacing w:after="0" w:line="240" w:lineRule="auto"/>
        <w:ind w:left="720"/>
        <w:rPr>
          <w:sz w:val="22"/>
          <w:szCs w:val="22"/>
        </w:rPr>
      </w:pPr>
      <w:r>
        <w:rPr>
          <w:sz w:val="22"/>
          <w:szCs w:val="22"/>
        </w:rPr>
        <w:pict w14:anchorId="296DCD8E">
          <v:rect id="_x0000_i1029" style="width:0;height:1.5pt" o:hralign="center" o:hrstd="t" o:hr="t" fillcolor="#a0a0a0" stroked="f"/>
        </w:pict>
      </w:r>
    </w:p>
    <w:p w14:paraId="63EF50CC" w14:textId="77777777" w:rsidR="00B10E17" w:rsidRPr="00B10E17" w:rsidRDefault="00B10E17" w:rsidP="00B10E17">
      <w:pPr>
        <w:spacing w:after="0" w:line="240" w:lineRule="auto"/>
        <w:ind w:left="720"/>
        <w:rPr>
          <w:b/>
          <w:bCs/>
          <w:sz w:val="22"/>
          <w:szCs w:val="22"/>
        </w:rPr>
      </w:pPr>
      <w:r w:rsidRPr="00B10E17">
        <w:rPr>
          <w:b/>
          <w:bCs/>
          <w:sz w:val="22"/>
          <w:szCs w:val="22"/>
        </w:rPr>
        <w:t>V. CONDICIONES COMERCIALES</w:t>
      </w:r>
    </w:p>
    <w:p w14:paraId="6EFB7EF1" w14:textId="18BF090D" w:rsidR="00B10E17" w:rsidRPr="00B10E17" w:rsidRDefault="00B10E17" w:rsidP="00CB2D1C">
      <w:pPr>
        <w:spacing w:after="0" w:line="240" w:lineRule="auto"/>
        <w:ind w:left="720"/>
        <w:rPr>
          <w:sz w:val="22"/>
          <w:szCs w:val="22"/>
        </w:rPr>
      </w:pPr>
      <w:r w:rsidRPr="00B10E17">
        <w:rPr>
          <w:sz w:val="22"/>
          <w:szCs w:val="22"/>
        </w:rPr>
        <w:t>Indique precio referencial unitario estimado (</w:t>
      </w:r>
      <w:r w:rsidR="00CB2D1C">
        <w:rPr>
          <w:sz w:val="22"/>
          <w:szCs w:val="22"/>
        </w:rPr>
        <w:t>incluido</w:t>
      </w:r>
      <w:r w:rsidRPr="00B10E17">
        <w:rPr>
          <w:sz w:val="22"/>
          <w:szCs w:val="22"/>
        </w:rPr>
        <w:t xml:space="preserve"> IGV</w:t>
      </w:r>
      <w:r w:rsidR="00CB2D1C">
        <w:rPr>
          <w:sz w:val="22"/>
          <w:szCs w:val="22"/>
        </w:rPr>
        <w:t>, de corresponder</w:t>
      </w:r>
      <w:r w:rsidRPr="00B10E17">
        <w:rPr>
          <w:sz w:val="22"/>
          <w:szCs w:val="22"/>
        </w:rPr>
        <w:t>) de los siguientes productos:</w:t>
      </w:r>
    </w:p>
    <w:tbl>
      <w:tblPr>
        <w:tblStyle w:val="Tablaconcuadrcula"/>
        <w:tblW w:w="0" w:type="auto"/>
        <w:jc w:val="center"/>
        <w:tblLook w:val="04A0" w:firstRow="1" w:lastRow="0" w:firstColumn="1" w:lastColumn="0" w:noHBand="0" w:noVBand="1"/>
      </w:tblPr>
      <w:tblGrid>
        <w:gridCol w:w="4013"/>
      </w:tblGrid>
      <w:tr w:rsidR="00343663" w:rsidRPr="00343663" w14:paraId="61F09016" w14:textId="77777777" w:rsidTr="00343663">
        <w:trPr>
          <w:jc w:val="center"/>
        </w:trPr>
        <w:tc>
          <w:tcPr>
            <w:tcW w:w="0" w:type="auto"/>
          </w:tcPr>
          <w:p w14:paraId="755BE86D"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Alimento para peces tipo Tubifex </w:t>
            </w:r>
          </w:p>
        </w:tc>
      </w:tr>
      <w:tr w:rsidR="00343663" w:rsidRPr="00343663" w14:paraId="48DE19D7" w14:textId="77777777" w:rsidTr="00343663">
        <w:trPr>
          <w:jc w:val="center"/>
        </w:trPr>
        <w:tc>
          <w:tcPr>
            <w:tcW w:w="0" w:type="auto"/>
          </w:tcPr>
          <w:p w14:paraId="64D48ACF"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Pescado de agua dulce x 300 gr </w:t>
            </w:r>
            <w:proofErr w:type="spellStart"/>
            <w:r w:rsidRPr="00343663">
              <w:rPr>
                <w:kern w:val="2"/>
                <w:lang w:val="es-PE"/>
                <w14:ligatures w14:val="standardContextual"/>
              </w:rPr>
              <w:t>Aprox</w:t>
            </w:r>
            <w:proofErr w:type="spellEnd"/>
          </w:p>
        </w:tc>
      </w:tr>
      <w:tr w:rsidR="00343663" w:rsidRPr="00343663" w14:paraId="0068A98A" w14:textId="77777777" w:rsidTr="00343663">
        <w:trPr>
          <w:jc w:val="center"/>
        </w:trPr>
        <w:tc>
          <w:tcPr>
            <w:tcW w:w="0" w:type="auto"/>
          </w:tcPr>
          <w:p w14:paraId="0B922380"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Pescado vivo de agua dulce x 140 gr </w:t>
            </w:r>
            <w:proofErr w:type="spellStart"/>
            <w:r w:rsidRPr="00343663">
              <w:rPr>
                <w:kern w:val="2"/>
                <w:lang w:val="es-PE"/>
                <w14:ligatures w14:val="standardContextual"/>
              </w:rPr>
              <w:t>Aprox</w:t>
            </w:r>
            <w:proofErr w:type="spellEnd"/>
          </w:p>
        </w:tc>
      </w:tr>
      <w:tr w:rsidR="00343663" w:rsidRPr="00343663" w14:paraId="1834A501" w14:textId="77777777" w:rsidTr="00343663">
        <w:trPr>
          <w:jc w:val="center"/>
        </w:trPr>
        <w:tc>
          <w:tcPr>
            <w:tcW w:w="0" w:type="auto"/>
          </w:tcPr>
          <w:p w14:paraId="4A3CC3E9"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Pescado de agua dulce x 50 gr </w:t>
            </w:r>
            <w:proofErr w:type="spellStart"/>
            <w:r w:rsidRPr="00343663">
              <w:rPr>
                <w:kern w:val="2"/>
                <w:lang w:val="es-PE"/>
                <w14:ligatures w14:val="standardContextual"/>
              </w:rPr>
              <w:t>Aprox</w:t>
            </w:r>
            <w:proofErr w:type="spellEnd"/>
          </w:p>
        </w:tc>
      </w:tr>
      <w:tr w:rsidR="00343663" w:rsidRPr="00343663" w14:paraId="52879C84" w14:textId="77777777" w:rsidTr="00343663">
        <w:trPr>
          <w:jc w:val="center"/>
        </w:trPr>
        <w:tc>
          <w:tcPr>
            <w:tcW w:w="0" w:type="auto"/>
            <w:vAlign w:val="center"/>
          </w:tcPr>
          <w:p w14:paraId="36AAD3AE"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Termita </w:t>
            </w:r>
            <w:proofErr w:type="spellStart"/>
            <w:r w:rsidRPr="00343663">
              <w:rPr>
                <w:kern w:val="2"/>
                <w:lang w:val="es-PE"/>
                <w14:ligatures w14:val="standardContextual"/>
              </w:rPr>
              <w:t>corniterme</w:t>
            </w:r>
            <w:proofErr w:type="spellEnd"/>
            <w:r w:rsidRPr="00343663">
              <w:rPr>
                <w:kern w:val="2"/>
                <w:lang w:val="es-PE"/>
                <w14:ligatures w14:val="standardContextual"/>
              </w:rPr>
              <w:t xml:space="preserve"> 1 cm de </w:t>
            </w:r>
            <w:proofErr w:type="spellStart"/>
            <w:r w:rsidRPr="00343663">
              <w:rPr>
                <w:kern w:val="2"/>
                <w:lang w:val="es-PE"/>
                <w14:ligatures w14:val="standardContextual"/>
              </w:rPr>
              <w:t>3kg</w:t>
            </w:r>
            <w:proofErr w:type="spellEnd"/>
          </w:p>
        </w:tc>
      </w:tr>
      <w:tr w:rsidR="00343663" w:rsidRPr="00343663" w14:paraId="1E5D21BA" w14:textId="77777777" w:rsidTr="00343663">
        <w:trPr>
          <w:jc w:val="center"/>
        </w:trPr>
        <w:tc>
          <w:tcPr>
            <w:tcW w:w="0" w:type="auto"/>
            <w:vAlign w:val="center"/>
          </w:tcPr>
          <w:p w14:paraId="378C59C8"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Termita </w:t>
            </w:r>
            <w:proofErr w:type="spellStart"/>
            <w:r w:rsidRPr="00343663">
              <w:rPr>
                <w:kern w:val="2"/>
                <w:lang w:val="es-PE"/>
                <w14:ligatures w14:val="standardContextual"/>
              </w:rPr>
              <w:t>corniterme</w:t>
            </w:r>
            <w:proofErr w:type="spellEnd"/>
            <w:r w:rsidRPr="00343663">
              <w:rPr>
                <w:kern w:val="2"/>
                <w:lang w:val="es-PE"/>
                <w14:ligatures w14:val="standardContextual"/>
              </w:rPr>
              <w:t xml:space="preserve"> 1 cm de </w:t>
            </w:r>
            <w:proofErr w:type="spellStart"/>
            <w:r w:rsidRPr="00343663">
              <w:rPr>
                <w:kern w:val="2"/>
                <w:lang w:val="es-PE"/>
                <w14:ligatures w14:val="standardContextual"/>
              </w:rPr>
              <w:t>5kg</w:t>
            </w:r>
            <w:proofErr w:type="spellEnd"/>
          </w:p>
        </w:tc>
      </w:tr>
      <w:tr w:rsidR="00343663" w:rsidRPr="00343663" w14:paraId="3AB47902" w14:textId="77777777" w:rsidTr="00343663">
        <w:trPr>
          <w:jc w:val="center"/>
        </w:trPr>
        <w:tc>
          <w:tcPr>
            <w:tcW w:w="0" w:type="auto"/>
            <w:vAlign w:val="center"/>
          </w:tcPr>
          <w:p w14:paraId="75E3AEC4"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Termita </w:t>
            </w:r>
            <w:proofErr w:type="spellStart"/>
            <w:r w:rsidRPr="00343663">
              <w:rPr>
                <w:kern w:val="2"/>
                <w:lang w:val="es-PE"/>
                <w14:ligatures w14:val="standardContextual"/>
              </w:rPr>
              <w:t>corniterme</w:t>
            </w:r>
            <w:proofErr w:type="spellEnd"/>
            <w:r w:rsidRPr="00343663">
              <w:rPr>
                <w:kern w:val="2"/>
                <w:lang w:val="es-PE"/>
                <w14:ligatures w14:val="standardContextual"/>
              </w:rPr>
              <w:t xml:space="preserve"> 1 cm de </w:t>
            </w:r>
            <w:proofErr w:type="spellStart"/>
            <w:r w:rsidRPr="00343663">
              <w:rPr>
                <w:kern w:val="2"/>
                <w:lang w:val="es-PE"/>
                <w14:ligatures w14:val="standardContextual"/>
              </w:rPr>
              <w:t>8kg</w:t>
            </w:r>
            <w:proofErr w:type="spellEnd"/>
          </w:p>
        </w:tc>
      </w:tr>
      <w:tr w:rsidR="00343663" w:rsidRPr="00343663" w14:paraId="7E44DEF7" w14:textId="77777777" w:rsidTr="00343663">
        <w:trPr>
          <w:jc w:val="center"/>
        </w:trPr>
        <w:tc>
          <w:tcPr>
            <w:tcW w:w="0" w:type="auto"/>
            <w:vAlign w:val="center"/>
          </w:tcPr>
          <w:p w14:paraId="38931978"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Lombriz de tierra </w:t>
            </w:r>
            <w:proofErr w:type="spellStart"/>
            <w:r w:rsidRPr="00343663">
              <w:rPr>
                <w:kern w:val="2"/>
                <w:lang w:val="es-PE"/>
                <w14:ligatures w14:val="standardContextual"/>
              </w:rPr>
              <w:t>eisenia</w:t>
            </w:r>
            <w:proofErr w:type="spellEnd"/>
            <w:r w:rsidRPr="00343663">
              <w:rPr>
                <w:kern w:val="2"/>
                <w:lang w:val="es-PE"/>
                <w14:ligatures w14:val="standardContextual"/>
              </w:rPr>
              <w:t xml:space="preserve"> </w:t>
            </w:r>
            <w:proofErr w:type="spellStart"/>
            <w:r w:rsidRPr="00343663">
              <w:rPr>
                <w:kern w:val="2"/>
                <w:lang w:val="es-PE"/>
                <w14:ligatures w14:val="standardContextual"/>
              </w:rPr>
              <w:t>foetida</w:t>
            </w:r>
            <w:proofErr w:type="spellEnd"/>
          </w:p>
        </w:tc>
      </w:tr>
      <w:tr w:rsidR="00343663" w:rsidRPr="00343663" w14:paraId="06C047D5" w14:textId="77777777" w:rsidTr="00343663">
        <w:trPr>
          <w:jc w:val="center"/>
        </w:trPr>
        <w:tc>
          <w:tcPr>
            <w:tcW w:w="0" w:type="auto"/>
            <w:vAlign w:val="center"/>
          </w:tcPr>
          <w:p w14:paraId="332AA9C9"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 xml:space="preserve">Caracol </w:t>
            </w:r>
            <w:proofErr w:type="spellStart"/>
            <w:r w:rsidRPr="00343663">
              <w:rPr>
                <w:kern w:val="2"/>
                <w:lang w:val="es-PE"/>
                <w14:ligatures w14:val="standardContextual"/>
              </w:rPr>
              <w:t>Helix</w:t>
            </w:r>
            <w:proofErr w:type="spellEnd"/>
            <w:r w:rsidRPr="00343663">
              <w:rPr>
                <w:kern w:val="2"/>
                <w:lang w:val="es-PE"/>
                <w14:ligatures w14:val="standardContextual"/>
              </w:rPr>
              <w:t xml:space="preserve"> </w:t>
            </w:r>
            <w:proofErr w:type="spellStart"/>
            <w:r w:rsidRPr="00343663">
              <w:rPr>
                <w:kern w:val="2"/>
                <w:lang w:val="es-PE"/>
                <w14:ligatures w14:val="standardContextual"/>
              </w:rPr>
              <w:t>aspersa</w:t>
            </w:r>
            <w:proofErr w:type="spellEnd"/>
          </w:p>
        </w:tc>
      </w:tr>
      <w:tr w:rsidR="00343663" w:rsidRPr="00343663" w14:paraId="56700EC1" w14:textId="77777777" w:rsidTr="00343663">
        <w:trPr>
          <w:jc w:val="center"/>
        </w:trPr>
        <w:tc>
          <w:tcPr>
            <w:tcW w:w="0" w:type="auto"/>
            <w:vAlign w:val="center"/>
          </w:tcPr>
          <w:p w14:paraId="1990789E" w14:textId="77777777" w:rsidR="00343663" w:rsidRPr="00343663" w:rsidRDefault="00343663" w:rsidP="006C6A51">
            <w:pPr>
              <w:ind w:left="-79" w:right="-98"/>
              <w:jc w:val="both"/>
              <w:rPr>
                <w:kern w:val="2"/>
                <w:lang w:val="es-PE"/>
                <w14:ligatures w14:val="standardContextual"/>
              </w:rPr>
            </w:pPr>
            <w:r w:rsidRPr="00343663">
              <w:rPr>
                <w:kern w:val="2"/>
                <w:lang w:val="es-PE"/>
                <w14:ligatures w14:val="standardContextual"/>
              </w:rPr>
              <w:t>Insecto muerto</w:t>
            </w:r>
          </w:p>
        </w:tc>
      </w:tr>
    </w:tbl>
    <w:p w14:paraId="45AA6F31" w14:textId="23D30484" w:rsidR="00B10E17" w:rsidRDefault="00B10E17" w:rsidP="00AE237D">
      <w:pPr>
        <w:spacing w:after="0" w:line="240" w:lineRule="auto"/>
        <w:ind w:left="720"/>
        <w:rPr>
          <w:b/>
          <w:bCs/>
          <w:sz w:val="22"/>
          <w:szCs w:val="22"/>
        </w:rPr>
      </w:pPr>
      <w:r w:rsidRPr="00B10E17">
        <w:rPr>
          <w:b/>
          <w:bCs/>
          <w:sz w:val="22"/>
          <w:szCs w:val="22"/>
        </w:rPr>
        <w:t>¿Los precios se mantendrían estables durante 12 meses?</w:t>
      </w:r>
      <w:r w:rsidRPr="00B10E17">
        <w:rPr>
          <w:sz w:val="22"/>
          <w:szCs w:val="22"/>
        </w:rPr>
        <w:br/>
        <w:t>(</w:t>
      </w:r>
      <w:r w:rsidR="00AE237D">
        <w:rPr>
          <w:sz w:val="22"/>
          <w:szCs w:val="22"/>
        </w:rPr>
        <w:t xml:space="preserve">  </w:t>
      </w:r>
      <w:r w:rsidRPr="00B10E17">
        <w:rPr>
          <w:sz w:val="22"/>
          <w:szCs w:val="22"/>
        </w:rPr>
        <w:t xml:space="preserve"> ) Sí (</w:t>
      </w:r>
      <w:r w:rsidR="00AE237D">
        <w:rPr>
          <w:sz w:val="22"/>
          <w:szCs w:val="22"/>
        </w:rPr>
        <w:t xml:space="preserve">  </w:t>
      </w:r>
      <w:r w:rsidRPr="00B10E17">
        <w:rPr>
          <w:sz w:val="22"/>
          <w:szCs w:val="22"/>
        </w:rPr>
        <w:t xml:space="preserve"> ) No</w:t>
      </w:r>
      <w:r w:rsidRPr="00B10E17">
        <w:rPr>
          <w:sz w:val="22"/>
          <w:szCs w:val="22"/>
        </w:rPr>
        <w:br/>
      </w:r>
      <w:r w:rsidRPr="00B10E17">
        <w:rPr>
          <w:b/>
          <w:bCs/>
          <w:sz w:val="22"/>
          <w:szCs w:val="22"/>
        </w:rPr>
        <w:t>De no ser así, indicar factores de variación.</w:t>
      </w:r>
    </w:p>
    <w:p w14:paraId="2EB721AB" w14:textId="77777777" w:rsidR="00AE237D" w:rsidRPr="00B10E17" w:rsidRDefault="00AE237D" w:rsidP="00AE237D">
      <w:pPr>
        <w:spacing w:after="0" w:line="240" w:lineRule="auto"/>
        <w:ind w:left="720"/>
        <w:rPr>
          <w:sz w:val="22"/>
          <w:szCs w:val="22"/>
        </w:rPr>
      </w:pPr>
    </w:p>
    <w:p w14:paraId="36787E59" w14:textId="77777777" w:rsidR="00B10E17" w:rsidRDefault="00B10E17" w:rsidP="00AE237D">
      <w:pPr>
        <w:spacing w:after="0" w:line="240" w:lineRule="auto"/>
        <w:ind w:left="720"/>
        <w:rPr>
          <w:b/>
          <w:bCs/>
          <w:sz w:val="22"/>
          <w:szCs w:val="22"/>
        </w:rPr>
      </w:pPr>
      <w:r w:rsidRPr="00B10E17">
        <w:rPr>
          <w:b/>
          <w:bCs/>
          <w:sz w:val="22"/>
          <w:szCs w:val="22"/>
        </w:rPr>
        <w:t>¿Cuál es el plazo máximo de reposición ante rechazo por control de calidad?</w:t>
      </w:r>
    </w:p>
    <w:p w14:paraId="1E70159B" w14:textId="77777777" w:rsidR="00AE237D" w:rsidRDefault="00AE237D" w:rsidP="00AE237D">
      <w:pPr>
        <w:spacing w:after="0" w:line="240" w:lineRule="auto"/>
        <w:ind w:left="720"/>
        <w:rPr>
          <w:b/>
          <w:bCs/>
          <w:sz w:val="22"/>
          <w:szCs w:val="22"/>
        </w:rPr>
      </w:pPr>
    </w:p>
    <w:p w14:paraId="20CCF9D1" w14:textId="77777777" w:rsidR="00AE237D" w:rsidRPr="00B10E17" w:rsidRDefault="00AE237D" w:rsidP="00AE237D">
      <w:pPr>
        <w:spacing w:after="0" w:line="240" w:lineRule="auto"/>
        <w:ind w:left="720"/>
        <w:rPr>
          <w:b/>
          <w:bCs/>
          <w:sz w:val="22"/>
          <w:szCs w:val="22"/>
        </w:rPr>
      </w:pPr>
    </w:p>
    <w:p w14:paraId="4793E41D" w14:textId="12092984" w:rsidR="00B10E17" w:rsidRDefault="00B10E17" w:rsidP="00AE237D">
      <w:pPr>
        <w:spacing w:after="0" w:line="240" w:lineRule="auto"/>
        <w:ind w:left="720"/>
        <w:rPr>
          <w:sz w:val="22"/>
          <w:szCs w:val="22"/>
        </w:rPr>
      </w:pPr>
      <w:r w:rsidRPr="00B10E17">
        <w:rPr>
          <w:b/>
          <w:bCs/>
          <w:sz w:val="22"/>
          <w:szCs w:val="22"/>
        </w:rPr>
        <w:t>¿Considera viable la reposición el mismo día cuando el rechazo supere el 20%?</w:t>
      </w:r>
      <w:r w:rsidRPr="00B10E17">
        <w:rPr>
          <w:sz w:val="22"/>
          <w:szCs w:val="22"/>
        </w:rPr>
        <w:br/>
        <w:t>(</w:t>
      </w:r>
      <w:r w:rsidR="00AE237D">
        <w:rPr>
          <w:sz w:val="22"/>
          <w:szCs w:val="22"/>
        </w:rPr>
        <w:t xml:space="preserve">   </w:t>
      </w:r>
      <w:r w:rsidRPr="00B10E17">
        <w:rPr>
          <w:sz w:val="22"/>
          <w:szCs w:val="22"/>
        </w:rPr>
        <w:t xml:space="preserve"> ) Sí (</w:t>
      </w:r>
      <w:r w:rsidR="00AE237D">
        <w:rPr>
          <w:sz w:val="22"/>
          <w:szCs w:val="22"/>
        </w:rPr>
        <w:t xml:space="preserve">  </w:t>
      </w:r>
      <w:r w:rsidRPr="00B10E17">
        <w:rPr>
          <w:sz w:val="22"/>
          <w:szCs w:val="22"/>
        </w:rPr>
        <w:t xml:space="preserve"> ) No</w:t>
      </w:r>
    </w:p>
    <w:p w14:paraId="5519B9AD" w14:textId="77777777" w:rsidR="00343663" w:rsidRDefault="00343663" w:rsidP="00AE237D">
      <w:pPr>
        <w:spacing w:after="0" w:line="240" w:lineRule="auto"/>
        <w:ind w:left="720"/>
        <w:rPr>
          <w:sz w:val="22"/>
          <w:szCs w:val="22"/>
        </w:rPr>
      </w:pPr>
    </w:p>
    <w:p w14:paraId="205749BE" w14:textId="77777777" w:rsidR="00343663" w:rsidRPr="00343663" w:rsidRDefault="00343663" w:rsidP="00343663">
      <w:pPr>
        <w:spacing w:after="0" w:line="240" w:lineRule="auto"/>
        <w:ind w:left="720"/>
        <w:rPr>
          <w:rFonts w:cs="Calibri"/>
          <w:b/>
          <w:bCs/>
          <w:sz w:val="22"/>
          <w:szCs w:val="22"/>
        </w:rPr>
      </w:pPr>
      <w:r w:rsidRPr="00343663">
        <w:rPr>
          <w:rFonts w:cs="Calibri"/>
          <w:b/>
          <w:bCs/>
          <w:sz w:val="22"/>
          <w:szCs w:val="22"/>
        </w:rPr>
        <w:t xml:space="preserve">¿Está de acuerdo con la modalidad de pago: a “precios unitarios” descrita en las especificaciones técnicas? </w:t>
      </w:r>
    </w:p>
    <w:p w14:paraId="4FB4B099" w14:textId="69815407" w:rsidR="00343663" w:rsidRPr="006B0780" w:rsidRDefault="00343663" w:rsidP="00343663">
      <w:pPr>
        <w:spacing w:after="0" w:line="240" w:lineRule="auto"/>
        <w:ind w:left="720"/>
        <w:rPr>
          <w:rFonts w:cs="Calibri"/>
          <w:sz w:val="22"/>
          <w:szCs w:val="22"/>
        </w:rPr>
      </w:pPr>
      <w:r w:rsidRPr="006B0780">
        <w:rPr>
          <w:rFonts w:cs="Calibri"/>
          <w:sz w:val="22"/>
          <w:szCs w:val="22"/>
        </w:rPr>
        <w:t xml:space="preserve">( </w:t>
      </w:r>
      <w:r>
        <w:rPr>
          <w:rFonts w:cs="Calibri"/>
          <w:sz w:val="22"/>
          <w:szCs w:val="22"/>
        </w:rPr>
        <w:t xml:space="preserve">  </w:t>
      </w:r>
      <w:r w:rsidRPr="006B0780">
        <w:rPr>
          <w:rFonts w:cs="Calibri"/>
          <w:sz w:val="22"/>
          <w:szCs w:val="22"/>
        </w:rPr>
        <w:t>) Sí</w:t>
      </w:r>
      <w:r w:rsidRPr="006B0780">
        <w:rPr>
          <w:rFonts w:cs="Calibri"/>
          <w:sz w:val="22"/>
          <w:szCs w:val="22"/>
        </w:rPr>
        <w:br/>
        <w:t>(</w:t>
      </w:r>
      <w:r>
        <w:rPr>
          <w:rFonts w:cs="Calibri"/>
          <w:sz w:val="22"/>
          <w:szCs w:val="22"/>
        </w:rPr>
        <w:t xml:space="preserve">  </w:t>
      </w:r>
      <w:r w:rsidRPr="006B0780">
        <w:rPr>
          <w:rFonts w:cs="Calibri"/>
          <w:sz w:val="22"/>
          <w:szCs w:val="22"/>
        </w:rPr>
        <w:t xml:space="preserve"> ) No</w:t>
      </w:r>
    </w:p>
    <w:p w14:paraId="61E7CEB9" w14:textId="77777777" w:rsidR="00343663" w:rsidRPr="00343663" w:rsidRDefault="00343663" w:rsidP="00343663">
      <w:pPr>
        <w:spacing w:line="240" w:lineRule="auto"/>
        <w:ind w:left="708"/>
        <w:jc w:val="both"/>
        <w:rPr>
          <w:rFonts w:cs="Calibri"/>
          <w:b/>
          <w:bCs/>
          <w:sz w:val="22"/>
          <w:szCs w:val="22"/>
        </w:rPr>
      </w:pPr>
      <w:r w:rsidRPr="00343663">
        <w:rPr>
          <w:rFonts w:cs="Calibri"/>
          <w:b/>
          <w:bCs/>
          <w:sz w:val="22"/>
          <w:szCs w:val="22"/>
        </w:rPr>
        <w:t>¿De ser negativa su respuesta, proponer la modalidad y su fundamento?</w:t>
      </w:r>
    </w:p>
    <w:p w14:paraId="14F273B0" w14:textId="77777777" w:rsidR="00343663" w:rsidRPr="006B0780" w:rsidRDefault="00343663" w:rsidP="00343663">
      <w:pPr>
        <w:spacing w:line="240" w:lineRule="auto"/>
        <w:ind w:left="708"/>
        <w:jc w:val="both"/>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344CF0AB" w14:textId="77777777" w:rsidR="00343663" w:rsidRPr="00343663" w:rsidRDefault="00343663" w:rsidP="00343663">
      <w:pPr>
        <w:spacing w:after="0" w:line="240" w:lineRule="auto"/>
        <w:ind w:left="720"/>
        <w:rPr>
          <w:rFonts w:cs="Calibri"/>
          <w:b/>
          <w:bCs/>
          <w:sz w:val="22"/>
          <w:szCs w:val="22"/>
        </w:rPr>
      </w:pPr>
      <w:r w:rsidRPr="00343663">
        <w:rPr>
          <w:rFonts w:cs="Calibri"/>
          <w:b/>
          <w:bCs/>
          <w:sz w:val="22"/>
          <w:szCs w:val="22"/>
        </w:rPr>
        <w:t>Indique las condiciones de pago habituales:</w:t>
      </w:r>
    </w:p>
    <w:p w14:paraId="06B99FC6" w14:textId="77777777" w:rsidR="00343663" w:rsidRPr="006B0780" w:rsidRDefault="00343663" w:rsidP="003436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1A3325A1" w14:textId="77777777" w:rsidR="00343663" w:rsidRPr="00343663" w:rsidRDefault="00343663" w:rsidP="00343663">
      <w:pPr>
        <w:spacing w:after="0" w:line="240" w:lineRule="auto"/>
        <w:ind w:left="720"/>
        <w:rPr>
          <w:rFonts w:cs="Calibri"/>
          <w:b/>
          <w:bCs/>
          <w:sz w:val="22"/>
          <w:szCs w:val="22"/>
        </w:rPr>
      </w:pPr>
      <w:r w:rsidRPr="00343663">
        <w:rPr>
          <w:rFonts w:cs="Calibri"/>
          <w:b/>
          <w:bCs/>
          <w:sz w:val="22"/>
          <w:szCs w:val="22"/>
        </w:rPr>
        <w:t>Indique los documentos de internamiento del bien:</w:t>
      </w:r>
    </w:p>
    <w:p w14:paraId="37375BE5" w14:textId="77777777" w:rsidR="00343663" w:rsidRPr="006B0780" w:rsidRDefault="00343663" w:rsidP="003436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61CD21D4" w14:textId="77777777" w:rsidR="00343663" w:rsidRPr="00343663" w:rsidRDefault="00343663" w:rsidP="00343663">
      <w:pPr>
        <w:spacing w:after="0" w:line="240" w:lineRule="auto"/>
        <w:ind w:left="720"/>
        <w:rPr>
          <w:rFonts w:cs="Calibri"/>
          <w:b/>
          <w:bCs/>
          <w:sz w:val="22"/>
          <w:szCs w:val="22"/>
        </w:rPr>
      </w:pPr>
      <w:r w:rsidRPr="00343663">
        <w:rPr>
          <w:rFonts w:cs="Calibri"/>
          <w:b/>
          <w:bCs/>
          <w:sz w:val="22"/>
          <w:szCs w:val="22"/>
        </w:rPr>
        <w:t>Indique el plazo mínimo y máximo de entrega:</w:t>
      </w:r>
    </w:p>
    <w:p w14:paraId="1597A05A" w14:textId="77777777" w:rsidR="00343663" w:rsidRPr="006B0780" w:rsidRDefault="00343663" w:rsidP="00343663">
      <w:pPr>
        <w:spacing w:after="0" w:line="240" w:lineRule="auto"/>
        <w:ind w:left="720"/>
        <w:rPr>
          <w:rFonts w:cs="Calibri"/>
          <w:sz w:val="22"/>
          <w:szCs w:val="22"/>
        </w:rPr>
      </w:pPr>
      <w:r w:rsidRPr="006B0780">
        <w:rPr>
          <w:rFonts w:cs="Calibri"/>
          <w:sz w:val="22"/>
          <w:szCs w:val="22"/>
        </w:rPr>
        <w:t>__________________________________________________________________________________________________________________________________</w:t>
      </w:r>
    </w:p>
    <w:p w14:paraId="0FA306D4" w14:textId="77777777" w:rsidR="00B10E17" w:rsidRPr="00B10E17" w:rsidRDefault="00000000" w:rsidP="00B10E17">
      <w:pPr>
        <w:spacing w:after="0" w:line="240" w:lineRule="auto"/>
        <w:ind w:left="720"/>
        <w:rPr>
          <w:sz w:val="22"/>
          <w:szCs w:val="22"/>
        </w:rPr>
      </w:pPr>
      <w:r>
        <w:rPr>
          <w:sz w:val="22"/>
          <w:szCs w:val="22"/>
        </w:rPr>
        <w:pict w14:anchorId="74739B06">
          <v:rect id="_x0000_i1030" style="width:0;height:1.5pt" o:hralign="center" o:hrstd="t" o:hr="t" fillcolor="#a0a0a0" stroked="f"/>
        </w:pict>
      </w:r>
    </w:p>
    <w:p w14:paraId="7AE237E9" w14:textId="384C7D24" w:rsidR="00984DCB" w:rsidRPr="00984DCB" w:rsidRDefault="00B10E17" w:rsidP="007566FE">
      <w:pPr>
        <w:spacing w:after="0" w:line="240" w:lineRule="auto"/>
        <w:ind w:left="720"/>
        <w:rPr>
          <w:b/>
          <w:bCs/>
          <w:sz w:val="22"/>
          <w:szCs w:val="22"/>
        </w:rPr>
      </w:pPr>
      <w:r w:rsidRPr="00B10E17">
        <w:rPr>
          <w:b/>
          <w:bCs/>
          <w:sz w:val="22"/>
          <w:szCs w:val="22"/>
        </w:rPr>
        <w:t xml:space="preserve">VI. </w:t>
      </w:r>
      <w:r w:rsidR="00984DCB" w:rsidRPr="00984DCB">
        <w:rPr>
          <w:b/>
          <w:bCs/>
          <w:sz w:val="22"/>
          <w:szCs w:val="22"/>
        </w:rPr>
        <w:t>VALIDACIÓN DEL REQUERIMIENTO</w:t>
      </w:r>
    </w:p>
    <w:p w14:paraId="5387EF10" w14:textId="77777777" w:rsidR="00984DCB" w:rsidRPr="00984DCB" w:rsidRDefault="00984DCB" w:rsidP="00AE237D">
      <w:pPr>
        <w:spacing w:after="0" w:line="240" w:lineRule="auto"/>
        <w:ind w:left="720"/>
        <w:jc w:val="both"/>
        <w:rPr>
          <w:sz w:val="22"/>
          <w:szCs w:val="22"/>
        </w:rPr>
      </w:pPr>
      <w:r w:rsidRPr="00AE237D">
        <w:rPr>
          <w:b/>
          <w:bCs/>
          <w:sz w:val="22"/>
          <w:szCs w:val="22"/>
        </w:rPr>
        <w:t>¿Considera que las especificaciones técnicas son claras y permiten la libre concurrencia?</w:t>
      </w:r>
      <w:r w:rsidRPr="00984DCB">
        <w:rPr>
          <w:sz w:val="22"/>
          <w:szCs w:val="22"/>
        </w:rPr>
        <w:br/>
      </w:r>
      <w:r w:rsidRPr="00984DCB">
        <w:rPr>
          <w:rFonts w:ascii="Segoe UI Symbol" w:hAnsi="Segoe UI Symbol" w:cs="Segoe UI Symbol"/>
          <w:sz w:val="22"/>
          <w:szCs w:val="22"/>
        </w:rPr>
        <w:t>☐</w:t>
      </w:r>
      <w:r w:rsidRPr="00984DCB">
        <w:rPr>
          <w:sz w:val="22"/>
          <w:szCs w:val="22"/>
        </w:rPr>
        <w:t xml:space="preserve"> S</w:t>
      </w:r>
      <w:r w:rsidRPr="00984DCB">
        <w:rPr>
          <w:rFonts w:ascii="Calibri" w:hAnsi="Calibri" w:cs="Calibri"/>
          <w:sz w:val="22"/>
          <w:szCs w:val="22"/>
        </w:rPr>
        <w:t>í</w:t>
      </w:r>
      <w:r w:rsidRPr="00984DCB">
        <w:rPr>
          <w:sz w:val="22"/>
          <w:szCs w:val="22"/>
        </w:rPr>
        <w:t xml:space="preserve"> </w:t>
      </w:r>
      <w:r w:rsidRPr="00984DCB">
        <w:rPr>
          <w:rFonts w:ascii="Segoe UI Symbol" w:hAnsi="Segoe UI Symbol" w:cs="Segoe UI Symbol"/>
          <w:sz w:val="22"/>
          <w:szCs w:val="22"/>
        </w:rPr>
        <w:t>☐</w:t>
      </w:r>
      <w:r w:rsidRPr="00984DCB">
        <w:rPr>
          <w:sz w:val="22"/>
          <w:szCs w:val="22"/>
        </w:rPr>
        <w:t xml:space="preserve"> No</w:t>
      </w:r>
    </w:p>
    <w:p w14:paraId="7875DC51" w14:textId="77777777" w:rsidR="008F29DA" w:rsidRDefault="008F29DA" w:rsidP="008F29DA">
      <w:pPr>
        <w:spacing w:after="0" w:line="240" w:lineRule="auto"/>
        <w:ind w:left="720"/>
        <w:rPr>
          <w:sz w:val="22"/>
          <w:szCs w:val="22"/>
        </w:rPr>
      </w:pPr>
    </w:p>
    <w:p w14:paraId="20EB17C0" w14:textId="0C48CBA4" w:rsidR="00984DCB" w:rsidRPr="00984DCB" w:rsidRDefault="00984DCB" w:rsidP="008F29DA">
      <w:pPr>
        <w:spacing w:after="0" w:line="240" w:lineRule="auto"/>
        <w:ind w:left="720"/>
        <w:rPr>
          <w:sz w:val="22"/>
          <w:szCs w:val="22"/>
        </w:rPr>
      </w:pPr>
      <w:r w:rsidRPr="00AE237D">
        <w:rPr>
          <w:b/>
          <w:bCs/>
          <w:sz w:val="22"/>
          <w:szCs w:val="22"/>
        </w:rPr>
        <w:lastRenderedPageBreak/>
        <w:t>¿Recomienda alguna mejora técnica?</w:t>
      </w:r>
      <w:r w:rsidRPr="00984DCB">
        <w:rPr>
          <w:sz w:val="22"/>
          <w:szCs w:val="22"/>
        </w:rPr>
        <w:br/>
      </w:r>
      <w:r w:rsidRPr="00984DCB">
        <w:rPr>
          <w:rFonts w:ascii="Segoe UI Symbol" w:hAnsi="Segoe UI Symbol" w:cs="Segoe UI Symbol"/>
          <w:sz w:val="22"/>
          <w:szCs w:val="22"/>
        </w:rPr>
        <w:t>☐</w:t>
      </w:r>
      <w:r w:rsidRPr="00984DCB">
        <w:rPr>
          <w:sz w:val="22"/>
          <w:szCs w:val="22"/>
        </w:rPr>
        <w:t xml:space="preserve"> S</w:t>
      </w:r>
      <w:r w:rsidRPr="00984DCB">
        <w:rPr>
          <w:rFonts w:ascii="Calibri" w:hAnsi="Calibri" w:cs="Calibri"/>
          <w:sz w:val="22"/>
          <w:szCs w:val="22"/>
        </w:rPr>
        <w:t>í</w:t>
      </w:r>
      <w:r w:rsidRPr="00984DCB">
        <w:rPr>
          <w:sz w:val="22"/>
          <w:szCs w:val="22"/>
        </w:rPr>
        <w:t xml:space="preserve"> </w:t>
      </w:r>
      <w:r w:rsidRPr="00984DCB">
        <w:rPr>
          <w:rFonts w:ascii="Segoe UI Symbol" w:hAnsi="Segoe UI Symbol" w:cs="Segoe UI Symbol"/>
          <w:sz w:val="22"/>
          <w:szCs w:val="22"/>
        </w:rPr>
        <w:t>☐</w:t>
      </w:r>
      <w:r w:rsidRPr="00984DCB">
        <w:rPr>
          <w:sz w:val="22"/>
          <w:szCs w:val="22"/>
        </w:rPr>
        <w:t xml:space="preserve"> No</w:t>
      </w:r>
      <w:r w:rsidRPr="00984DCB">
        <w:rPr>
          <w:sz w:val="22"/>
          <w:szCs w:val="22"/>
        </w:rPr>
        <w:br/>
      </w:r>
      <w:r w:rsidRPr="00AE237D">
        <w:rPr>
          <w:b/>
          <w:bCs/>
          <w:sz w:val="22"/>
          <w:szCs w:val="22"/>
        </w:rPr>
        <w:t>Detalle:</w:t>
      </w:r>
      <w:r w:rsidRPr="00984DCB">
        <w:rPr>
          <w:sz w:val="22"/>
          <w:szCs w:val="22"/>
        </w:rPr>
        <w:t xml:space="preserve"> ____________</w:t>
      </w:r>
      <w:r w:rsidR="008F29DA">
        <w:rPr>
          <w:sz w:val="22"/>
          <w:szCs w:val="22"/>
        </w:rPr>
        <w:t>__________________________________________</w:t>
      </w:r>
      <w:r w:rsidRPr="00984DCB">
        <w:rPr>
          <w:sz w:val="22"/>
          <w:szCs w:val="22"/>
        </w:rPr>
        <w:t>__________</w:t>
      </w:r>
    </w:p>
    <w:p w14:paraId="687FFB7A" w14:textId="77777777" w:rsidR="008F29DA" w:rsidRDefault="008F29DA" w:rsidP="008F29DA">
      <w:pPr>
        <w:spacing w:after="0" w:line="240" w:lineRule="auto"/>
        <w:ind w:left="720"/>
        <w:rPr>
          <w:sz w:val="22"/>
          <w:szCs w:val="22"/>
        </w:rPr>
      </w:pPr>
    </w:p>
    <w:p w14:paraId="75FAD98B" w14:textId="5C9202BD" w:rsidR="00984DCB" w:rsidRPr="00984DCB" w:rsidRDefault="00984DCB" w:rsidP="008F29DA">
      <w:pPr>
        <w:spacing w:after="0" w:line="240" w:lineRule="auto"/>
        <w:ind w:left="720"/>
        <w:rPr>
          <w:sz w:val="22"/>
          <w:szCs w:val="22"/>
        </w:rPr>
      </w:pPr>
      <w:r w:rsidRPr="00AE237D">
        <w:rPr>
          <w:b/>
          <w:bCs/>
          <w:sz w:val="22"/>
          <w:szCs w:val="22"/>
        </w:rPr>
        <w:t>¿Las condiciones de entrega son razonables?</w:t>
      </w:r>
      <w:r w:rsidRPr="00984DCB">
        <w:rPr>
          <w:sz w:val="22"/>
          <w:szCs w:val="22"/>
        </w:rPr>
        <w:br/>
      </w:r>
      <w:r w:rsidRPr="00984DCB">
        <w:rPr>
          <w:rFonts w:ascii="Segoe UI Symbol" w:hAnsi="Segoe UI Symbol" w:cs="Segoe UI Symbol"/>
          <w:sz w:val="22"/>
          <w:szCs w:val="22"/>
        </w:rPr>
        <w:t>☐</w:t>
      </w:r>
      <w:r w:rsidRPr="00984DCB">
        <w:rPr>
          <w:sz w:val="22"/>
          <w:szCs w:val="22"/>
        </w:rPr>
        <w:t xml:space="preserve"> S</w:t>
      </w:r>
      <w:r w:rsidRPr="00984DCB">
        <w:rPr>
          <w:rFonts w:ascii="Calibri" w:hAnsi="Calibri" w:cs="Calibri"/>
          <w:sz w:val="22"/>
          <w:szCs w:val="22"/>
        </w:rPr>
        <w:t>í</w:t>
      </w:r>
      <w:r w:rsidRPr="00984DCB">
        <w:rPr>
          <w:sz w:val="22"/>
          <w:szCs w:val="22"/>
        </w:rPr>
        <w:t xml:space="preserve"> </w:t>
      </w:r>
      <w:r w:rsidRPr="00984DCB">
        <w:rPr>
          <w:rFonts w:ascii="Segoe UI Symbol" w:hAnsi="Segoe UI Symbol" w:cs="Segoe UI Symbol"/>
          <w:sz w:val="22"/>
          <w:szCs w:val="22"/>
        </w:rPr>
        <w:t>☐</w:t>
      </w:r>
      <w:r w:rsidRPr="00984DCB">
        <w:rPr>
          <w:sz w:val="22"/>
          <w:szCs w:val="22"/>
        </w:rPr>
        <w:t xml:space="preserve"> No</w:t>
      </w:r>
      <w:r w:rsidRPr="00984DCB">
        <w:rPr>
          <w:sz w:val="22"/>
          <w:szCs w:val="22"/>
        </w:rPr>
        <w:br/>
        <w:t>Sugerencias: ______________________</w:t>
      </w:r>
    </w:p>
    <w:p w14:paraId="5B4EF48C" w14:textId="77777777" w:rsidR="008F29DA" w:rsidRPr="00AE237D" w:rsidRDefault="008F29DA" w:rsidP="008F29DA">
      <w:pPr>
        <w:spacing w:after="0" w:line="240" w:lineRule="auto"/>
        <w:ind w:left="720"/>
        <w:rPr>
          <w:b/>
          <w:bCs/>
          <w:sz w:val="22"/>
          <w:szCs w:val="22"/>
        </w:rPr>
      </w:pPr>
    </w:p>
    <w:p w14:paraId="33789D90" w14:textId="5FB91B08" w:rsidR="00984DCB" w:rsidRPr="00AE237D" w:rsidRDefault="00984DCB" w:rsidP="008F29DA">
      <w:pPr>
        <w:spacing w:after="0" w:line="240" w:lineRule="auto"/>
        <w:ind w:left="720"/>
        <w:rPr>
          <w:b/>
          <w:bCs/>
          <w:sz w:val="22"/>
          <w:szCs w:val="22"/>
        </w:rPr>
      </w:pPr>
      <w:r w:rsidRPr="00AE237D">
        <w:rPr>
          <w:b/>
          <w:bCs/>
          <w:sz w:val="22"/>
          <w:szCs w:val="22"/>
        </w:rPr>
        <w:t>¿Existen condiciones que la entidad deba considerar para mejorar la competencia?</w:t>
      </w:r>
    </w:p>
    <w:p w14:paraId="6FA2160F" w14:textId="36E8C0F4" w:rsidR="00730CAC" w:rsidRPr="00C01F9B" w:rsidRDefault="008F29DA" w:rsidP="007566FE">
      <w:pPr>
        <w:spacing w:after="0" w:line="240" w:lineRule="auto"/>
        <w:ind w:left="720"/>
        <w:rPr>
          <w:sz w:val="22"/>
          <w:szCs w:val="22"/>
        </w:rPr>
      </w:pPr>
      <w:r>
        <w:rPr>
          <w:sz w:val="22"/>
          <w:szCs w:val="22"/>
        </w:rPr>
        <w:t>______________________________________________________________________________________________________________________________________________</w:t>
      </w:r>
    </w:p>
    <w:p w14:paraId="46CFC7A8" w14:textId="77777777" w:rsidR="00F17865" w:rsidRPr="00F17865" w:rsidRDefault="00000000" w:rsidP="007566FE">
      <w:pPr>
        <w:spacing w:after="0" w:line="240" w:lineRule="auto"/>
        <w:rPr>
          <w:sz w:val="22"/>
          <w:szCs w:val="22"/>
        </w:rPr>
      </w:pPr>
      <w:r>
        <w:rPr>
          <w:sz w:val="22"/>
          <w:szCs w:val="22"/>
        </w:rPr>
        <w:pict w14:anchorId="5096AB19">
          <v:rect id="_x0000_i1031" style="width:0;height:1.5pt" o:hralign="center" o:hrstd="t" o:hr="t" fillcolor="#a0a0a0" stroked="f"/>
        </w:pict>
      </w:r>
    </w:p>
    <w:p w14:paraId="28B9AD06" w14:textId="36C629B6" w:rsidR="00932353" w:rsidRPr="006B0780" w:rsidRDefault="00932353" w:rsidP="00EC0324">
      <w:pPr>
        <w:spacing w:after="0" w:line="240" w:lineRule="auto"/>
        <w:ind w:left="709"/>
        <w:rPr>
          <w:rFonts w:cs="Calibri"/>
          <w:b/>
          <w:bCs/>
          <w:sz w:val="22"/>
          <w:szCs w:val="22"/>
        </w:rPr>
      </w:pPr>
      <w:r w:rsidRPr="006B0780">
        <w:rPr>
          <w:rFonts w:cs="Calibri"/>
          <w:b/>
          <w:bCs/>
          <w:sz w:val="22"/>
          <w:szCs w:val="22"/>
        </w:rPr>
        <w:t>X. FACTORES DE EVALUACIÓN FACULTATIVOS</w:t>
      </w:r>
    </w:p>
    <w:p w14:paraId="762F7E0B" w14:textId="77777777" w:rsidR="00932353" w:rsidRPr="006B0780" w:rsidRDefault="00932353" w:rsidP="007566FE">
      <w:pPr>
        <w:spacing w:after="0" w:line="240" w:lineRule="auto"/>
        <w:ind w:left="720"/>
        <w:rPr>
          <w:rFonts w:cs="Calibri"/>
          <w:sz w:val="22"/>
          <w:szCs w:val="22"/>
        </w:rPr>
      </w:pPr>
      <w:r w:rsidRPr="006B0780">
        <w:rPr>
          <w:rFonts w:cs="Calibri"/>
          <w:sz w:val="22"/>
          <w:szCs w:val="22"/>
        </w:rPr>
        <w:t xml:space="preserve">Las bases estándar del proceso de selección para </w:t>
      </w:r>
      <w:r w:rsidRPr="006B0780">
        <w:rPr>
          <w:rFonts w:cs="Calibri"/>
          <w:b/>
          <w:bCs/>
          <w:sz w:val="22"/>
          <w:szCs w:val="22"/>
          <w:u w:val="single"/>
        </w:rPr>
        <w:t>Licitación Pública Abreviada Para Bienes</w:t>
      </w:r>
      <w:r w:rsidRPr="006B0780">
        <w:rPr>
          <w:rFonts w:cs="Calibri"/>
          <w:sz w:val="22"/>
          <w:szCs w:val="22"/>
        </w:rPr>
        <w:t xml:space="preserve"> (en el orden N° 02 de link de descarga: </w:t>
      </w:r>
      <w:hyperlink r:id="rId7" w:history="1">
        <w:r w:rsidRPr="006B0780">
          <w:rPr>
            <w:rStyle w:val="Hipervnculo"/>
            <w:rFonts w:cs="Calibri"/>
            <w:b/>
            <w:bCs/>
            <w:sz w:val="22"/>
            <w:szCs w:val="22"/>
          </w:rPr>
          <w:t>https://www.gob.pe/institucion/mef/normas-legales/7614342-001-2026-ef-54-02</w:t>
        </w:r>
      </w:hyperlink>
      <w:r w:rsidRPr="006B0780">
        <w:rPr>
          <w:rFonts w:cs="Calibri"/>
          <w:sz w:val="22"/>
          <w:szCs w:val="22"/>
        </w:rPr>
        <w:t xml:space="preserve"> </w:t>
      </w:r>
    </w:p>
    <w:p w14:paraId="1703550C" w14:textId="77777777" w:rsidR="00932353" w:rsidRPr="006B0780" w:rsidRDefault="00932353" w:rsidP="007566FE">
      <w:pPr>
        <w:spacing w:after="0" w:line="240" w:lineRule="auto"/>
        <w:ind w:left="720"/>
        <w:rPr>
          <w:rFonts w:cs="Calibri"/>
          <w:sz w:val="22"/>
          <w:szCs w:val="22"/>
        </w:rPr>
      </w:pPr>
      <w:r w:rsidRPr="006B0780">
        <w:rPr>
          <w:rFonts w:cs="Calibri"/>
          <w:sz w:val="22"/>
          <w:szCs w:val="22"/>
        </w:rPr>
        <w:t xml:space="preserve">en el </w:t>
      </w:r>
      <w:r w:rsidRPr="006B0780">
        <w:rPr>
          <w:rFonts w:cs="Calibri"/>
          <w:b/>
          <w:bCs/>
          <w:sz w:val="22"/>
          <w:szCs w:val="22"/>
        </w:rPr>
        <w:t>CAPÍTULO IV EVALUACIÓN</w:t>
      </w:r>
      <w:r w:rsidRPr="006B0780">
        <w:rPr>
          <w:rFonts w:cs="Calibri"/>
          <w:sz w:val="22"/>
          <w:szCs w:val="22"/>
        </w:rPr>
        <w:t>, desarrolla los factores de evaluación que se pueden solicitar para la evaluación de las ofertas presentadas, sugiera usted, cuales podrían seleccionarse en el presente procedimiento de selección y cuáles no.</w:t>
      </w:r>
    </w:p>
    <w:p w14:paraId="75E27A4F" w14:textId="77777777" w:rsidR="00932353" w:rsidRPr="006B0780" w:rsidRDefault="00932353" w:rsidP="007566FE">
      <w:pPr>
        <w:spacing w:after="0" w:line="240" w:lineRule="auto"/>
        <w:ind w:left="720"/>
        <w:rPr>
          <w:rFonts w:cs="Calibri"/>
          <w:sz w:val="22"/>
          <w:szCs w:val="22"/>
        </w:rPr>
      </w:pPr>
    </w:p>
    <w:tbl>
      <w:tblPr>
        <w:tblW w:w="769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6"/>
        <w:gridCol w:w="1204"/>
      </w:tblGrid>
      <w:tr w:rsidR="00932353" w:rsidRPr="006B0780" w14:paraId="39029476" w14:textId="77777777" w:rsidTr="00E473A7">
        <w:trPr>
          <w:trHeight w:val="243"/>
          <w:jc w:val="right"/>
        </w:trPr>
        <w:tc>
          <w:tcPr>
            <w:tcW w:w="6486" w:type="dxa"/>
            <w:tcBorders>
              <w:top w:val="single" w:sz="4" w:space="0" w:color="auto"/>
              <w:right w:val="single" w:sz="4" w:space="0" w:color="auto"/>
            </w:tcBorders>
            <w:shd w:val="clear" w:color="auto" w:fill="E7E6E6"/>
            <w:vAlign w:val="center"/>
          </w:tcPr>
          <w:p w14:paraId="0C7B1772" w14:textId="77777777" w:rsidR="00932353" w:rsidRPr="006B0780" w:rsidRDefault="00932353" w:rsidP="007566FE">
            <w:pPr>
              <w:widowControl w:val="0"/>
              <w:tabs>
                <w:tab w:val="center" w:pos="6024"/>
                <w:tab w:val="right" w:pos="10443"/>
              </w:tabs>
              <w:autoSpaceDE w:val="0"/>
              <w:spacing w:after="0" w:line="240" w:lineRule="auto"/>
              <w:jc w:val="both"/>
              <w:rPr>
                <w:rFonts w:cs="Calibri"/>
                <w:b/>
                <w:bCs/>
                <w:sz w:val="22"/>
                <w:szCs w:val="22"/>
              </w:rPr>
            </w:pPr>
            <w:r w:rsidRPr="006B0780">
              <w:rPr>
                <w:rFonts w:cs="Calibri"/>
                <w:b/>
                <w:bCs/>
                <w:sz w:val="22"/>
                <w:szCs w:val="22"/>
              </w:rPr>
              <w:t>FACTORES DE EVALUACIÓN FACULTATIVOS</w:t>
            </w:r>
          </w:p>
        </w:tc>
        <w:tc>
          <w:tcPr>
            <w:tcW w:w="1204" w:type="dxa"/>
            <w:tcBorders>
              <w:top w:val="single" w:sz="4" w:space="0" w:color="auto"/>
              <w:right w:val="single" w:sz="4" w:space="0" w:color="auto"/>
            </w:tcBorders>
            <w:shd w:val="clear" w:color="auto" w:fill="E7E6E6"/>
            <w:vAlign w:val="center"/>
          </w:tcPr>
          <w:p w14:paraId="693F35DF" w14:textId="77777777" w:rsidR="00932353" w:rsidRPr="006B0780" w:rsidRDefault="00932353" w:rsidP="007566FE">
            <w:pPr>
              <w:widowControl w:val="0"/>
              <w:tabs>
                <w:tab w:val="center" w:pos="6024"/>
                <w:tab w:val="right" w:pos="10443"/>
              </w:tabs>
              <w:autoSpaceDE w:val="0"/>
              <w:spacing w:after="0" w:line="240" w:lineRule="auto"/>
              <w:jc w:val="both"/>
              <w:rPr>
                <w:rFonts w:cs="Calibri"/>
                <w:b/>
                <w:bCs/>
                <w:sz w:val="22"/>
                <w:szCs w:val="22"/>
              </w:rPr>
            </w:pPr>
            <w:r w:rsidRPr="006B0780">
              <w:rPr>
                <w:rFonts w:cs="Calibri"/>
                <w:b/>
                <w:bCs/>
                <w:sz w:val="22"/>
                <w:szCs w:val="22"/>
              </w:rPr>
              <w:t>SI/ NO</w:t>
            </w:r>
          </w:p>
        </w:tc>
      </w:tr>
      <w:tr w:rsidR="00932353" w:rsidRPr="006B0780" w14:paraId="799B4065" w14:textId="77777777" w:rsidTr="00E473A7">
        <w:trPr>
          <w:trHeight w:val="92"/>
          <w:jc w:val="right"/>
        </w:trPr>
        <w:tc>
          <w:tcPr>
            <w:tcW w:w="6486" w:type="dxa"/>
            <w:tcBorders>
              <w:right w:val="single" w:sz="4" w:space="0" w:color="auto"/>
            </w:tcBorders>
            <w:shd w:val="clear" w:color="auto" w:fill="auto"/>
            <w:vAlign w:val="center"/>
          </w:tcPr>
          <w:p w14:paraId="330654A6" w14:textId="77777777" w:rsidR="00932353" w:rsidRPr="006B0780" w:rsidRDefault="00932353" w:rsidP="007566FE">
            <w:pPr>
              <w:widowControl w:val="0"/>
              <w:tabs>
                <w:tab w:val="center" w:pos="6024"/>
                <w:tab w:val="right" w:pos="10443"/>
              </w:tabs>
              <w:autoSpaceDE w:val="0"/>
              <w:spacing w:after="0" w:line="240" w:lineRule="auto"/>
              <w:contextualSpacing/>
              <w:jc w:val="both"/>
              <w:rPr>
                <w:rFonts w:cs="Calibri"/>
                <w:sz w:val="22"/>
                <w:szCs w:val="22"/>
              </w:rPr>
            </w:pPr>
            <w:r w:rsidRPr="006B0780">
              <w:rPr>
                <w:rFonts w:cs="Calibri"/>
                <w:sz w:val="22"/>
                <w:szCs w:val="22"/>
              </w:rPr>
              <w:t>B. PLAZO DE ENTREGA</w:t>
            </w:r>
          </w:p>
        </w:tc>
        <w:tc>
          <w:tcPr>
            <w:tcW w:w="1204" w:type="dxa"/>
            <w:tcBorders>
              <w:left w:val="single" w:sz="4" w:space="0" w:color="auto"/>
            </w:tcBorders>
            <w:shd w:val="clear" w:color="auto" w:fill="auto"/>
            <w:vAlign w:val="center"/>
          </w:tcPr>
          <w:p w14:paraId="14EA3FB8" w14:textId="77777777" w:rsidR="00932353" w:rsidRPr="006B0780" w:rsidRDefault="00932353" w:rsidP="007566FE">
            <w:pPr>
              <w:widowControl w:val="0"/>
              <w:tabs>
                <w:tab w:val="center" w:pos="6024"/>
                <w:tab w:val="right" w:pos="10443"/>
              </w:tabs>
              <w:autoSpaceDE w:val="0"/>
              <w:spacing w:after="0" w:line="240" w:lineRule="auto"/>
              <w:contextualSpacing/>
              <w:jc w:val="both"/>
              <w:rPr>
                <w:rFonts w:cs="Calibri"/>
                <w:sz w:val="22"/>
                <w:szCs w:val="22"/>
              </w:rPr>
            </w:pPr>
          </w:p>
        </w:tc>
      </w:tr>
      <w:tr w:rsidR="00932353" w:rsidRPr="006B0780" w14:paraId="4CE95865" w14:textId="77777777" w:rsidTr="00E473A7">
        <w:trPr>
          <w:trHeight w:val="209"/>
          <w:jc w:val="right"/>
        </w:trPr>
        <w:tc>
          <w:tcPr>
            <w:tcW w:w="6486" w:type="dxa"/>
            <w:tcBorders>
              <w:right w:val="single" w:sz="4" w:space="0" w:color="auto"/>
            </w:tcBorders>
            <w:shd w:val="clear" w:color="auto" w:fill="auto"/>
            <w:vAlign w:val="center"/>
          </w:tcPr>
          <w:p w14:paraId="540258A1" w14:textId="77777777" w:rsidR="00932353" w:rsidRPr="006B0780" w:rsidRDefault="00932353" w:rsidP="007566FE">
            <w:pPr>
              <w:widowControl w:val="0"/>
              <w:tabs>
                <w:tab w:val="center" w:pos="6024"/>
                <w:tab w:val="right" w:pos="10443"/>
              </w:tabs>
              <w:autoSpaceDE w:val="0"/>
              <w:spacing w:after="0" w:line="240" w:lineRule="auto"/>
              <w:contextualSpacing/>
              <w:jc w:val="both"/>
              <w:rPr>
                <w:rFonts w:cs="Calibri"/>
                <w:sz w:val="22"/>
                <w:szCs w:val="22"/>
              </w:rPr>
            </w:pPr>
            <w:r w:rsidRPr="006B0780">
              <w:rPr>
                <w:rFonts w:cs="Calibri"/>
                <w:sz w:val="22"/>
                <w:szCs w:val="22"/>
              </w:rPr>
              <w:t>C. SOSTENIBILIDAD SOCIAL</w:t>
            </w:r>
          </w:p>
        </w:tc>
        <w:tc>
          <w:tcPr>
            <w:tcW w:w="1204" w:type="dxa"/>
            <w:tcBorders>
              <w:left w:val="single" w:sz="4" w:space="0" w:color="auto"/>
            </w:tcBorders>
            <w:shd w:val="clear" w:color="auto" w:fill="auto"/>
            <w:vAlign w:val="center"/>
          </w:tcPr>
          <w:p w14:paraId="790EEEBA" w14:textId="77777777" w:rsidR="00932353" w:rsidRPr="006B0780" w:rsidRDefault="00932353" w:rsidP="007566FE">
            <w:pPr>
              <w:widowControl w:val="0"/>
              <w:tabs>
                <w:tab w:val="center" w:pos="6024"/>
                <w:tab w:val="right" w:pos="10443"/>
              </w:tabs>
              <w:autoSpaceDE w:val="0"/>
              <w:spacing w:after="0" w:line="240" w:lineRule="auto"/>
              <w:contextualSpacing/>
              <w:jc w:val="both"/>
              <w:rPr>
                <w:rFonts w:cs="Calibri"/>
                <w:sz w:val="22"/>
                <w:szCs w:val="22"/>
              </w:rPr>
            </w:pPr>
          </w:p>
        </w:tc>
      </w:tr>
      <w:tr w:rsidR="00932353" w:rsidRPr="006B0780" w14:paraId="6BEC6358" w14:textId="77777777" w:rsidTr="00E473A7">
        <w:trPr>
          <w:trHeight w:val="327"/>
          <w:jc w:val="right"/>
        </w:trPr>
        <w:tc>
          <w:tcPr>
            <w:tcW w:w="6486" w:type="dxa"/>
            <w:tcBorders>
              <w:right w:val="single" w:sz="4" w:space="0" w:color="auto"/>
            </w:tcBorders>
            <w:shd w:val="clear" w:color="auto" w:fill="auto"/>
            <w:vAlign w:val="center"/>
          </w:tcPr>
          <w:p w14:paraId="2EF0FA3A"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D. SOSTENIBILIDAD AMBIENTAL</w:t>
            </w:r>
          </w:p>
        </w:tc>
        <w:tc>
          <w:tcPr>
            <w:tcW w:w="1204" w:type="dxa"/>
            <w:tcBorders>
              <w:left w:val="single" w:sz="4" w:space="0" w:color="auto"/>
            </w:tcBorders>
            <w:shd w:val="clear" w:color="auto" w:fill="auto"/>
            <w:vAlign w:val="center"/>
          </w:tcPr>
          <w:p w14:paraId="6DBC4D3F"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p>
        </w:tc>
      </w:tr>
      <w:tr w:rsidR="00932353" w:rsidRPr="006B0780" w14:paraId="6F175D8F" w14:textId="77777777" w:rsidTr="00E473A7">
        <w:trPr>
          <w:trHeight w:val="70"/>
          <w:jc w:val="right"/>
        </w:trPr>
        <w:tc>
          <w:tcPr>
            <w:tcW w:w="6486" w:type="dxa"/>
            <w:tcBorders>
              <w:right w:val="single" w:sz="4" w:space="0" w:color="auto"/>
            </w:tcBorders>
            <w:shd w:val="clear" w:color="auto" w:fill="auto"/>
            <w:vAlign w:val="center"/>
          </w:tcPr>
          <w:p w14:paraId="66AC11BD"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E. INTEGRIDAD EN LA CONTRATACIÓN PÚBLICA</w:t>
            </w:r>
          </w:p>
        </w:tc>
        <w:tc>
          <w:tcPr>
            <w:tcW w:w="1204" w:type="dxa"/>
            <w:tcBorders>
              <w:left w:val="single" w:sz="4" w:space="0" w:color="auto"/>
            </w:tcBorders>
            <w:shd w:val="clear" w:color="auto" w:fill="auto"/>
            <w:vAlign w:val="center"/>
          </w:tcPr>
          <w:p w14:paraId="723179B7"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p>
        </w:tc>
      </w:tr>
      <w:tr w:rsidR="00932353" w:rsidRPr="006B0780" w14:paraId="47CD80D0" w14:textId="77777777" w:rsidTr="00E473A7">
        <w:trPr>
          <w:trHeight w:val="123"/>
          <w:jc w:val="right"/>
        </w:trPr>
        <w:tc>
          <w:tcPr>
            <w:tcW w:w="6486" w:type="dxa"/>
            <w:tcBorders>
              <w:right w:val="single" w:sz="4" w:space="0" w:color="auto"/>
            </w:tcBorders>
            <w:shd w:val="clear" w:color="auto" w:fill="auto"/>
            <w:vAlign w:val="center"/>
          </w:tcPr>
          <w:p w14:paraId="6E6D2F5B"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F. GARANTÍA COMERCIAL DEL POSTOR</w:t>
            </w:r>
          </w:p>
        </w:tc>
        <w:tc>
          <w:tcPr>
            <w:tcW w:w="1204" w:type="dxa"/>
            <w:tcBorders>
              <w:left w:val="single" w:sz="4" w:space="0" w:color="auto"/>
            </w:tcBorders>
            <w:shd w:val="clear" w:color="auto" w:fill="auto"/>
            <w:vAlign w:val="center"/>
          </w:tcPr>
          <w:p w14:paraId="6DBEB25D"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p>
        </w:tc>
      </w:tr>
      <w:tr w:rsidR="00932353" w:rsidRPr="006B0780" w14:paraId="3F230B4E" w14:textId="77777777" w:rsidTr="00E473A7">
        <w:trPr>
          <w:trHeight w:val="99"/>
          <w:jc w:val="right"/>
        </w:trPr>
        <w:tc>
          <w:tcPr>
            <w:tcW w:w="6486" w:type="dxa"/>
            <w:tcBorders>
              <w:right w:val="single" w:sz="4" w:space="0" w:color="auto"/>
            </w:tcBorders>
            <w:shd w:val="clear" w:color="auto" w:fill="auto"/>
            <w:vAlign w:val="center"/>
          </w:tcPr>
          <w:p w14:paraId="31D37C1D"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G. DISPONIBILIDAD DE SERVICIOS Y REPUESTOS</w:t>
            </w:r>
          </w:p>
        </w:tc>
        <w:tc>
          <w:tcPr>
            <w:tcW w:w="1204" w:type="dxa"/>
            <w:tcBorders>
              <w:left w:val="single" w:sz="4" w:space="0" w:color="auto"/>
            </w:tcBorders>
            <w:shd w:val="clear" w:color="auto" w:fill="auto"/>
            <w:vAlign w:val="center"/>
          </w:tcPr>
          <w:p w14:paraId="194D2221"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p>
        </w:tc>
      </w:tr>
      <w:tr w:rsidR="00932353" w:rsidRPr="006B0780" w14:paraId="159FB0F7" w14:textId="77777777" w:rsidTr="005539A3">
        <w:trPr>
          <w:trHeight w:val="150"/>
          <w:jc w:val="right"/>
        </w:trPr>
        <w:tc>
          <w:tcPr>
            <w:tcW w:w="6486" w:type="dxa"/>
            <w:tcBorders>
              <w:right w:val="single" w:sz="4" w:space="0" w:color="auto"/>
            </w:tcBorders>
            <w:shd w:val="clear" w:color="auto" w:fill="auto"/>
            <w:vAlign w:val="center"/>
          </w:tcPr>
          <w:p w14:paraId="3E757578"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H. CAPACITACIÓN AL PERSONAL DE LA ENTIDAD CONTRATANTE</w:t>
            </w:r>
          </w:p>
        </w:tc>
        <w:tc>
          <w:tcPr>
            <w:tcW w:w="1204" w:type="dxa"/>
            <w:tcBorders>
              <w:left w:val="single" w:sz="4" w:space="0" w:color="auto"/>
            </w:tcBorders>
            <w:shd w:val="clear" w:color="auto" w:fill="auto"/>
            <w:vAlign w:val="center"/>
          </w:tcPr>
          <w:p w14:paraId="3B285708"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p>
        </w:tc>
      </w:tr>
      <w:tr w:rsidR="00932353" w:rsidRPr="006B0780" w14:paraId="49704345" w14:textId="77777777" w:rsidTr="00E473A7">
        <w:trPr>
          <w:trHeight w:val="137"/>
          <w:jc w:val="right"/>
        </w:trPr>
        <w:tc>
          <w:tcPr>
            <w:tcW w:w="6486" w:type="dxa"/>
            <w:tcBorders>
              <w:right w:val="single" w:sz="4" w:space="0" w:color="auto"/>
            </w:tcBorders>
            <w:shd w:val="clear" w:color="auto" w:fill="auto"/>
            <w:vAlign w:val="center"/>
          </w:tcPr>
          <w:p w14:paraId="2A54AC27" w14:textId="77777777" w:rsidR="00932353" w:rsidRPr="006B0780" w:rsidRDefault="00932353" w:rsidP="007566FE">
            <w:pPr>
              <w:widowControl w:val="0"/>
              <w:tabs>
                <w:tab w:val="center" w:pos="6024"/>
                <w:tab w:val="right" w:pos="10443"/>
              </w:tabs>
              <w:autoSpaceDE w:val="0"/>
              <w:spacing w:after="0" w:line="240" w:lineRule="auto"/>
              <w:jc w:val="both"/>
              <w:rPr>
                <w:rFonts w:cs="Calibri"/>
                <w:sz w:val="22"/>
                <w:szCs w:val="22"/>
              </w:rPr>
            </w:pPr>
            <w:r w:rsidRPr="006B0780">
              <w:rPr>
                <w:rFonts w:cs="Calibri"/>
                <w:sz w:val="22"/>
                <w:szCs w:val="22"/>
              </w:rPr>
              <w:t>I. MEJORAS A LAS ESPECIFICACIONES TÉCNICAS</w:t>
            </w:r>
          </w:p>
        </w:tc>
        <w:tc>
          <w:tcPr>
            <w:tcW w:w="1204" w:type="dxa"/>
            <w:tcBorders>
              <w:left w:val="single" w:sz="4" w:space="0" w:color="auto"/>
            </w:tcBorders>
            <w:shd w:val="clear" w:color="auto" w:fill="auto"/>
            <w:vAlign w:val="center"/>
          </w:tcPr>
          <w:p w14:paraId="0D5D2565" w14:textId="77777777" w:rsidR="00932353" w:rsidRPr="006B0780" w:rsidRDefault="00932353" w:rsidP="007566FE">
            <w:pPr>
              <w:widowControl w:val="0"/>
              <w:tabs>
                <w:tab w:val="center" w:pos="6024"/>
                <w:tab w:val="right" w:pos="10443"/>
              </w:tabs>
              <w:autoSpaceDE w:val="0"/>
              <w:spacing w:after="0" w:line="240" w:lineRule="auto"/>
              <w:jc w:val="both"/>
              <w:rPr>
                <w:rFonts w:eastAsia="Times New Roman" w:cs="Calibri"/>
                <w:b/>
                <w:sz w:val="22"/>
                <w:szCs w:val="22"/>
                <w:lang w:eastAsia="en-GB"/>
              </w:rPr>
            </w:pPr>
          </w:p>
        </w:tc>
      </w:tr>
    </w:tbl>
    <w:p w14:paraId="3D5DC2DC" w14:textId="77777777" w:rsidR="008F29DA" w:rsidRDefault="008F29DA" w:rsidP="008F29DA">
      <w:pPr>
        <w:spacing w:after="0" w:line="240" w:lineRule="auto"/>
        <w:rPr>
          <w:rFonts w:cs="Calibri"/>
          <w:b/>
          <w:bCs/>
          <w:sz w:val="22"/>
          <w:szCs w:val="22"/>
        </w:rPr>
      </w:pPr>
    </w:p>
    <w:p w14:paraId="42E46BF7" w14:textId="77777777" w:rsidR="008A0FA0" w:rsidRDefault="008A0FA0" w:rsidP="008A0FA0">
      <w:pPr>
        <w:spacing w:after="0" w:line="240" w:lineRule="auto"/>
        <w:ind w:left="709"/>
        <w:rPr>
          <w:rFonts w:cs="Calibri"/>
          <w:b/>
          <w:bCs/>
          <w:sz w:val="22"/>
          <w:szCs w:val="22"/>
        </w:rPr>
      </w:pPr>
    </w:p>
    <w:p w14:paraId="6D4EAA52" w14:textId="5FCFD327" w:rsidR="00932353" w:rsidRPr="008A0FA0" w:rsidRDefault="00735851" w:rsidP="008A0FA0">
      <w:pPr>
        <w:spacing w:after="0" w:line="240" w:lineRule="auto"/>
        <w:ind w:left="709"/>
        <w:rPr>
          <w:rFonts w:cs="Calibri"/>
          <w:b/>
          <w:bCs/>
          <w:sz w:val="22"/>
          <w:szCs w:val="22"/>
        </w:rPr>
      </w:pPr>
      <w:r w:rsidRPr="008A0FA0">
        <w:rPr>
          <w:rFonts w:cs="Calibri"/>
          <w:b/>
          <w:bCs/>
          <w:sz w:val="22"/>
          <w:szCs w:val="22"/>
        </w:rPr>
        <w:t>X</w:t>
      </w:r>
      <w:r w:rsidR="00895ED6" w:rsidRPr="008A0FA0">
        <w:rPr>
          <w:rFonts w:cs="Calibri"/>
          <w:b/>
          <w:bCs/>
          <w:sz w:val="22"/>
          <w:szCs w:val="22"/>
        </w:rPr>
        <w:t>I</w:t>
      </w:r>
      <w:r w:rsidR="00932353" w:rsidRPr="008A0FA0">
        <w:rPr>
          <w:rFonts w:cs="Calibri"/>
          <w:b/>
          <w:bCs/>
          <w:sz w:val="22"/>
          <w:szCs w:val="22"/>
        </w:rPr>
        <w:t>. DECLARACIÓN DEL PROVEEDOR</w:t>
      </w:r>
    </w:p>
    <w:p w14:paraId="7DE8ECF8" w14:textId="77777777" w:rsidR="00932353" w:rsidRPr="008A0FA0" w:rsidRDefault="00932353" w:rsidP="004B3253">
      <w:pPr>
        <w:spacing w:after="0" w:line="240" w:lineRule="auto"/>
        <w:ind w:left="709"/>
        <w:jc w:val="both"/>
        <w:rPr>
          <w:sz w:val="22"/>
          <w:szCs w:val="22"/>
        </w:rPr>
      </w:pPr>
      <w:r w:rsidRPr="008A0FA0">
        <w:rPr>
          <w:sz w:val="22"/>
          <w:szCs w:val="22"/>
        </w:rPr>
        <w:t>Declaro que la información proporcionada es veraz y corresponde a las condiciones actuales del mercado, en el marco de la interacción con el mercado regulada por la Ley N.º 32069 y su Reglamento.</w:t>
      </w:r>
    </w:p>
    <w:p w14:paraId="6BD7D68F" w14:textId="77777777" w:rsidR="00932353" w:rsidRPr="008A0FA0" w:rsidRDefault="00932353" w:rsidP="004B3253">
      <w:pPr>
        <w:spacing w:after="0" w:line="240" w:lineRule="auto"/>
        <w:ind w:left="709"/>
        <w:rPr>
          <w:sz w:val="22"/>
          <w:szCs w:val="22"/>
        </w:rPr>
      </w:pPr>
    </w:p>
    <w:p w14:paraId="524F1E84" w14:textId="77777777" w:rsidR="00932353" w:rsidRPr="008A0FA0" w:rsidRDefault="00932353" w:rsidP="004B3253">
      <w:pPr>
        <w:spacing w:after="0" w:line="240" w:lineRule="auto"/>
        <w:ind w:left="709"/>
        <w:rPr>
          <w:sz w:val="22"/>
          <w:szCs w:val="22"/>
        </w:rPr>
      </w:pPr>
      <w:r w:rsidRPr="008A0FA0">
        <w:rPr>
          <w:sz w:val="22"/>
          <w:szCs w:val="22"/>
        </w:rPr>
        <w:t>Nombre del representante:________________________________________________</w:t>
      </w:r>
      <w:r w:rsidRPr="008A0FA0">
        <w:rPr>
          <w:sz w:val="22"/>
          <w:szCs w:val="22"/>
        </w:rPr>
        <w:br/>
        <w:t>Firma:_________________________________________________________________</w:t>
      </w:r>
      <w:r w:rsidRPr="008A0FA0">
        <w:rPr>
          <w:sz w:val="22"/>
          <w:szCs w:val="22"/>
        </w:rPr>
        <w:br/>
        <w:t>Fecha:_________________________________________________________________</w:t>
      </w:r>
    </w:p>
    <w:p w14:paraId="44477E7F" w14:textId="77777777" w:rsidR="00717951" w:rsidRPr="003629D7" w:rsidRDefault="00717951" w:rsidP="007566FE">
      <w:pPr>
        <w:spacing w:after="0" w:line="240" w:lineRule="auto"/>
        <w:jc w:val="both"/>
        <w:rPr>
          <w:rFonts w:ascii="Arial" w:hAnsi="Arial" w:cs="Arial"/>
          <w:b/>
          <w:bCs/>
          <w:color w:val="FF0000"/>
          <w:sz w:val="22"/>
          <w:szCs w:val="22"/>
          <w:u w:val="single"/>
        </w:rPr>
      </w:pPr>
    </w:p>
    <w:p w14:paraId="7D04754A" w14:textId="77777777" w:rsidR="00730CAC" w:rsidRPr="003629D7" w:rsidRDefault="00730CAC" w:rsidP="007566FE">
      <w:pPr>
        <w:spacing w:after="0" w:line="240" w:lineRule="auto"/>
        <w:jc w:val="both"/>
        <w:rPr>
          <w:rFonts w:ascii="Arial" w:hAnsi="Arial" w:cs="Arial"/>
          <w:b/>
          <w:bCs/>
          <w:color w:val="FF0000"/>
          <w:sz w:val="22"/>
          <w:szCs w:val="22"/>
          <w:u w:val="single"/>
        </w:rPr>
      </w:pPr>
    </w:p>
    <w:p w14:paraId="4155559C" w14:textId="77777777" w:rsidR="00730CAC" w:rsidRPr="003629D7" w:rsidRDefault="00730CAC" w:rsidP="007566FE">
      <w:pPr>
        <w:spacing w:after="0" w:line="240" w:lineRule="auto"/>
        <w:jc w:val="both"/>
        <w:rPr>
          <w:rFonts w:ascii="Arial" w:hAnsi="Arial" w:cs="Arial"/>
          <w:b/>
          <w:bCs/>
          <w:color w:val="FF0000"/>
          <w:sz w:val="22"/>
          <w:szCs w:val="22"/>
          <w:u w:val="single"/>
        </w:rPr>
      </w:pPr>
    </w:p>
    <w:p w14:paraId="0BE601F3" w14:textId="77777777" w:rsidR="00730CAC" w:rsidRPr="003629D7" w:rsidRDefault="00730CAC" w:rsidP="007566FE">
      <w:pPr>
        <w:spacing w:after="0" w:line="240" w:lineRule="auto"/>
        <w:jc w:val="both"/>
        <w:rPr>
          <w:rFonts w:ascii="Arial" w:hAnsi="Arial" w:cs="Arial"/>
          <w:b/>
          <w:bCs/>
          <w:color w:val="FF0000"/>
          <w:sz w:val="22"/>
          <w:szCs w:val="22"/>
          <w:u w:val="single"/>
        </w:rPr>
      </w:pPr>
    </w:p>
    <w:p w14:paraId="2C2BE378"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77C4F4FB"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7BEAD7D9"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51D7E690"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57A40E86"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3B78DE01"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6B077CAA"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41B63E4E"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7B6AD622" w14:textId="77777777" w:rsidR="008F29DA" w:rsidRPr="003629D7" w:rsidRDefault="008F29DA" w:rsidP="007566FE">
      <w:pPr>
        <w:spacing w:after="0" w:line="240" w:lineRule="auto"/>
        <w:jc w:val="both"/>
        <w:rPr>
          <w:rFonts w:ascii="Arial" w:hAnsi="Arial" w:cs="Arial"/>
          <w:b/>
          <w:bCs/>
          <w:color w:val="FF0000"/>
          <w:sz w:val="22"/>
          <w:szCs w:val="22"/>
          <w:u w:val="single"/>
        </w:rPr>
      </w:pPr>
    </w:p>
    <w:p w14:paraId="151EDDF1" w14:textId="77777777" w:rsidR="00EB5B55" w:rsidRDefault="00EB5B55" w:rsidP="007566FE">
      <w:pPr>
        <w:spacing w:after="0" w:line="240" w:lineRule="auto"/>
        <w:jc w:val="both"/>
        <w:rPr>
          <w:rFonts w:asciiTheme="majorHAnsi" w:hAnsiTheme="majorHAnsi" w:cstheme="majorHAnsi"/>
          <w:b/>
          <w:bCs/>
          <w:color w:val="FF0000"/>
          <w:sz w:val="22"/>
          <w:szCs w:val="22"/>
          <w:u w:val="single"/>
        </w:rPr>
      </w:pPr>
    </w:p>
    <w:p w14:paraId="58D3EB11" w14:textId="657A0501" w:rsidR="00932353" w:rsidRPr="008A0FA0" w:rsidRDefault="00932353" w:rsidP="007566FE">
      <w:pPr>
        <w:spacing w:after="0" w:line="240" w:lineRule="auto"/>
        <w:jc w:val="both"/>
        <w:rPr>
          <w:rFonts w:asciiTheme="majorHAnsi" w:hAnsiTheme="majorHAnsi" w:cstheme="majorHAnsi"/>
          <w:b/>
          <w:bCs/>
          <w:color w:val="FF0000"/>
          <w:sz w:val="22"/>
          <w:szCs w:val="22"/>
          <w:u w:val="single"/>
        </w:rPr>
      </w:pPr>
      <w:r w:rsidRPr="008A0FA0">
        <w:rPr>
          <w:rFonts w:asciiTheme="majorHAnsi" w:hAnsiTheme="majorHAnsi" w:cstheme="majorHAnsi"/>
          <w:b/>
          <w:bCs/>
          <w:color w:val="FF0000"/>
          <w:sz w:val="22"/>
          <w:szCs w:val="22"/>
          <w:u w:val="single"/>
        </w:rPr>
        <w:t xml:space="preserve">** DE NO HABER REALIZADO ALGUNA CONSULTA U OBSERVACIÓN SUSTANCIAL AL OBJETO CONTRACTUAL, FAVOR DE LLENAR EL SIGUIENTE FORMATO </w:t>
      </w:r>
      <w:r w:rsidRPr="008A0FA0">
        <w:rPr>
          <w:rFonts w:asciiTheme="majorHAnsi" w:hAnsiTheme="majorHAnsi" w:cstheme="majorHAnsi"/>
          <w:b/>
          <w:bCs/>
          <w:color w:val="FF0000"/>
          <w:sz w:val="22"/>
          <w:szCs w:val="22"/>
          <w:highlight w:val="yellow"/>
          <w:u w:val="single"/>
        </w:rPr>
        <w:t>[ELIMINAR LA NOTA AL LLENAR EL FORMATO]</w:t>
      </w:r>
    </w:p>
    <w:p w14:paraId="54EDDAE5" w14:textId="77777777" w:rsidR="00932353" w:rsidRPr="006B0780" w:rsidRDefault="00932353" w:rsidP="007566FE">
      <w:pPr>
        <w:spacing w:after="0" w:line="240" w:lineRule="auto"/>
        <w:jc w:val="both"/>
        <w:rPr>
          <w:rFonts w:cs="Calibri"/>
          <w:b/>
          <w:bCs/>
          <w:sz w:val="22"/>
          <w:szCs w:val="22"/>
          <w:u w:val="single"/>
        </w:rPr>
      </w:pPr>
    </w:p>
    <w:p w14:paraId="43F36400" w14:textId="77777777" w:rsidR="00932353" w:rsidRPr="006B0780" w:rsidRDefault="00932353" w:rsidP="007566FE">
      <w:pPr>
        <w:spacing w:after="0" w:line="240" w:lineRule="auto"/>
        <w:jc w:val="both"/>
        <w:rPr>
          <w:rFonts w:cs="Calibri"/>
          <w:b/>
          <w:bCs/>
          <w:sz w:val="22"/>
          <w:szCs w:val="22"/>
          <w:u w:val="single"/>
        </w:rPr>
      </w:pPr>
    </w:p>
    <w:p w14:paraId="6B50218C"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OFERTA ECONÓMICA </w:t>
      </w:r>
    </w:p>
    <w:p w14:paraId="7C23F7FC" w14:textId="77777777" w:rsidR="00932353" w:rsidRPr="006B0780" w:rsidRDefault="00932353" w:rsidP="007566FE">
      <w:pPr>
        <w:spacing w:after="0" w:line="240" w:lineRule="auto"/>
        <w:jc w:val="both"/>
        <w:rPr>
          <w:rFonts w:cs="Calibri"/>
          <w:b/>
          <w:bCs/>
          <w:sz w:val="22"/>
          <w:szCs w:val="22"/>
        </w:rPr>
      </w:pPr>
      <w:r w:rsidRPr="006B0780">
        <w:rPr>
          <w:rFonts w:cs="Calibri"/>
          <w:b/>
          <w:bCs/>
          <w:sz w:val="22"/>
          <w:szCs w:val="22"/>
        </w:rPr>
        <w:t>Señores  </w:t>
      </w:r>
    </w:p>
    <w:p w14:paraId="0AED6FC4" w14:textId="77777777" w:rsidR="00932353" w:rsidRPr="006B0780" w:rsidRDefault="00932353" w:rsidP="007566FE">
      <w:pPr>
        <w:spacing w:after="0" w:line="240" w:lineRule="auto"/>
        <w:jc w:val="both"/>
        <w:rPr>
          <w:rFonts w:cs="Calibri"/>
          <w:b/>
          <w:bCs/>
          <w:sz w:val="22"/>
          <w:szCs w:val="22"/>
        </w:rPr>
      </w:pPr>
      <w:r w:rsidRPr="006B0780">
        <w:rPr>
          <w:rFonts w:cs="Calibri"/>
          <w:b/>
          <w:bCs/>
          <w:sz w:val="22"/>
          <w:szCs w:val="22"/>
        </w:rPr>
        <w:t>Dependencia Encargada de las Contrataciones (DEC) del Patronato del Parque de Las Leyendas-Felipe Benavides Barreda</w:t>
      </w:r>
    </w:p>
    <w:p w14:paraId="51E5775C" w14:textId="77777777" w:rsidR="00932353" w:rsidRPr="006B0780" w:rsidRDefault="00932353" w:rsidP="007566FE">
      <w:pPr>
        <w:spacing w:after="0" w:line="240" w:lineRule="auto"/>
        <w:jc w:val="both"/>
        <w:rPr>
          <w:rFonts w:cs="Calibri"/>
          <w:b/>
          <w:bCs/>
          <w:sz w:val="22"/>
          <w:szCs w:val="22"/>
        </w:rPr>
      </w:pPr>
      <w:r w:rsidRPr="006B0780">
        <w:rPr>
          <w:rFonts w:cs="Calibri"/>
          <w:b/>
          <w:bCs/>
          <w:sz w:val="22"/>
          <w:szCs w:val="22"/>
        </w:rPr>
        <w:t>Presente. -  </w:t>
      </w:r>
    </w:p>
    <w:p w14:paraId="6B20F75C" w14:textId="77777777" w:rsidR="00932353" w:rsidRPr="006B0780" w:rsidRDefault="00932353" w:rsidP="007566FE">
      <w:pPr>
        <w:spacing w:after="0" w:line="240" w:lineRule="auto"/>
        <w:jc w:val="both"/>
        <w:rPr>
          <w:rFonts w:cs="Calibri"/>
          <w:sz w:val="22"/>
          <w:szCs w:val="22"/>
        </w:rPr>
      </w:pPr>
      <w:r w:rsidRPr="006B0780">
        <w:rPr>
          <w:rFonts w:cs="Calibri"/>
          <w:sz w:val="22"/>
          <w:szCs w:val="22"/>
        </w:rPr>
        <w:t>    </w:t>
      </w:r>
    </w:p>
    <w:p w14:paraId="6ABE76AF" w14:textId="77777777" w:rsidR="00932353" w:rsidRPr="006B0780" w:rsidRDefault="00932353" w:rsidP="007566FE">
      <w:pPr>
        <w:spacing w:after="0" w:line="240" w:lineRule="auto"/>
        <w:jc w:val="both"/>
        <w:rPr>
          <w:rFonts w:cs="Calibri"/>
          <w:sz w:val="22"/>
          <w:szCs w:val="22"/>
        </w:rPr>
      </w:pPr>
      <w:r w:rsidRPr="006B0780">
        <w:rPr>
          <w:rFonts w:cs="Calibri"/>
          <w:sz w:val="22"/>
          <w:szCs w:val="22"/>
        </w:rPr>
        <w:t>Es grato dirigirme a usted, para hacer de su conocimiento que, de acuerdo con las especificaciones técnicas del procedimiento de la referencia, mi oferta es la siguiente:  </w:t>
      </w:r>
    </w:p>
    <w:p w14:paraId="27DC17EE" w14:textId="77777777" w:rsidR="00932353" w:rsidRPr="006B0780" w:rsidRDefault="00932353" w:rsidP="007566FE">
      <w:pPr>
        <w:spacing w:after="0" w:line="240" w:lineRule="auto"/>
        <w:jc w:val="both"/>
        <w:rPr>
          <w:rFonts w:cs="Calibri"/>
          <w:sz w:val="22"/>
          <w:szCs w:val="22"/>
        </w:rPr>
      </w:pPr>
      <w:r w:rsidRPr="006B0780">
        <w:rPr>
          <w:rFonts w:cs="Calibri"/>
          <w:sz w:val="22"/>
          <w:szCs w:val="22"/>
        </w:rPr>
        <w:t>  </w:t>
      </w:r>
    </w:p>
    <w:tbl>
      <w:tblPr>
        <w:tblW w:w="7920" w:type="dxa"/>
        <w:jc w:val="center"/>
        <w:tblCellMar>
          <w:left w:w="70" w:type="dxa"/>
          <w:right w:w="70" w:type="dxa"/>
        </w:tblCellMar>
        <w:tblLook w:val="04A0" w:firstRow="1" w:lastRow="0" w:firstColumn="1" w:lastColumn="0" w:noHBand="0" w:noVBand="1"/>
      </w:tblPr>
      <w:tblGrid>
        <w:gridCol w:w="3120"/>
        <w:gridCol w:w="1200"/>
        <w:gridCol w:w="1200"/>
        <w:gridCol w:w="1200"/>
        <w:gridCol w:w="1200"/>
      </w:tblGrid>
      <w:tr w:rsidR="00932353" w:rsidRPr="006B0780" w14:paraId="482F8AFD" w14:textId="77777777" w:rsidTr="00E473A7">
        <w:trPr>
          <w:trHeight w:val="495"/>
          <w:jc w:val="center"/>
        </w:trPr>
        <w:tc>
          <w:tcPr>
            <w:tcW w:w="31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8EBEB5" w14:textId="77777777" w:rsidR="00932353" w:rsidRPr="006B0780" w:rsidRDefault="00932353" w:rsidP="007566FE">
            <w:pPr>
              <w:spacing w:after="0" w:line="240" w:lineRule="auto"/>
              <w:jc w:val="center"/>
              <w:rPr>
                <w:rFonts w:cs="Calibri"/>
                <w:b/>
                <w:bCs/>
                <w:sz w:val="22"/>
                <w:szCs w:val="22"/>
              </w:rPr>
            </w:pPr>
            <w:bookmarkStart w:id="0" w:name="_Hlk515984464" w:colFirst="1" w:colLast="4"/>
            <w:r w:rsidRPr="006B0780">
              <w:rPr>
                <w:rFonts w:cs="Calibri"/>
                <w:b/>
                <w:bCs/>
                <w:sz w:val="22"/>
                <w:szCs w:val="22"/>
              </w:rPr>
              <w:t>Descripción</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1C36F6E7"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UNIDAD DE MEDIDA</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03AACAE5"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CANTIDAD</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4A3677E6"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PRECIO UNITARIO</w:t>
            </w:r>
          </w:p>
        </w:tc>
        <w:tc>
          <w:tcPr>
            <w:tcW w:w="1200" w:type="dxa"/>
            <w:tcBorders>
              <w:top w:val="single" w:sz="4" w:space="0" w:color="auto"/>
              <w:left w:val="nil"/>
              <w:bottom w:val="single" w:sz="4" w:space="0" w:color="auto"/>
              <w:right w:val="single" w:sz="4" w:space="0" w:color="auto"/>
            </w:tcBorders>
            <w:shd w:val="clear" w:color="auto" w:fill="D9D9D9"/>
            <w:vAlign w:val="center"/>
            <w:hideMark/>
          </w:tcPr>
          <w:p w14:paraId="26A2A20D"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PRECIO TOTAL</w:t>
            </w:r>
          </w:p>
        </w:tc>
      </w:tr>
      <w:tr w:rsidR="00343663" w:rsidRPr="006B0780" w14:paraId="4ACB1378" w14:textId="77777777" w:rsidTr="00360225">
        <w:trPr>
          <w:trHeight w:val="300"/>
          <w:jc w:val="center"/>
        </w:trPr>
        <w:tc>
          <w:tcPr>
            <w:tcW w:w="3120" w:type="dxa"/>
            <w:tcBorders>
              <w:top w:val="nil"/>
              <w:left w:val="single" w:sz="4" w:space="0" w:color="auto"/>
              <w:bottom w:val="single" w:sz="4" w:space="0" w:color="auto"/>
              <w:right w:val="single" w:sz="4" w:space="0" w:color="auto"/>
            </w:tcBorders>
          </w:tcPr>
          <w:p w14:paraId="62F3E393" w14:textId="65083826" w:rsidR="00343663" w:rsidRPr="006B0780" w:rsidRDefault="00343663" w:rsidP="00343663">
            <w:pPr>
              <w:spacing w:after="0" w:line="240" w:lineRule="auto"/>
              <w:jc w:val="both"/>
              <w:rPr>
                <w:rFonts w:cs="Calibri"/>
                <w:sz w:val="22"/>
                <w:szCs w:val="22"/>
              </w:rPr>
            </w:pPr>
            <w:r w:rsidRPr="00343663">
              <w:rPr>
                <w:rFonts w:cs="Calibri"/>
                <w:sz w:val="22"/>
                <w:szCs w:val="22"/>
              </w:rPr>
              <w:t xml:space="preserve">Alimento para peces tipo Tubifex </w:t>
            </w:r>
          </w:p>
        </w:tc>
        <w:tc>
          <w:tcPr>
            <w:tcW w:w="1200" w:type="dxa"/>
            <w:tcBorders>
              <w:top w:val="nil"/>
              <w:left w:val="nil"/>
              <w:bottom w:val="single" w:sz="4" w:space="0" w:color="auto"/>
              <w:right w:val="single" w:sz="4" w:space="0" w:color="auto"/>
            </w:tcBorders>
            <w:vAlign w:val="center"/>
          </w:tcPr>
          <w:p w14:paraId="416E6C2C" w14:textId="35516DF3" w:rsidR="00343663" w:rsidRPr="006B0780" w:rsidRDefault="00343663" w:rsidP="00343663">
            <w:pPr>
              <w:spacing w:after="0" w:line="240" w:lineRule="auto"/>
              <w:jc w:val="center"/>
              <w:rPr>
                <w:rFonts w:cs="Calibri"/>
                <w:sz w:val="22"/>
                <w:szCs w:val="22"/>
              </w:rPr>
            </w:pPr>
            <w:r w:rsidRPr="00343663">
              <w:rPr>
                <w:rFonts w:cs="Calibri"/>
                <w:sz w:val="22"/>
                <w:szCs w:val="22"/>
              </w:rPr>
              <w:t>Kg</w:t>
            </w:r>
          </w:p>
        </w:tc>
        <w:tc>
          <w:tcPr>
            <w:tcW w:w="1200" w:type="dxa"/>
            <w:tcBorders>
              <w:top w:val="nil"/>
              <w:left w:val="nil"/>
              <w:bottom w:val="single" w:sz="4" w:space="0" w:color="auto"/>
              <w:right w:val="single" w:sz="4" w:space="0" w:color="auto"/>
            </w:tcBorders>
            <w:vAlign w:val="center"/>
          </w:tcPr>
          <w:p w14:paraId="4438B1CB" w14:textId="23A5EF57" w:rsidR="00343663" w:rsidRPr="006B0780" w:rsidRDefault="00343663" w:rsidP="00343663">
            <w:pPr>
              <w:spacing w:after="0" w:line="240" w:lineRule="auto"/>
              <w:jc w:val="center"/>
              <w:rPr>
                <w:rFonts w:cs="Calibri"/>
                <w:sz w:val="22"/>
                <w:szCs w:val="22"/>
              </w:rPr>
            </w:pPr>
            <w:r w:rsidRPr="00343663">
              <w:rPr>
                <w:rFonts w:cs="Calibri"/>
                <w:sz w:val="22"/>
                <w:szCs w:val="22"/>
              </w:rPr>
              <w:t>227</w:t>
            </w:r>
          </w:p>
        </w:tc>
        <w:tc>
          <w:tcPr>
            <w:tcW w:w="1200" w:type="dxa"/>
            <w:tcBorders>
              <w:top w:val="nil"/>
              <w:left w:val="nil"/>
              <w:bottom w:val="single" w:sz="4" w:space="0" w:color="auto"/>
              <w:right w:val="single" w:sz="4" w:space="0" w:color="auto"/>
            </w:tcBorders>
            <w:shd w:val="clear" w:color="auto" w:fill="D9D9D9"/>
            <w:vAlign w:val="center"/>
            <w:hideMark/>
          </w:tcPr>
          <w:p w14:paraId="4E09A278"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hideMark/>
          </w:tcPr>
          <w:p w14:paraId="62AABABF" w14:textId="77777777" w:rsidR="00343663" w:rsidRPr="006B0780" w:rsidRDefault="00343663" w:rsidP="00343663">
            <w:pPr>
              <w:spacing w:after="0" w:line="240" w:lineRule="auto"/>
              <w:jc w:val="center"/>
              <w:rPr>
                <w:rFonts w:cs="Calibri"/>
                <w:sz w:val="22"/>
                <w:szCs w:val="22"/>
              </w:rPr>
            </w:pPr>
          </w:p>
        </w:tc>
      </w:tr>
      <w:tr w:rsidR="00343663" w:rsidRPr="006B0780" w14:paraId="736783FB" w14:textId="77777777" w:rsidTr="00360225">
        <w:trPr>
          <w:trHeight w:val="300"/>
          <w:jc w:val="center"/>
        </w:trPr>
        <w:tc>
          <w:tcPr>
            <w:tcW w:w="3120" w:type="dxa"/>
            <w:tcBorders>
              <w:top w:val="nil"/>
              <w:left w:val="single" w:sz="4" w:space="0" w:color="auto"/>
              <w:bottom w:val="single" w:sz="4" w:space="0" w:color="auto"/>
              <w:right w:val="single" w:sz="4" w:space="0" w:color="auto"/>
            </w:tcBorders>
          </w:tcPr>
          <w:p w14:paraId="445FC6C8" w14:textId="075EF0FC" w:rsidR="00343663" w:rsidRDefault="00343663" w:rsidP="00343663">
            <w:pPr>
              <w:spacing w:after="0" w:line="240" w:lineRule="auto"/>
              <w:jc w:val="both"/>
              <w:rPr>
                <w:rFonts w:cs="Calibri"/>
                <w:sz w:val="22"/>
                <w:szCs w:val="22"/>
              </w:rPr>
            </w:pPr>
            <w:r w:rsidRPr="00343663">
              <w:rPr>
                <w:rFonts w:cs="Calibri"/>
                <w:sz w:val="22"/>
                <w:szCs w:val="22"/>
              </w:rPr>
              <w:t xml:space="preserve">Pescado de agua dulce x 300 gr </w:t>
            </w:r>
            <w:proofErr w:type="spellStart"/>
            <w:r w:rsidRPr="00343663">
              <w:rPr>
                <w:rFonts w:cs="Calibri"/>
                <w:sz w:val="22"/>
                <w:szCs w:val="22"/>
              </w:rPr>
              <w:t>Aprox</w:t>
            </w:r>
            <w:proofErr w:type="spellEnd"/>
          </w:p>
        </w:tc>
        <w:tc>
          <w:tcPr>
            <w:tcW w:w="1200" w:type="dxa"/>
            <w:tcBorders>
              <w:top w:val="nil"/>
              <w:left w:val="nil"/>
              <w:bottom w:val="single" w:sz="4" w:space="0" w:color="auto"/>
              <w:right w:val="single" w:sz="4" w:space="0" w:color="auto"/>
            </w:tcBorders>
            <w:vAlign w:val="center"/>
          </w:tcPr>
          <w:p w14:paraId="2959CE35" w14:textId="0FF3C07F" w:rsidR="00343663" w:rsidRDefault="00343663" w:rsidP="00343663">
            <w:pPr>
              <w:spacing w:after="0" w:line="240" w:lineRule="auto"/>
              <w:jc w:val="center"/>
              <w:rPr>
                <w:rFonts w:cs="Calibri"/>
                <w:sz w:val="22"/>
                <w:szCs w:val="22"/>
              </w:rPr>
            </w:pPr>
            <w:r w:rsidRPr="00343663">
              <w:rPr>
                <w:rFonts w:cs="Calibri"/>
                <w:sz w:val="22"/>
                <w:szCs w:val="22"/>
              </w:rPr>
              <w:t>Unidad</w:t>
            </w:r>
          </w:p>
        </w:tc>
        <w:tc>
          <w:tcPr>
            <w:tcW w:w="1200" w:type="dxa"/>
            <w:tcBorders>
              <w:top w:val="nil"/>
              <w:left w:val="nil"/>
              <w:bottom w:val="single" w:sz="4" w:space="0" w:color="auto"/>
              <w:right w:val="single" w:sz="4" w:space="0" w:color="auto"/>
            </w:tcBorders>
            <w:vAlign w:val="center"/>
          </w:tcPr>
          <w:p w14:paraId="7548A224" w14:textId="2FDBAA9B" w:rsidR="00343663" w:rsidRDefault="00343663" w:rsidP="00343663">
            <w:pPr>
              <w:spacing w:after="0" w:line="240" w:lineRule="auto"/>
              <w:jc w:val="center"/>
              <w:rPr>
                <w:rFonts w:cs="Calibri"/>
                <w:sz w:val="22"/>
                <w:szCs w:val="22"/>
              </w:rPr>
            </w:pPr>
            <w:r w:rsidRPr="00343663">
              <w:rPr>
                <w:rFonts w:cs="Calibri"/>
                <w:sz w:val="22"/>
                <w:szCs w:val="22"/>
              </w:rPr>
              <w:t>929</w:t>
            </w:r>
          </w:p>
        </w:tc>
        <w:tc>
          <w:tcPr>
            <w:tcW w:w="1200" w:type="dxa"/>
            <w:tcBorders>
              <w:top w:val="nil"/>
              <w:left w:val="nil"/>
              <w:bottom w:val="single" w:sz="4" w:space="0" w:color="auto"/>
              <w:right w:val="single" w:sz="4" w:space="0" w:color="auto"/>
            </w:tcBorders>
            <w:shd w:val="clear" w:color="auto" w:fill="D9D9D9"/>
            <w:vAlign w:val="center"/>
          </w:tcPr>
          <w:p w14:paraId="7E812594"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3B8B8B30" w14:textId="77777777" w:rsidR="00343663" w:rsidRPr="006B0780" w:rsidRDefault="00343663" w:rsidP="00343663">
            <w:pPr>
              <w:spacing w:after="0" w:line="240" w:lineRule="auto"/>
              <w:jc w:val="center"/>
              <w:rPr>
                <w:rFonts w:cs="Calibri"/>
                <w:sz w:val="22"/>
                <w:szCs w:val="22"/>
              </w:rPr>
            </w:pPr>
          </w:p>
        </w:tc>
      </w:tr>
      <w:tr w:rsidR="00343663" w:rsidRPr="006B0780" w14:paraId="2272A5EB" w14:textId="77777777" w:rsidTr="00360225">
        <w:trPr>
          <w:trHeight w:val="300"/>
          <w:jc w:val="center"/>
        </w:trPr>
        <w:tc>
          <w:tcPr>
            <w:tcW w:w="3120" w:type="dxa"/>
            <w:tcBorders>
              <w:top w:val="nil"/>
              <w:left w:val="single" w:sz="4" w:space="0" w:color="auto"/>
              <w:bottom w:val="single" w:sz="4" w:space="0" w:color="auto"/>
              <w:right w:val="single" w:sz="4" w:space="0" w:color="auto"/>
            </w:tcBorders>
          </w:tcPr>
          <w:p w14:paraId="269EDAF2" w14:textId="604FAB97" w:rsidR="00343663" w:rsidRDefault="00343663" w:rsidP="00343663">
            <w:pPr>
              <w:spacing w:after="0" w:line="240" w:lineRule="auto"/>
              <w:jc w:val="both"/>
              <w:rPr>
                <w:rFonts w:cs="Calibri"/>
                <w:sz w:val="22"/>
                <w:szCs w:val="22"/>
              </w:rPr>
            </w:pPr>
            <w:r w:rsidRPr="00343663">
              <w:rPr>
                <w:rFonts w:cs="Calibri"/>
                <w:sz w:val="22"/>
                <w:szCs w:val="22"/>
              </w:rPr>
              <w:t>Pescado vivo de agua dulce x 140 gr Aprox</w:t>
            </w:r>
          </w:p>
        </w:tc>
        <w:tc>
          <w:tcPr>
            <w:tcW w:w="1200" w:type="dxa"/>
            <w:tcBorders>
              <w:top w:val="nil"/>
              <w:left w:val="nil"/>
              <w:bottom w:val="single" w:sz="4" w:space="0" w:color="auto"/>
              <w:right w:val="single" w:sz="4" w:space="0" w:color="auto"/>
            </w:tcBorders>
            <w:vAlign w:val="center"/>
          </w:tcPr>
          <w:p w14:paraId="37423681" w14:textId="152C8AFA" w:rsidR="00343663" w:rsidRDefault="00343663" w:rsidP="00343663">
            <w:pPr>
              <w:spacing w:after="0" w:line="240" w:lineRule="auto"/>
              <w:jc w:val="center"/>
              <w:rPr>
                <w:rFonts w:cs="Calibri"/>
                <w:sz w:val="22"/>
                <w:szCs w:val="22"/>
              </w:rPr>
            </w:pPr>
            <w:r w:rsidRPr="00343663">
              <w:rPr>
                <w:rFonts w:cs="Calibri"/>
                <w:sz w:val="22"/>
                <w:szCs w:val="22"/>
              </w:rPr>
              <w:t>Unidad</w:t>
            </w:r>
          </w:p>
        </w:tc>
        <w:tc>
          <w:tcPr>
            <w:tcW w:w="1200" w:type="dxa"/>
            <w:tcBorders>
              <w:top w:val="nil"/>
              <w:left w:val="nil"/>
              <w:bottom w:val="single" w:sz="4" w:space="0" w:color="auto"/>
              <w:right w:val="single" w:sz="4" w:space="0" w:color="auto"/>
            </w:tcBorders>
            <w:vAlign w:val="center"/>
          </w:tcPr>
          <w:p w14:paraId="0231BC5F" w14:textId="192CD986" w:rsidR="00343663" w:rsidRDefault="00343663" w:rsidP="00343663">
            <w:pPr>
              <w:spacing w:after="0" w:line="240" w:lineRule="auto"/>
              <w:jc w:val="center"/>
              <w:rPr>
                <w:rFonts w:cs="Calibri"/>
                <w:sz w:val="22"/>
                <w:szCs w:val="22"/>
              </w:rPr>
            </w:pPr>
            <w:r w:rsidRPr="00343663">
              <w:rPr>
                <w:rFonts w:cs="Calibri"/>
                <w:sz w:val="22"/>
                <w:szCs w:val="22"/>
              </w:rPr>
              <w:t>210</w:t>
            </w:r>
          </w:p>
        </w:tc>
        <w:tc>
          <w:tcPr>
            <w:tcW w:w="1200" w:type="dxa"/>
            <w:tcBorders>
              <w:top w:val="nil"/>
              <w:left w:val="nil"/>
              <w:bottom w:val="single" w:sz="4" w:space="0" w:color="auto"/>
              <w:right w:val="single" w:sz="4" w:space="0" w:color="auto"/>
            </w:tcBorders>
            <w:shd w:val="clear" w:color="auto" w:fill="D9D9D9"/>
            <w:vAlign w:val="center"/>
          </w:tcPr>
          <w:p w14:paraId="49144341"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2964FE0B" w14:textId="77777777" w:rsidR="00343663" w:rsidRPr="006B0780" w:rsidRDefault="00343663" w:rsidP="00343663">
            <w:pPr>
              <w:spacing w:after="0" w:line="240" w:lineRule="auto"/>
              <w:jc w:val="center"/>
              <w:rPr>
                <w:rFonts w:cs="Calibri"/>
                <w:sz w:val="22"/>
                <w:szCs w:val="22"/>
              </w:rPr>
            </w:pPr>
          </w:p>
        </w:tc>
      </w:tr>
      <w:tr w:rsidR="00343663" w:rsidRPr="006B0780" w14:paraId="1C7B1C21" w14:textId="77777777" w:rsidTr="00360225">
        <w:trPr>
          <w:trHeight w:val="300"/>
          <w:jc w:val="center"/>
        </w:trPr>
        <w:tc>
          <w:tcPr>
            <w:tcW w:w="3120" w:type="dxa"/>
            <w:tcBorders>
              <w:top w:val="nil"/>
              <w:left w:val="single" w:sz="4" w:space="0" w:color="auto"/>
              <w:bottom w:val="single" w:sz="4" w:space="0" w:color="auto"/>
              <w:right w:val="single" w:sz="4" w:space="0" w:color="auto"/>
            </w:tcBorders>
          </w:tcPr>
          <w:p w14:paraId="496C7858" w14:textId="6B76BAF6" w:rsidR="00343663" w:rsidRDefault="00343663" w:rsidP="00343663">
            <w:pPr>
              <w:spacing w:after="0" w:line="240" w:lineRule="auto"/>
              <w:jc w:val="both"/>
              <w:rPr>
                <w:rFonts w:cs="Calibri"/>
                <w:sz w:val="22"/>
                <w:szCs w:val="22"/>
              </w:rPr>
            </w:pPr>
            <w:r w:rsidRPr="00343663">
              <w:rPr>
                <w:rFonts w:cs="Calibri"/>
                <w:sz w:val="22"/>
                <w:szCs w:val="22"/>
              </w:rPr>
              <w:t xml:space="preserve">Pescado de agua dulce x 50 gr </w:t>
            </w:r>
            <w:proofErr w:type="spellStart"/>
            <w:r w:rsidRPr="00343663">
              <w:rPr>
                <w:rFonts w:cs="Calibri"/>
                <w:sz w:val="22"/>
                <w:szCs w:val="22"/>
              </w:rPr>
              <w:t>Aprox</w:t>
            </w:r>
            <w:proofErr w:type="spellEnd"/>
          </w:p>
        </w:tc>
        <w:tc>
          <w:tcPr>
            <w:tcW w:w="1200" w:type="dxa"/>
            <w:tcBorders>
              <w:top w:val="nil"/>
              <w:left w:val="nil"/>
              <w:bottom w:val="single" w:sz="4" w:space="0" w:color="auto"/>
              <w:right w:val="single" w:sz="4" w:space="0" w:color="auto"/>
            </w:tcBorders>
            <w:vAlign w:val="center"/>
          </w:tcPr>
          <w:p w14:paraId="6151B0B7" w14:textId="68DC4D31" w:rsidR="00343663" w:rsidRDefault="00343663" w:rsidP="00343663">
            <w:pPr>
              <w:spacing w:after="0" w:line="240" w:lineRule="auto"/>
              <w:jc w:val="center"/>
              <w:rPr>
                <w:rFonts w:cs="Calibri"/>
                <w:sz w:val="22"/>
                <w:szCs w:val="22"/>
              </w:rPr>
            </w:pPr>
            <w:r w:rsidRPr="00343663">
              <w:rPr>
                <w:rFonts w:cs="Calibri"/>
                <w:sz w:val="22"/>
                <w:szCs w:val="22"/>
              </w:rPr>
              <w:t>Millar</w:t>
            </w:r>
          </w:p>
        </w:tc>
        <w:tc>
          <w:tcPr>
            <w:tcW w:w="1200" w:type="dxa"/>
            <w:tcBorders>
              <w:top w:val="nil"/>
              <w:left w:val="nil"/>
              <w:bottom w:val="single" w:sz="4" w:space="0" w:color="auto"/>
              <w:right w:val="single" w:sz="4" w:space="0" w:color="auto"/>
            </w:tcBorders>
            <w:vAlign w:val="center"/>
          </w:tcPr>
          <w:p w14:paraId="15F55A23" w14:textId="68A19BA8" w:rsidR="00343663" w:rsidRDefault="00343663" w:rsidP="00343663">
            <w:pPr>
              <w:spacing w:after="0" w:line="240" w:lineRule="auto"/>
              <w:jc w:val="center"/>
              <w:rPr>
                <w:rFonts w:cs="Calibri"/>
                <w:sz w:val="22"/>
                <w:szCs w:val="22"/>
              </w:rPr>
            </w:pPr>
            <w:r w:rsidRPr="00343663">
              <w:rPr>
                <w:rFonts w:cs="Calibri"/>
                <w:sz w:val="22"/>
                <w:szCs w:val="22"/>
              </w:rPr>
              <w:t>3.21</w:t>
            </w:r>
          </w:p>
        </w:tc>
        <w:tc>
          <w:tcPr>
            <w:tcW w:w="1200" w:type="dxa"/>
            <w:tcBorders>
              <w:top w:val="nil"/>
              <w:left w:val="nil"/>
              <w:bottom w:val="single" w:sz="4" w:space="0" w:color="auto"/>
              <w:right w:val="single" w:sz="4" w:space="0" w:color="auto"/>
            </w:tcBorders>
            <w:shd w:val="clear" w:color="auto" w:fill="D9D9D9"/>
            <w:vAlign w:val="center"/>
          </w:tcPr>
          <w:p w14:paraId="008FBBA6"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251E74FF" w14:textId="77777777" w:rsidR="00343663" w:rsidRPr="006B0780" w:rsidRDefault="00343663" w:rsidP="00343663">
            <w:pPr>
              <w:spacing w:after="0" w:line="240" w:lineRule="auto"/>
              <w:jc w:val="center"/>
              <w:rPr>
                <w:rFonts w:cs="Calibri"/>
                <w:sz w:val="22"/>
                <w:szCs w:val="22"/>
              </w:rPr>
            </w:pPr>
          </w:p>
        </w:tc>
      </w:tr>
      <w:tr w:rsidR="00343663" w:rsidRPr="006B0780" w14:paraId="3D385686"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70334C25" w14:textId="44EF59EA" w:rsidR="00343663" w:rsidRDefault="00343663" w:rsidP="00343663">
            <w:pPr>
              <w:spacing w:after="0" w:line="240" w:lineRule="auto"/>
              <w:jc w:val="both"/>
              <w:rPr>
                <w:rFonts w:cs="Calibri"/>
                <w:sz w:val="22"/>
                <w:szCs w:val="22"/>
              </w:rPr>
            </w:pPr>
            <w:r w:rsidRPr="00343663">
              <w:rPr>
                <w:rFonts w:cs="Calibri"/>
                <w:sz w:val="22"/>
                <w:szCs w:val="22"/>
              </w:rPr>
              <w:t xml:space="preserve">Termita </w:t>
            </w:r>
            <w:proofErr w:type="spellStart"/>
            <w:r w:rsidRPr="00343663">
              <w:rPr>
                <w:rFonts w:cs="Calibri"/>
                <w:sz w:val="22"/>
                <w:szCs w:val="22"/>
              </w:rPr>
              <w:t>corniterme</w:t>
            </w:r>
            <w:proofErr w:type="spellEnd"/>
            <w:r w:rsidRPr="00343663">
              <w:rPr>
                <w:rFonts w:cs="Calibri"/>
                <w:sz w:val="22"/>
                <w:szCs w:val="22"/>
              </w:rPr>
              <w:t xml:space="preserve"> 1 cm de </w:t>
            </w:r>
            <w:proofErr w:type="spellStart"/>
            <w:r w:rsidRPr="00343663">
              <w:rPr>
                <w:rFonts w:cs="Calibri"/>
                <w:sz w:val="22"/>
                <w:szCs w:val="22"/>
              </w:rPr>
              <w:t>3kg</w:t>
            </w:r>
            <w:proofErr w:type="spellEnd"/>
          </w:p>
        </w:tc>
        <w:tc>
          <w:tcPr>
            <w:tcW w:w="1200" w:type="dxa"/>
            <w:tcBorders>
              <w:top w:val="nil"/>
              <w:left w:val="nil"/>
              <w:bottom w:val="single" w:sz="4" w:space="0" w:color="auto"/>
              <w:right w:val="single" w:sz="4" w:space="0" w:color="auto"/>
            </w:tcBorders>
            <w:vAlign w:val="center"/>
          </w:tcPr>
          <w:p w14:paraId="7AFD252B" w14:textId="668A4FBA" w:rsidR="00343663" w:rsidRDefault="00343663" w:rsidP="00343663">
            <w:pPr>
              <w:spacing w:after="0" w:line="240" w:lineRule="auto"/>
              <w:jc w:val="center"/>
              <w:rPr>
                <w:rFonts w:cs="Calibri"/>
                <w:sz w:val="22"/>
                <w:szCs w:val="22"/>
              </w:rPr>
            </w:pPr>
            <w:r w:rsidRPr="00343663">
              <w:rPr>
                <w:rFonts w:cs="Calibri"/>
                <w:sz w:val="22"/>
                <w:szCs w:val="22"/>
              </w:rPr>
              <w:t>Unidad</w:t>
            </w:r>
          </w:p>
        </w:tc>
        <w:tc>
          <w:tcPr>
            <w:tcW w:w="1200" w:type="dxa"/>
            <w:tcBorders>
              <w:top w:val="nil"/>
              <w:left w:val="nil"/>
              <w:bottom w:val="single" w:sz="4" w:space="0" w:color="auto"/>
              <w:right w:val="single" w:sz="4" w:space="0" w:color="auto"/>
            </w:tcBorders>
            <w:vAlign w:val="center"/>
          </w:tcPr>
          <w:p w14:paraId="5C87DB08" w14:textId="1ADD5BCB" w:rsidR="00343663" w:rsidRDefault="00343663" w:rsidP="00343663">
            <w:pPr>
              <w:spacing w:after="0" w:line="240" w:lineRule="auto"/>
              <w:jc w:val="center"/>
              <w:rPr>
                <w:rFonts w:cs="Calibri"/>
                <w:sz w:val="22"/>
                <w:szCs w:val="22"/>
              </w:rPr>
            </w:pPr>
            <w:r w:rsidRPr="00343663">
              <w:rPr>
                <w:rFonts w:cs="Calibri"/>
                <w:sz w:val="22"/>
                <w:szCs w:val="22"/>
              </w:rPr>
              <w:t>36</w:t>
            </w:r>
          </w:p>
        </w:tc>
        <w:tc>
          <w:tcPr>
            <w:tcW w:w="1200" w:type="dxa"/>
            <w:tcBorders>
              <w:top w:val="nil"/>
              <w:left w:val="nil"/>
              <w:bottom w:val="single" w:sz="4" w:space="0" w:color="auto"/>
              <w:right w:val="single" w:sz="4" w:space="0" w:color="auto"/>
            </w:tcBorders>
            <w:shd w:val="clear" w:color="auto" w:fill="D9D9D9"/>
            <w:vAlign w:val="center"/>
          </w:tcPr>
          <w:p w14:paraId="62EA97D9"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5CD046C8" w14:textId="77777777" w:rsidR="00343663" w:rsidRPr="006B0780" w:rsidRDefault="00343663" w:rsidP="00343663">
            <w:pPr>
              <w:spacing w:after="0" w:line="240" w:lineRule="auto"/>
              <w:jc w:val="center"/>
              <w:rPr>
                <w:rFonts w:cs="Calibri"/>
                <w:sz w:val="22"/>
                <w:szCs w:val="22"/>
              </w:rPr>
            </w:pPr>
          </w:p>
        </w:tc>
      </w:tr>
      <w:tr w:rsidR="00343663" w:rsidRPr="006B0780" w14:paraId="1A2085FC"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6A88320E" w14:textId="2D594B3D" w:rsidR="00343663" w:rsidRDefault="00343663" w:rsidP="00343663">
            <w:pPr>
              <w:spacing w:after="0" w:line="240" w:lineRule="auto"/>
              <w:jc w:val="both"/>
              <w:rPr>
                <w:rFonts w:cs="Calibri"/>
                <w:sz w:val="22"/>
                <w:szCs w:val="22"/>
              </w:rPr>
            </w:pPr>
            <w:r w:rsidRPr="00343663">
              <w:rPr>
                <w:rFonts w:cs="Calibri"/>
                <w:sz w:val="22"/>
                <w:szCs w:val="22"/>
              </w:rPr>
              <w:t xml:space="preserve">Termita </w:t>
            </w:r>
            <w:proofErr w:type="spellStart"/>
            <w:r w:rsidRPr="00343663">
              <w:rPr>
                <w:rFonts w:cs="Calibri"/>
                <w:sz w:val="22"/>
                <w:szCs w:val="22"/>
              </w:rPr>
              <w:t>corniterme</w:t>
            </w:r>
            <w:proofErr w:type="spellEnd"/>
            <w:r w:rsidRPr="00343663">
              <w:rPr>
                <w:rFonts w:cs="Calibri"/>
                <w:sz w:val="22"/>
                <w:szCs w:val="22"/>
              </w:rPr>
              <w:t xml:space="preserve"> 1 cm de </w:t>
            </w:r>
            <w:proofErr w:type="spellStart"/>
            <w:r w:rsidRPr="00343663">
              <w:rPr>
                <w:rFonts w:cs="Calibri"/>
                <w:sz w:val="22"/>
                <w:szCs w:val="22"/>
              </w:rPr>
              <w:t>5kg</w:t>
            </w:r>
            <w:proofErr w:type="spellEnd"/>
          </w:p>
        </w:tc>
        <w:tc>
          <w:tcPr>
            <w:tcW w:w="1200" w:type="dxa"/>
            <w:tcBorders>
              <w:top w:val="nil"/>
              <w:left w:val="nil"/>
              <w:bottom w:val="single" w:sz="4" w:space="0" w:color="auto"/>
              <w:right w:val="single" w:sz="4" w:space="0" w:color="auto"/>
            </w:tcBorders>
            <w:vAlign w:val="center"/>
          </w:tcPr>
          <w:p w14:paraId="05F54038" w14:textId="6321873B" w:rsidR="00343663" w:rsidRDefault="00343663" w:rsidP="00343663">
            <w:pPr>
              <w:spacing w:after="0" w:line="240" w:lineRule="auto"/>
              <w:jc w:val="center"/>
              <w:rPr>
                <w:rFonts w:cs="Calibri"/>
                <w:sz w:val="22"/>
                <w:szCs w:val="22"/>
              </w:rPr>
            </w:pPr>
            <w:r w:rsidRPr="00343663">
              <w:rPr>
                <w:rFonts w:cs="Calibri"/>
                <w:sz w:val="22"/>
                <w:szCs w:val="22"/>
              </w:rPr>
              <w:t>Unidad</w:t>
            </w:r>
          </w:p>
        </w:tc>
        <w:tc>
          <w:tcPr>
            <w:tcW w:w="1200" w:type="dxa"/>
            <w:tcBorders>
              <w:top w:val="nil"/>
              <w:left w:val="nil"/>
              <w:bottom w:val="single" w:sz="4" w:space="0" w:color="auto"/>
              <w:right w:val="single" w:sz="4" w:space="0" w:color="auto"/>
            </w:tcBorders>
            <w:vAlign w:val="center"/>
          </w:tcPr>
          <w:p w14:paraId="2CAD64DC" w14:textId="39173378" w:rsidR="00343663" w:rsidRDefault="00343663" w:rsidP="00343663">
            <w:pPr>
              <w:spacing w:after="0" w:line="240" w:lineRule="auto"/>
              <w:jc w:val="center"/>
              <w:rPr>
                <w:rFonts w:cs="Calibri"/>
                <w:sz w:val="22"/>
                <w:szCs w:val="22"/>
              </w:rPr>
            </w:pPr>
            <w:r w:rsidRPr="00343663">
              <w:rPr>
                <w:rFonts w:cs="Calibri"/>
                <w:sz w:val="22"/>
                <w:szCs w:val="22"/>
              </w:rPr>
              <w:t>24</w:t>
            </w:r>
          </w:p>
        </w:tc>
        <w:tc>
          <w:tcPr>
            <w:tcW w:w="1200" w:type="dxa"/>
            <w:tcBorders>
              <w:top w:val="nil"/>
              <w:left w:val="nil"/>
              <w:bottom w:val="single" w:sz="4" w:space="0" w:color="auto"/>
              <w:right w:val="single" w:sz="4" w:space="0" w:color="auto"/>
            </w:tcBorders>
            <w:shd w:val="clear" w:color="auto" w:fill="D9D9D9"/>
            <w:vAlign w:val="center"/>
          </w:tcPr>
          <w:p w14:paraId="13030E76"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774E83BB" w14:textId="77777777" w:rsidR="00343663" w:rsidRPr="006B0780" w:rsidRDefault="00343663" w:rsidP="00343663">
            <w:pPr>
              <w:spacing w:after="0" w:line="240" w:lineRule="auto"/>
              <w:jc w:val="center"/>
              <w:rPr>
                <w:rFonts w:cs="Calibri"/>
                <w:sz w:val="22"/>
                <w:szCs w:val="22"/>
              </w:rPr>
            </w:pPr>
          </w:p>
        </w:tc>
      </w:tr>
      <w:tr w:rsidR="00343663" w:rsidRPr="006B0780" w14:paraId="4411E8DA" w14:textId="77777777" w:rsidTr="00D406A8">
        <w:trPr>
          <w:trHeight w:val="300"/>
          <w:jc w:val="center"/>
        </w:trPr>
        <w:tc>
          <w:tcPr>
            <w:tcW w:w="3120" w:type="dxa"/>
            <w:tcBorders>
              <w:top w:val="nil"/>
              <w:left w:val="single" w:sz="4" w:space="0" w:color="auto"/>
              <w:bottom w:val="single" w:sz="4" w:space="0" w:color="auto"/>
              <w:right w:val="single" w:sz="4" w:space="0" w:color="auto"/>
            </w:tcBorders>
            <w:vAlign w:val="center"/>
          </w:tcPr>
          <w:p w14:paraId="47370728" w14:textId="55A825D8" w:rsidR="00343663" w:rsidRDefault="00343663" w:rsidP="00343663">
            <w:pPr>
              <w:spacing w:after="0" w:line="240" w:lineRule="auto"/>
              <w:jc w:val="both"/>
              <w:rPr>
                <w:rFonts w:cs="Calibri"/>
                <w:sz w:val="22"/>
                <w:szCs w:val="22"/>
              </w:rPr>
            </w:pPr>
            <w:r w:rsidRPr="00343663">
              <w:rPr>
                <w:rFonts w:cs="Calibri"/>
                <w:sz w:val="22"/>
                <w:szCs w:val="22"/>
              </w:rPr>
              <w:t xml:space="preserve">Termita </w:t>
            </w:r>
            <w:proofErr w:type="spellStart"/>
            <w:r w:rsidRPr="00343663">
              <w:rPr>
                <w:rFonts w:cs="Calibri"/>
                <w:sz w:val="22"/>
                <w:szCs w:val="22"/>
              </w:rPr>
              <w:t>corniterme</w:t>
            </w:r>
            <w:proofErr w:type="spellEnd"/>
            <w:r w:rsidRPr="00343663">
              <w:rPr>
                <w:rFonts w:cs="Calibri"/>
                <w:sz w:val="22"/>
                <w:szCs w:val="22"/>
              </w:rPr>
              <w:t xml:space="preserve"> 1 cm de </w:t>
            </w:r>
            <w:proofErr w:type="spellStart"/>
            <w:r w:rsidRPr="00343663">
              <w:rPr>
                <w:rFonts w:cs="Calibri"/>
                <w:sz w:val="22"/>
                <w:szCs w:val="22"/>
              </w:rPr>
              <w:t>8kg</w:t>
            </w:r>
            <w:proofErr w:type="spellEnd"/>
          </w:p>
        </w:tc>
        <w:tc>
          <w:tcPr>
            <w:tcW w:w="1200" w:type="dxa"/>
            <w:tcBorders>
              <w:top w:val="nil"/>
              <w:left w:val="nil"/>
              <w:bottom w:val="single" w:sz="4" w:space="0" w:color="auto"/>
              <w:right w:val="single" w:sz="4" w:space="0" w:color="auto"/>
            </w:tcBorders>
            <w:vAlign w:val="center"/>
          </w:tcPr>
          <w:p w14:paraId="251A5416" w14:textId="184DDB85" w:rsidR="00343663" w:rsidRDefault="00343663" w:rsidP="00343663">
            <w:pPr>
              <w:spacing w:after="0" w:line="240" w:lineRule="auto"/>
              <w:jc w:val="center"/>
              <w:rPr>
                <w:rFonts w:cs="Calibri"/>
                <w:sz w:val="22"/>
                <w:szCs w:val="22"/>
              </w:rPr>
            </w:pPr>
            <w:r w:rsidRPr="00343663">
              <w:rPr>
                <w:rFonts w:cs="Calibri"/>
                <w:sz w:val="22"/>
                <w:szCs w:val="22"/>
              </w:rPr>
              <w:t xml:space="preserve">Unidad </w:t>
            </w:r>
          </w:p>
        </w:tc>
        <w:tc>
          <w:tcPr>
            <w:tcW w:w="1200" w:type="dxa"/>
            <w:tcBorders>
              <w:top w:val="nil"/>
              <w:left w:val="nil"/>
              <w:bottom w:val="single" w:sz="4" w:space="0" w:color="auto"/>
              <w:right w:val="single" w:sz="4" w:space="0" w:color="auto"/>
            </w:tcBorders>
          </w:tcPr>
          <w:p w14:paraId="7E189F90" w14:textId="4A1E4953" w:rsidR="00343663" w:rsidRDefault="00343663" w:rsidP="00343663">
            <w:pPr>
              <w:spacing w:after="0" w:line="240" w:lineRule="auto"/>
              <w:jc w:val="center"/>
              <w:rPr>
                <w:rFonts w:cs="Calibri"/>
                <w:sz w:val="22"/>
                <w:szCs w:val="22"/>
              </w:rPr>
            </w:pPr>
            <w:r w:rsidRPr="00343663">
              <w:rPr>
                <w:rFonts w:cs="Calibri"/>
                <w:sz w:val="22"/>
                <w:szCs w:val="22"/>
              </w:rPr>
              <w:t>24</w:t>
            </w:r>
          </w:p>
        </w:tc>
        <w:tc>
          <w:tcPr>
            <w:tcW w:w="1200" w:type="dxa"/>
            <w:tcBorders>
              <w:top w:val="nil"/>
              <w:left w:val="nil"/>
              <w:bottom w:val="single" w:sz="4" w:space="0" w:color="auto"/>
              <w:right w:val="single" w:sz="4" w:space="0" w:color="auto"/>
            </w:tcBorders>
            <w:shd w:val="clear" w:color="auto" w:fill="D9D9D9"/>
            <w:vAlign w:val="center"/>
          </w:tcPr>
          <w:p w14:paraId="11AE53C6"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67D07B2A" w14:textId="77777777" w:rsidR="00343663" w:rsidRPr="006B0780" w:rsidRDefault="00343663" w:rsidP="00343663">
            <w:pPr>
              <w:spacing w:after="0" w:line="240" w:lineRule="auto"/>
              <w:jc w:val="center"/>
              <w:rPr>
                <w:rFonts w:cs="Calibri"/>
                <w:sz w:val="22"/>
                <w:szCs w:val="22"/>
              </w:rPr>
            </w:pPr>
          </w:p>
        </w:tc>
      </w:tr>
      <w:tr w:rsidR="00343663" w:rsidRPr="006B0780" w14:paraId="0341012F"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0D3503EC" w14:textId="2EC0C2A3" w:rsidR="00343663" w:rsidRDefault="00343663" w:rsidP="00343663">
            <w:pPr>
              <w:spacing w:after="0" w:line="240" w:lineRule="auto"/>
              <w:jc w:val="both"/>
              <w:rPr>
                <w:rFonts w:cs="Calibri"/>
                <w:sz w:val="22"/>
                <w:szCs w:val="22"/>
              </w:rPr>
            </w:pPr>
            <w:r w:rsidRPr="00343663">
              <w:rPr>
                <w:rFonts w:cs="Calibri"/>
                <w:sz w:val="22"/>
                <w:szCs w:val="22"/>
              </w:rPr>
              <w:t xml:space="preserve">Lombriz de tierra </w:t>
            </w:r>
            <w:proofErr w:type="spellStart"/>
            <w:r w:rsidRPr="00343663">
              <w:rPr>
                <w:rFonts w:cs="Calibri"/>
                <w:sz w:val="22"/>
                <w:szCs w:val="22"/>
              </w:rPr>
              <w:t>eisenia</w:t>
            </w:r>
            <w:proofErr w:type="spellEnd"/>
            <w:r w:rsidRPr="00343663">
              <w:rPr>
                <w:rFonts w:cs="Calibri"/>
                <w:sz w:val="22"/>
                <w:szCs w:val="22"/>
              </w:rPr>
              <w:t xml:space="preserve"> </w:t>
            </w:r>
            <w:proofErr w:type="spellStart"/>
            <w:r w:rsidRPr="00343663">
              <w:rPr>
                <w:rFonts w:cs="Calibri"/>
                <w:sz w:val="22"/>
                <w:szCs w:val="22"/>
              </w:rPr>
              <w:t>foetida</w:t>
            </w:r>
            <w:proofErr w:type="spellEnd"/>
          </w:p>
        </w:tc>
        <w:tc>
          <w:tcPr>
            <w:tcW w:w="1200" w:type="dxa"/>
            <w:tcBorders>
              <w:top w:val="nil"/>
              <w:left w:val="nil"/>
              <w:bottom w:val="single" w:sz="4" w:space="0" w:color="auto"/>
              <w:right w:val="single" w:sz="4" w:space="0" w:color="auto"/>
            </w:tcBorders>
            <w:vAlign w:val="center"/>
          </w:tcPr>
          <w:p w14:paraId="45E424D7" w14:textId="7DEB452B" w:rsidR="00343663" w:rsidRDefault="00343663" w:rsidP="00343663">
            <w:pPr>
              <w:spacing w:after="0" w:line="240" w:lineRule="auto"/>
              <w:jc w:val="center"/>
              <w:rPr>
                <w:rFonts w:cs="Calibri"/>
                <w:sz w:val="22"/>
                <w:szCs w:val="22"/>
              </w:rPr>
            </w:pPr>
            <w:r w:rsidRPr="00343663">
              <w:rPr>
                <w:rFonts w:cs="Calibri"/>
                <w:sz w:val="22"/>
                <w:szCs w:val="22"/>
              </w:rPr>
              <w:t>Kg</w:t>
            </w:r>
          </w:p>
        </w:tc>
        <w:tc>
          <w:tcPr>
            <w:tcW w:w="1200" w:type="dxa"/>
            <w:tcBorders>
              <w:top w:val="nil"/>
              <w:left w:val="nil"/>
              <w:bottom w:val="single" w:sz="4" w:space="0" w:color="auto"/>
              <w:right w:val="single" w:sz="4" w:space="0" w:color="auto"/>
            </w:tcBorders>
            <w:vAlign w:val="center"/>
          </w:tcPr>
          <w:p w14:paraId="5C66171B" w14:textId="06EFE0FA" w:rsidR="00343663" w:rsidRDefault="00343663" w:rsidP="00343663">
            <w:pPr>
              <w:spacing w:after="0" w:line="240" w:lineRule="auto"/>
              <w:jc w:val="center"/>
              <w:rPr>
                <w:rFonts w:cs="Calibri"/>
                <w:sz w:val="22"/>
                <w:szCs w:val="22"/>
              </w:rPr>
            </w:pPr>
            <w:r w:rsidRPr="00343663">
              <w:rPr>
                <w:rFonts w:cs="Calibri"/>
                <w:sz w:val="22"/>
                <w:szCs w:val="22"/>
              </w:rPr>
              <w:t>234</w:t>
            </w:r>
          </w:p>
        </w:tc>
        <w:tc>
          <w:tcPr>
            <w:tcW w:w="1200" w:type="dxa"/>
            <w:tcBorders>
              <w:top w:val="nil"/>
              <w:left w:val="nil"/>
              <w:bottom w:val="single" w:sz="4" w:space="0" w:color="auto"/>
              <w:right w:val="single" w:sz="4" w:space="0" w:color="auto"/>
            </w:tcBorders>
            <w:shd w:val="clear" w:color="auto" w:fill="D9D9D9"/>
            <w:vAlign w:val="center"/>
          </w:tcPr>
          <w:p w14:paraId="53916031"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0B241B89" w14:textId="77777777" w:rsidR="00343663" w:rsidRPr="006B0780" w:rsidRDefault="00343663" w:rsidP="00343663">
            <w:pPr>
              <w:spacing w:after="0" w:line="240" w:lineRule="auto"/>
              <w:jc w:val="center"/>
              <w:rPr>
                <w:rFonts w:cs="Calibri"/>
                <w:sz w:val="22"/>
                <w:szCs w:val="22"/>
              </w:rPr>
            </w:pPr>
          </w:p>
        </w:tc>
      </w:tr>
      <w:tr w:rsidR="00343663" w:rsidRPr="006B0780" w14:paraId="5FD8D5CC"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273CE42A" w14:textId="33F7A1A9" w:rsidR="00343663" w:rsidRDefault="00343663" w:rsidP="00343663">
            <w:pPr>
              <w:spacing w:after="0" w:line="240" w:lineRule="auto"/>
              <w:jc w:val="both"/>
              <w:rPr>
                <w:rFonts w:cs="Calibri"/>
                <w:sz w:val="22"/>
                <w:szCs w:val="22"/>
              </w:rPr>
            </w:pPr>
            <w:r w:rsidRPr="00343663">
              <w:rPr>
                <w:rFonts w:cs="Calibri"/>
                <w:sz w:val="22"/>
                <w:szCs w:val="22"/>
              </w:rPr>
              <w:t xml:space="preserve">Caracol </w:t>
            </w:r>
            <w:proofErr w:type="spellStart"/>
            <w:r w:rsidRPr="00343663">
              <w:rPr>
                <w:rFonts w:cs="Calibri"/>
                <w:sz w:val="22"/>
                <w:szCs w:val="22"/>
              </w:rPr>
              <w:t>Helix</w:t>
            </w:r>
            <w:proofErr w:type="spellEnd"/>
            <w:r w:rsidRPr="00343663">
              <w:rPr>
                <w:rFonts w:cs="Calibri"/>
                <w:sz w:val="22"/>
                <w:szCs w:val="22"/>
              </w:rPr>
              <w:t xml:space="preserve"> </w:t>
            </w:r>
            <w:proofErr w:type="spellStart"/>
            <w:r w:rsidRPr="00343663">
              <w:rPr>
                <w:rFonts w:cs="Calibri"/>
                <w:sz w:val="22"/>
                <w:szCs w:val="22"/>
              </w:rPr>
              <w:t>aspersa</w:t>
            </w:r>
            <w:proofErr w:type="spellEnd"/>
          </w:p>
        </w:tc>
        <w:tc>
          <w:tcPr>
            <w:tcW w:w="1200" w:type="dxa"/>
            <w:tcBorders>
              <w:top w:val="nil"/>
              <w:left w:val="nil"/>
              <w:bottom w:val="single" w:sz="4" w:space="0" w:color="auto"/>
              <w:right w:val="single" w:sz="4" w:space="0" w:color="auto"/>
            </w:tcBorders>
            <w:vAlign w:val="center"/>
          </w:tcPr>
          <w:p w14:paraId="6609D787" w14:textId="45C98A3E" w:rsidR="00343663" w:rsidRDefault="00343663" w:rsidP="00343663">
            <w:pPr>
              <w:spacing w:after="0" w:line="240" w:lineRule="auto"/>
              <w:jc w:val="center"/>
              <w:rPr>
                <w:rFonts w:cs="Calibri"/>
                <w:sz w:val="22"/>
                <w:szCs w:val="22"/>
              </w:rPr>
            </w:pPr>
            <w:r w:rsidRPr="00343663">
              <w:rPr>
                <w:rFonts w:cs="Calibri"/>
                <w:sz w:val="22"/>
                <w:szCs w:val="22"/>
              </w:rPr>
              <w:t>Kg</w:t>
            </w:r>
          </w:p>
        </w:tc>
        <w:tc>
          <w:tcPr>
            <w:tcW w:w="1200" w:type="dxa"/>
            <w:tcBorders>
              <w:top w:val="nil"/>
              <w:left w:val="nil"/>
              <w:bottom w:val="single" w:sz="4" w:space="0" w:color="auto"/>
              <w:right w:val="single" w:sz="4" w:space="0" w:color="auto"/>
            </w:tcBorders>
            <w:vAlign w:val="center"/>
          </w:tcPr>
          <w:p w14:paraId="229E3FB2" w14:textId="3B9698E8" w:rsidR="00343663" w:rsidRDefault="00343663" w:rsidP="00343663">
            <w:pPr>
              <w:spacing w:after="0" w:line="240" w:lineRule="auto"/>
              <w:jc w:val="center"/>
              <w:rPr>
                <w:rFonts w:cs="Calibri"/>
                <w:sz w:val="22"/>
                <w:szCs w:val="22"/>
              </w:rPr>
            </w:pPr>
            <w:r w:rsidRPr="00343663">
              <w:rPr>
                <w:rFonts w:cs="Calibri"/>
                <w:sz w:val="22"/>
                <w:szCs w:val="22"/>
              </w:rPr>
              <w:t>156</w:t>
            </w:r>
          </w:p>
        </w:tc>
        <w:tc>
          <w:tcPr>
            <w:tcW w:w="1200" w:type="dxa"/>
            <w:tcBorders>
              <w:top w:val="nil"/>
              <w:left w:val="nil"/>
              <w:bottom w:val="single" w:sz="4" w:space="0" w:color="auto"/>
              <w:right w:val="single" w:sz="4" w:space="0" w:color="auto"/>
            </w:tcBorders>
            <w:shd w:val="clear" w:color="auto" w:fill="D9D9D9"/>
            <w:vAlign w:val="center"/>
          </w:tcPr>
          <w:p w14:paraId="2BFE477D"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55094640" w14:textId="77777777" w:rsidR="00343663" w:rsidRPr="006B0780" w:rsidRDefault="00343663" w:rsidP="00343663">
            <w:pPr>
              <w:spacing w:after="0" w:line="240" w:lineRule="auto"/>
              <w:jc w:val="center"/>
              <w:rPr>
                <w:rFonts w:cs="Calibri"/>
                <w:sz w:val="22"/>
                <w:szCs w:val="22"/>
              </w:rPr>
            </w:pPr>
          </w:p>
        </w:tc>
      </w:tr>
      <w:tr w:rsidR="00343663" w:rsidRPr="006B0780" w14:paraId="0D5963AA" w14:textId="77777777" w:rsidTr="00E473A7">
        <w:trPr>
          <w:trHeight w:val="300"/>
          <w:jc w:val="center"/>
        </w:trPr>
        <w:tc>
          <w:tcPr>
            <w:tcW w:w="3120" w:type="dxa"/>
            <w:tcBorders>
              <w:top w:val="nil"/>
              <w:left w:val="single" w:sz="4" w:space="0" w:color="auto"/>
              <w:bottom w:val="single" w:sz="4" w:space="0" w:color="auto"/>
              <w:right w:val="single" w:sz="4" w:space="0" w:color="auto"/>
            </w:tcBorders>
            <w:vAlign w:val="center"/>
          </w:tcPr>
          <w:p w14:paraId="5A2C4E36" w14:textId="3E019DF2" w:rsidR="00343663" w:rsidRDefault="00343663" w:rsidP="00343663">
            <w:pPr>
              <w:spacing w:after="0" w:line="240" w:lineRule="auto"/>
              <w:jc w:val="both"/>
              <w:rPr>
                <w:rFonts w:cs="Calibri"/>
                <w:sz w:val="22"/>
                <w:szCs w:val="22"/>
              </w:rPr>
            </w:pPr>
            <w:r w:rsidRPr="00343663">
              <w:rPr>
                <w:rFonts w:cs="Calibri"/>
                <w:sz w:val="22"/>
                <w:szCs w:val="22"/>
              </w:rPr>
              <w:t>Insecto muerto</w:t>
            </w:r>
          </w:p>
        </w:tc>
        <w:tc>
          <w:tcPr>
            <w:tcW w:w="1200" w:type="dxa"/>
            <w:tcBorders>
              <w:top w:val="nil"/>
              <w:left w:val="nil"/>
              <w:bottom w:val="single" w:sz="4" w:space="0" w:color="auto"/>
              <w:right w:val="single" w:sz="4" w:space="0" w:color="auto"/>
            </w:tcBorders>
            <w:vAlign w:val="center"/>
          </w:tcPr>
          <w:p w14:paraId="70C151B8" w14:textId="5FC93DAB" w:rsidR="00343663" w:rsidRDefault="00343663" w:rsidP="00343663">
            <w:pPr>
              <w:spacing w:after="0" w:line="240" w:lineRule="auto"/>
              <w:jc w:val="center"/>
              <w:rPr>
                <w:rFonts w:cs="Calibri"/>
                <w:sz w:val="22"/>
                <w:szCs w:val="22"/>
              </w:rPr>
            </w:pPr>
            <w:r w:rsidRPr="00343663">
              <w:rPr>
                <w:rFonts w:cs="Calibri"/>
                <w:sz w:val="22"/>
                <w:szCs w:val="22"/>
              </w:rPr>
              <w:t>Gramos</w:t>
            </w:r>
          </w:p>
        </w:tc>
        <w:tc>
          <w:tcPr>
            <w:tcW w:w="1200" w:type="dxa"/>
            <w:tcBorders>
              <w:top w:val="nil"/>
              <w:left w:val="nil"/>
              <w:bottom w:val="single" w:sz="4" w:space="0" w:color="auto"/>
              <w:right w:val="single" w:sz="4" w:space="0" w:color="auto"/>
            </w:tcBorders>
            <w:vAlign w:val="center"/>
          </w:tcPr>
          <w:p w14:paraId="4368F375" w14:textId="20E2161B" w:rsidR="00343663" w:rsidRDefault="00343663" w:rsidP="00343663">
            <w:pPr>
              <w:spacing w:after="0" w:line="240" w:lineRule="auto"/>
              <w:jc w:val="center"/>
              <w:rPr>
                <w:rFonts w:cs="Calibri"/>
                <w:sz w:val="22"/>
                <w:szCs w:val="22"/>
              </w:rPr>
            </w:pPr>
            <w:r w:rsidRPr="00343663">
              <w:rPr>
                <w:rFonts w:cs="Calibri"/>
                <w:sz w:val="22"/>
                <w:szCs w:val="22"/>
              </w:rPr>
              <w:t>4</w:t>
            </w:r>
            <w:r>
              <w:rPr>
                <w:rFonts w:cs="Calibri"/>
                <w:sz w:val="22"/>
                <w:szCs w:val="22"/>
              </w:rPr>
              <w:t>,</w:t>
            </w:r>
            <w:r w:rsidRPr="00343663">
              <w:rPr>
                <w:rFonts w:cs="Calibri"/>
                <w:sz w:val="22"/>
                <w:szCs w:val="22"/>
              </w:rPr>
              <w:t>080</w:t>
            </w:r>
          </w:p>
        </w:tc>
        <w:tc>
          <w:tcPr>
            <w:tcW w:w="1200" w:type="dxa"/>
            <w:tcBorders>
              <w:top w:val="nil"/>
              <w:left w:val="nil"/>
              <w:bottom w:val="single" w:sz="4" w:space="0" w:color="auto"/>
              <w:right w:val="single" w:sz="4" w:space="0" w:color="auto"/>
            </w:tcBorders>
            <w:shd w:val="clear" w:color="auto" w:fill="D9D9D9"/>
            <w:vAlign w:val="center"/>
          </w:tcPr>
          <w:p w14:paraId="2C50B3D6" w14:textId="77777777" w:rsidR="00343663" w:rsidRPr="006B0780" w:rsidRDefault="00343663" w:rsidP="00343663">
            <w:pPr>
              <w:spacing w:after="0" w:line="240" w:lineRule="auto"/>
              <w:jc w:val="center"/>
              <w:rPr>
                <w:rFonts w:cs="Calibri"/>
                <w:sz w:val="22"/>
                <w:szCs w:val="22"/>
              </w:rPr>
            </w:pPr>
          </w:p>
        </w:tc>
        <w:tc>
          <w:tcPr>
            <w:tcW w:w="1200" w:type="dxa"/>
            <w:tcBorders>
              <w:top w:val="nil"/>
              <w:left w:val="nil"/>
              <w:bottom w:val="single" w:sz="4" w:space="0" w:color="auto"/>
              <w:right w:val="single" w:sz="4" w:space="0" w:color="auto"/>
            </w:tcBorders>
            <w:noWrap/>
            <w:vAlign w:val="center"/>
          </w:tcPr>
          <w:p w14:paraId="2F0FD489" w14:textId="77777777" w:rsidR="00343663" w:rsidRPr="006B0780" w:rsidRDefault="00343663" w:rsidP="00343663">
            <w:pPr>
              <w:spacing w:after="0" w:line="240" w:lineRule="auto"/>
              <w:jc w:val="center"/>
              <w:rPr>
                <w:rFonts w:cs="Calibri"/>
                <w:sz w:val="22"/>
                <w:szCs w:val="22"/>
              </w:rPr>
            </w:pPr>
          </w:p>
        </w:tc>
      </w:tr>
      <w:tr w:rsidR="00932353" w:rsidRPr="006B0780" w14:paraId="7671DC71" w14:textId="77777777" w:rsidTr="00E473A7">
        <w:trPr>
          <w:trHeight w:val="300"/>
          <w:jc w:val="center"/>
        </w:trPr>
        <w:tc>
          <w:tcPr>
            <w:tcW w:w="6720" w:type="dxa"/>
            <w:gridSpan w:val="4"/>
            <w:tcBorders>
              <w:top w:val="single" w:sz="4" w:space="0" w:color="auto"/>
              <w:left w:val="single" w:sz="4" w:space="0" w:color="auto"/>
              <w:bottom w:val="single" w:sz="4" w:space="0" w:color="auto"/>
              <w:right w:val="single" w:sz="4" w:space="0" w:color="auto"/>
            </w:tcBorders>
            <w:vAlign w:val="center"/>
            <w:hideMark/>
          </w:tcPr>
          <w:p w14:paraId="536C2413" w14:textId="77777777" w:rsidR="00932353" w:rsidRPr="006B0780" w:rsidRDefault="00932353" w:rsidP="007566FE">
            <w:pPr>
              <w:spacing w:after="0" w:line="240" w:lineRule="auto"/>
              <w:jc w:val="center"/>
              <w:rPr>
                <w:rFonts w:cs="Calibri"/>
                <w:b/>
                <w:bCs/>
                <w:sz w:val="22"/>
                <w:szCs w:val="22"/>
              </w:rPr>
            </w:pPr>
            <w:r w:rsidRPr="006B0780">
              <w:rPr>
                <w:rFonts w:cs="Calibri"/>
                <w:b/>
                <w:bCs/>
                <w:sz w:val="22"/>
                <w:szCs w:val="22"/>
              </w:rPr>
              <w:t>TOTAL</w:t>
            </w:r>
          </w:p>
        </w:tc>
        <w:tc>
          <w:tcPr>
            <w:tcW w:w="1200" w:type="dxa"/>
            <w:tcBorders>
              <w:top w:val="nil"/>
              <w:left w:val="nil"/>
              <w:bottom w:val="single" w:sz="4" w:space="0" w:color="auto"/>
              <w:right w:val="single" w:sz="4" w:space="0" w:color="auto"/>
            </w:tcBorders>
            <w:noWrap/>
            <w:vAlign w:val="center"/>
            <w:hideMark/>
          </w:tcPr>
          <w:p w14:paraId="76B0C491" w14:textId="77777777" w:rsidR="00932353" w:rsidRPr="006B0780" w:rsidRDefault="00932353" w:rsidP="007566FE">
            <w:pPr>
              <w:spacing w:after="0" w:line="240" w:lineRule="auto"/>
              <w:jc w:val="center"/>
              <w:rPr>
                <w:rFonts w:cs="Calibri"/>
                <w:b/>
                <w:bCs/>
                <w:sz w:val="22"/>
                <w:szCs w:val="22"/>
              </w:rPr>
            </w:pPr>
          </w:p>
        </w:tc>
      </w:tr>
    </w:tbl>
    <w:bookmarkEnd w:id="0"/>
    <w:p w14:paraId="0922DF4E" w14:textId="77777777" w:rsidR="00932353" w:rsidRPr="006B0780" w:rsidRDefault="00932353" w:rsidP="007566FE">
      <w:pPr>
        <w:spacing w:after="0" w:line="240" w:lineRule="auto"/>
        <w:jc w:val="both"/>
        <w:rPr>
          <w:rFonts w:cs="Calibri"/>
          <w:sz w:val="22"/>
          <w:szCs w:val="22"/>
        </w:rPr>
      </w:pPr>
      <w:r w:rsidRPr="006B0780">
        <w:rPr>
          <w:rFonts w:cs="Calibri"/>
          <w:sz w:val="22"/>
          <w:szCs w:val="22"/>
        </w:rPr>
        <w:t>    </w:t>
      </w:r>
    </w:p>
    <w:p w14:paraId="19DD5761" w14:textId="77777777" w:rsidR="00932353" w:rsidRPr="006B0780" w:rsidRDefault="00932353" w:rsidP="007566FE">
      <w:pPr>
        <w:spacing w:after="0" w:line="240" w:lineRule="auto"/>
        <w:jc w:val="both"/>
        <w:rPr>
          <w:rFonts w:cs="Calibri"/>
          <w:sz w:val="22"/>
          <w:szCs w:val="22"/>
        </w:rPr>
      </w:pPr>
      <w:r w:rsidRPr="006B0780">
        <w:rPr>
          <w:rFonts w:cs="Calibri"/>
          <w:sz w:val="22"/>
          <w:szCs w:val="22"/>
        </w:rPr>
        <w:t>El precio de la oferta corresponde a [</w:t>
      </w:r>
      <w:r w:rsidRPr="006B0780">
        <w:rPr>
          <w:rFonts w:cs="Calibri"/>
          <w:b/>
          <w:bCs/>
          <w:sz w:val="22"/>
          <w:szCs w:val="22"/>
        </w:rPr>
        <w:t>CONSIGNAR EL MONTO DE LA OFERTA ECONÓMICA EN LETRAS]</w:t>
      </w:r>
      <w:r w:rsidRPr="006B0780">
        <w:rPr>
          <w:rFonts w:cs="Calibri"/>
          <w:sz w:val="22"/>
          <w:szCs w:val="22"/>
        </w:rPr>
        <w:t xml:space="preserve"> en </w:t>
      </w:r>
      <w:r w:rsidRPr="006B0780">
        <w:rPr>
          <w:rFonts w:cs="Calibri"/>
          <w:b/>
          <w:bCs/>
          <w:sz w:val="22"/>
          <w:szCs w:val="22"/>
        </w:rPr>
        <w:t xml:space="preserve">[CONSIGNAR LA MONEDA DE LA CONVOCATORIA] </w:t>
      </w:r>
      <w:r w:rsidRPr="006B0780">
        <w:rPr>
          <w:rFonts w:cs="Calibri"/>
          <w:sz w:val="22"/>
          <w:szCs w:val="22"/>
        </w:rPr>
        <w:t>e incluye todos los impuestos, seguros, transporte, inspecciones, pruebas y, de ser el caso, los costos laborales conforme a la legislación vigente, así como cualquier otro concepto que pueda tener incidencia sobre el costo de la obra a ejecutar.  </w:t>
      </w:r>
    </w:p>
    <w:p w14:paraId="5B6DE5E0" w14:textId="77777777" w:rsidR="00932353" w:rsidRPr="006B0780" w:rsidRDefault="00932353" w:rsidP="007566FE">
      <w:pPr>
        <w:spacing w:after="0" w:line="240" w:lineRule="auto"/>
        <w:jc w:val="both"/>
        <w:rPr>
          <w:rFonts w:cs="Calibri"/>
          <w:sz w:val="22"/>
          <w:szCs w:val="22"/>
        </w:rPr>
      </w:pPr>
    </w:p>
    <w:p w14:paraId="2218A0B6" w14:textId="77777777" w:rsidR="00932353" w:rsidRPr="006B0780" w:rsidRDefault="00932353" w:rsidP="007566FE">
      <w:pPr>
        <w:spacing w:after="0" w:line="240" w:lineRule="auto"/>
        <w:jc w:val="both"/>
        <w:rPr>
          <w:rFonts w:cs="Calibri"/>
          <w:b/>
          <w:bCs/>
          <w:sz w:val="22"/>
          <w:szCs w:val="22"/>
        </w:rPr>
      </w:pPr>
      <w:r w:rsidRPr="006B0780">
        <w:rPr>
          <w:rFonts w:cs="Calibri"/>
          <w:b/>
          <w:bCs/>
          <w:sz w:val="22"/>
          <w:szCs w:val="22"/>
        </w:rPr>
        <w:t>Declaro, además, que cumplo con todas las condiciones señaladas en el requerimiento, así como los requisitos de calificación.</w:t>
      </w:r>
    </w:p>
    <w:p w14:paraId="25DA33E5" w14:textId="77777777" w:rsidR="00932353" w:rsidRPr="006B0780" w:rsidRDefault="00932353" w:rsidP="007566FE">
      <w:pPr>
        <w:spacing w:after="0" w:line="240" w:lineRule="auto"/>
        <w:jc w:val="both"/>
        <w:rPr>
          <w:rFonts w:cs="Calibri"/>
          <w:sz w:val="22"/>
          <w:szCs w:val="22"/>
        </w:rPr>
      </w:pPr>
    </w:p>
    <w:p w14:paraId="3F05A07F" w14:textId="77777777" w:rsidR="00932353" w:rsidRPr="006B0780" w:rsidRDefault="00932353" w:rsidP="007566FE">
      <w:pPr>
        <w:spacing w:after="0" w:line="240" w:lineRule="auto"/>
        <w:jc w:val="both"/>
        <w:rPr>
          <w:rFonts w:cs="Calibri"/>
          <w:b/>
          <w:bCs/>
          <w:sz w:val="22"/>
          <w:szCs w:val="22"/>
        </w:rPr>
      </w:pPr>
      <w:r w:rsidRPr="006B0780">
        <w:rPr>
          <w:rFonts w:cs="Calibri"/>
          <w:b/>
          <w:bCs/>
          <w:sz w:val="22"/>
          <w:szCs w:val="22"/>
        </w:rPr>
        <w:t>[CONSIGNAR CIUDAD Y FECHA]  </w:t>
      </w:r>
    </w:p>
    <w:p w14:paraId="55EB0CD7" w14:textId="77777777" w:rsidR="00932353" w:rsidRPr="006B0780" w:rsidRDefault="00932353" w:rsidP="007566FE">
      <w:pPr>
        <w:spacing w:after="0" w:line="240" w:lineRule="auto"/>
        <w:jc w:val="both"/>
        <w:rPr>
          <w:rFonts w:cs="Calibri"/>
          <w:sz w:val="22"/>
          <w:szCs w:val="22"/>
        </w:rPr>
      </w:pPr>
    </w:p>
    <w:p w14:paraId="355872BE" w14:textId="77777777" w:rsidR="00932353" w:rsidRPr="006B0780" w:rsidRDefault="00932353" w:rsidP="007566FE">
      <w:pPr>
        <w:spacing w:after="0" w:line="240" w:lineRule="auto"/>
        <w:jc w:val="both"/>
        <w:rPr>
          <w:rFonts w:cs="Calibri"/>
          <w:sz w:val="22"/>
          <w:szCs w:val="22"/>
        </w:rPr>
      </w:pPr>
    </w:p>
    <w:p w14:paraId="1D36A650" w14:textId="77777777" w:rsidR="00932353" w:rsidRPr="006B0780" w:rsidRDefault="00932353" w:rsidP="007566FE">
      <w:pPr>
        <w:spacing w:after="0" w:line="240" w:lineRule="auto"/>
        <w:jc w:val="both"/>
        <w:rPr>
          <w:rFonts w:cs="Calibri"/>
          <w:sz w:val="22"/>
          <w:szCs w:val="22"/>
        </w:rPr>
      </w:pPr>
    </w:p>
    <w:p w14:paraId="549702E2" w14:textId="77777777" w:rsidR="00932353" w:rsidRPr="006B0780" w:rsidRDefault="00932353" w:rsidP="007566FE">
      <w:pPr>
        <w:spacing w:after="0" w:line="240" w:lineRule="auto"/>
        <w:jc w:val="both"/>
        <w:rPr>
          <w:rFonts w:cs="Calibri"/>
          <w:sz w:val="22"/>
          <w:szCs w:val="22"/>
        </w:rPr>
      </w:pPr>
    </w:p>
    <w:p w14:paraId="030A1B6A" w14:textId="1253EAAD" w:rsidR="00932353" w:rsidRPr="006B0780" w:rsidRDefault="00343663" w:rsidP="007566FE">
      <w:pPr>
        <w:spacing w:after="0" w:line="240" w:lineRule="auto"/>
        <w:jc w:val="both"/>
        <w:rPr>
          <w:rFonts w:cs="Calibri"/>
          <w:sz w:val="22"/>
          <w:szCs w:val="22"/>
        </w:rPr>
      </w:pPr>
      <w:r>
        <w:rPr>
          <w:rFonts w:cs="Calibri"/>
          <w:sz w:val="22"/>
          <w:szCs w:val="22"/>
        </w:rPr>
        <w:t>F</w:t>
      </w:r>
      <w:r w:rsidR="00932353" w:rsidRPr="006B0780">
        <w:rPr>
          <w:rFonts w:cs="Calibri"/>
          <w:sz w:val="22"/>
          <w:szCs w:val="22"/>
        </w:rPr>
        <w:t>irma y nombre del participante</w:t>
      </w:r>
    </w:p>
    <w:p w14:paraId="35CA6CA1" w14:textId="77777777" w:rsidR="00932353" w:rsidRPr="006B0780" w:rsidRDefault="00932353" w:rsidP="007566FE">
      <w:pPr>
        <w:spacing w:after="0" w:line="240" w:lineRule="auto"/>
        <w:jc w:val="both"/>
        <w:rPr>
          <w:rFonts w:cs="Calibri"/>
          <w:sz w:val="22"/>
          <w:szCs w:val="22"/>
        </w:rPr>
      </w:pPr>
    </w:p>
    <w:sectPr w:rsidR="00932353" w:rsidRPr="006B0780" w:rsidSect="00343663">
      <w:headerReference w:type="default" r:id="rId8"/>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AFB2B" w14:textId="77777777" w:rsidR="00DF0AC5" w:rsidRDefault="00DF0AC5" w:rsidP="008048C1">
      <w:pPr>
        <w:spacing w:after="0" w:line="240" w:lineRule="auto"/>
      </w:pPr>
      <w:r>
        <w:separator/>
      </w:r>
    </w:p>
  </w:endnote>
  <w:endnote w:type="continuationSeparator" w:id="0">
    <w:p w14:paraId="2705B03B" w14:textId="77777777" w:rsidR="00DF0AC5" w:rsidRDefault="00DF0AC5" w:rsidP="0080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16A9" w14:textId="77777777" w:rsidR="00DF0AC5" w:rsidRDefault="00DF0AC5" w:rsidP="008048C1">
      <w:pPr>
        <w:spacing w:after="0" w:line="240" w:lineRule="auto"/>
      </w:pPr>
      <w:r>
        <w:separator/>
      </w:r>
    </w:p>
  </w:footnote>
  <w:footnote w:type="continuationSeparator" w:id="0">
    <w:p w14:paraId="12FD56BB" w14:textId="77777777" w:rsidR="00DF0AC5" w:rsidRDefault="00DF0AC5" w:rsidP="00804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380C8" w14:textId="2685F3E5" w:rsidR="008048C1" w:rsidRDefault="008048C1">
    <w:pPr>
      <w:pStyle w:val="Encabezado"/>
    </w:pPr>
    <w:r>
      <w:rPr>
        <w:noProof/>
      </w:rPr>
      <w:drawing>
        <wp:anchor distT="0" distB="0" distL="114300" distR="114300" simplePos="0" relativeHeight="251659264" behindDoc="1" locked="0" layoutInCell="1" allowOverlap="1" wp14:anchorId="7BEA5DF2" wp14:editId="0B883DC4">
          <wp:simplePos x="0" y="0"/>
          <wp:positionH relativeFrom="page">
            <wp:posOffset>-53340</wp:posOffset>
          </wp:positionH>
          <wp:positionV relativeFrom="paragraph">
            <wp:posOffset>-734060</wp:posOffset>
          </wp:positionV>
          <wp:extent cx="7558464" cy="10702636"/>
          <wp:effectExtent l="0" t="0" r="4445" b="3810"/>
          <wp:wrapNone/>
          <wp:docPr id="95925548" name="Imagen 9592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137" style="width:0;height:1.5pt" o:hralign="center" o:bullet="t" o:hrstd="t" o:hr="t" fillcolor="#a0a0a0" stroked="f"/>
    </w:pict>
  </w:numPicBullet>
  <w:abstractNum w:abstractNumId="0" w15:restartNumberingAfterBreak="0">
    <w:nsid w:val="044E5236"/>
    <w:multiLevelType w:val="multilevel"/>
    <w:tmpl w:val="41D0316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06731"/>
    <w:multiLevelType w:val="multilevel"/>
    <w:tmpl w:val="4624577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D6D9F"/>
    <w:multiLevelType w:val="multilevel"/>
    <w:tmpl w:val="740EB5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132B0"/>
    <w:multiLevelType w:val="multilevel"/>
    <w:tmpl w:val="8D268CA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727696"/>
    <w:multiLevelType w:val="multilevel"/>
    <w:tmpl w:val="7200E2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35D1E"/>
    <w:multiLevelType w:val="multilevel"/>
    <w:tmpl w:val="2FF6403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B48C4"/>
    <w:multiLevelType w:val="multilevel"/>
    <w:tmpl w:val="7AB025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985FE7"/>
    <w:multiLevelType w:val="multilevel"/>
    <w:tmpl w:val="BBBCD31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662F2"/>
    <w:multiLevelType w:val="multilevel"/>
    <w:tmpl w:val="39C8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22C00"/>
    <w:multiLevelType w:val="multilevel"/>
    <w:tmpl w:val="7FEA9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3B7BBB"/>
    <w:multiLevelType w:val="multilevel"/>
    <w:tmpl w:val="2622472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A19FB"/>
    <w:multiLevelType w:val="multilevel"/>
    <w:tmpl w:val="F24AA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C711C"/>
    <w:multiLevelType w:val="multilevel"/>
    <w:tmpl w:val="2EE43F9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4AFA"/>
    <w:multiLevelType w:val="hybridMultilevel"/>
    <w:tmpl w:val="229877EC"/>
    <w:lvl w:ilvl="0" w:tplc="280A0003">
      <w:start w:val="1"/>
      <w:numFmt w:val="bullet"/>
      <w:lvlText w:val="o"/>
      <w:lvlJc w:val="left"/>
      <w:pPr>
        <w:ind w:left="1440" w:hanging="360"/>
      </w:pPr>
      <w:rPr>
        <w:rFonts w:ascii="Courier New" w:hAnsi="Courier New" w:cs="Courier New"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4" w15:restartNumberingAfterBreak="0">
    <w:nsid w:val="248942F3"/>
    <w:multiLevelType w:val="multilevel"/>
    <w:tmpl w:val="4DAAFE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9803E0"/>
    <w:multiLevelType w:val="multilevel"/>
    <w:tmpl w:val="A44C92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B018CD"/>
    <w:multiLevelType w:val="multilevel"/>
    <w:tmpl w:val="5364B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C162AA"/>
    <w:multiLevelType w:val="multilevel"/>
    <w:tmpl w:val="9AD8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C63603"/>
    <w:multiLevelType w:val="multilevel"/>
    <w:tmpl w:val="9AE25A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D7313C"/>
    <w:multiLevelType w:val="multilevel"/>
    <w:tmpl w:val="EDFE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72802"/>
    <w:multiLevelType w:val="multilevel"/>
    <w:tmpl w:val="3808D5C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CA043E"/>
    <w:multiLevelType w:val="multilevel"/>
    <w:tmpl w:val="D646CDE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DD1F27"/>
    <w:multiLevelType w:val="multilevel"/>
    <w:tmpl w:val="84181CB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C912D0"/>
    <w:multiLevelType w:val="hybridMultilevel"/>
    <w:tmpl w:val="CA1624DA"/>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38D90F54"/>
    <w:multiLevelType w:val="multilevel"/>
    <w:tmpl w:val="8CBA54E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EA31E7"/>
    <w:multiLevelType w:val="multilevel"/>
    <w:tmpl w:val="6C22EDA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1D0056"/>
    <w:multiLevelType w:val="multilevel"/>
    <w:tmpl w:val="157212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D25D7B"/>
    <w:multiLevelType w:val="multilevel"/>
    <w:tmpl w:val="1C7C1D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090E3A"/>
    <w:multiLevelType w:val="hybridMultilevel"/>
    <w:tmpl w:val="E95E74D6"/>
    <w:lvl w:ilvl="0" w:tplc="280A0003">
      <w:start w:val="1"/>
      <w:numFmt w:val="bullet"/>
      <w:lvlText w:val="o"/>
      <w:lvlJc w:val="left"/>
      <w:pPr>
        <w:ind w:left="1440" w:hanging="360"/>
      </w:pPr>
      <w:rPr>
        <w:rFonts w:ascii="Courier New" w:hAnsi="Courier New" w:cs="Courier New"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9" w15:restartNumberingAfterBreak="0">
    <w:nsid w:val="4BE95F7D"/>
    <w:multiLevelType w:val="hybridMultilevel"/>
    <w:tmpl w:val="BD4E0704"/>
    <w:lvl w:ilvl="0" w:tplc="280A0003">
      <w:start w:val="1"/>
      <w:numFmt w:val="bullet"/>
      <w:lvlText w:val="o"/>
      <w:lvlJc w:val="left"/>
      <w:pPr>
        <w:ind w:left="1440" w:hanging="360"/>
      </w:pPr>
      <w:rPr>
        <w:rFonts w:ascii="Courier New" w:hAnsi="Courier New" w:cs="Courier New"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0" w15:restartNumberingAfterBreak="0">
    <w:nsid w:val="4EF42BEB"/>
    <w:multiLevelType w:val="multilevel"/>
    <w:tmpl w:val="3D68205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DE1B06"/>
    <w:multiLevelType w:val="multilevel"/>
    <w:tmpl w:val="DE0E5BD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E408B9"/>
    <w:multiLevelType w:val="multilevel"/>
    <w:tmpl w:val="A1524D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352939"/>
    <w:multiLevelType w:val="multilevel"/>
    <w:tmpl w:val="7A220E5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FA26B9"/>
    <w:multiLevelType w:val="multilevel"/>
    <w:tmpl w:val="858E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3B5564"/>
    <w:multiLevelType w:val="multilevel"/>
    <w:tmpl w:val="357C3B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731F75"/>
    <w:multiLevelType w:val="multilevel"/>
    <w:tmpl w:val="2C5E77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C825CF"/>
    <w:multiLevelType w:val="multilevel"/>
    <w:tmpl w:val="4DA2C2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BA4F99"/>
    <w:multiLevelType w:val="hybridMultilevel"/>
    <w:tmpl w:val="CFB270C8"/>
    <w:lvl w:ilvl="0" w:tplc="280A0003">
      <w:start w:val="1"/>
      <w:numFmt w:val="bullet"/>
      <w:lvlText w:val="o"/>
      <w:lvlJc w:val="left"/>
      <w:pPr>
        <w:ind w:left="1440" w:hanging="360"/>
      </w:pPr>
      <w:rPr>
        <w:rFonts w:ascii="Courier New" w:hAnsi="Courier New" w:cs="Courier New"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9" w15:restartNumberingAfterBreak="0">
    <w:nsid w:val="5C637E44"/>
    <w:multiLevelType w:val="multilevel"/>
    <w:tmpl w:val="B4E07BB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932163"/>
    <w:multiLevelType w:val="hybridMultilevel"/>
    <w:tmpl w:val="37DEADB8"/>
    <w:lvl w:ilvl="0" w:tplc="280A0003">
      <w:start w:val="1"/>
      <w:numFmt w:val="bullet"/>
      <w:lvlText w:val="o"/>
      <w:lvlJc w:val="left"/>
      <w:pPr>
        <w:ind w:left="1440" w:hanging="360"/>
      </w:pPr>
      <w:rPr>
        <w:rFonts w:ascii="Courier New" w:hAnsi="Courier New" w:cs="Courier New"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1" w15:restartNumberingAfterBreak="0">
    <w:nsid w:val="5EA36A78"/>
    <w:multiLevelType w:val="multilevel"/>
    <w:tmpl w:val="B08697A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1A3BFE"/>
    <w:multiLevelType w:val="multilevel"/>
    <w:tmpl w:val="75965E3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5F7F02"/>
    <w:multiLevelType w:val="multilevel"/>
    <w:tmpl w:val="8C6C86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7F3CB7"/>
    <w:multiLevelType w:val="hybridMultilevel"/>
    <w:tmpl w:val="DD406F66"/>
    <w:lvl w:ilvl="0" w:tplc="309AFAC8">
      <w:start w:val="1"/>
      <w:numFmt w:val="bullet"/>
      <w:lvlText w:val=""/>
      <w:lvlPicBulletId w:val="0"/>
      <w:lvlJc w:val="left"/>
      <w:pPr>
        <w:tabs>
          <w:tab w:val="num" w:pos="720"/>
        </w:tabs>
        <w:ind w:left="720" w:hanging="360"/>
      </w:pPr>
      <w:rPr>
        <w:rFonts w:ascii="Symbol" w:hAnsi="Symbol" w:hint="default"/>
      </w:rPr>
    </w:lvl>
    <w:lvl w:ilvl="1" w:tplc="68423394" w:tentative="1">
      <w:start w:val="1"/>
      <w:numFmt w:val="bullet"/>
      <w:lvlText w:val=""/>
      <w:lvlJc w:val="left"/>
      <w:pPr>
        <w:tabs>
          <w:tab w:val="num" w:pos="1440"/>
        </w:tabs>
        <w:ind w:left="1440" w:hanging="360"/>
      </w:pPr>
      <w:rPr>
        <w:rFonts w:ascii="Symbol" w:hAnsi="Symbol" w:hint="default"/>
      </w:rPr>
    </w:lvl>
    <w:lvl w:ilvl="2" w:tplc="016850FA" w:tentative="1">
      <w:start w:val="1"/>
      <w:numFmt w:val="bullet"/>
      <w:lvlText w:val=""/>
      <w:lvlJc w:val="left"/>
      <w:pPr>
        <w:tabs>
          <w:tab w:val="num" w:pos="2160"/>
        </w:tabs>
        <w:ind w:left="2160" w:hanging="360"/>
      </w:pPr>
      <w:rPr>
        <w:rFonts w:ascii="Symbol" w:hAnsi="Symbol" w:hint="default"/>
      </w:rPr>
    </w:lvl>
    <w:lvl w:ilvl="3" w:tplc="FD50710A" w:tentative="1">
      <w:start w:val="1"/>
      <w:numFmt w:val="bullet"/>
      <w:lvlText w:val=""/>
      <w:lvlJc w:val="left"/>
      <w:pPr>
        <w:tabs>
          <w:tab w:val="num" w:pos="2880"/>
        </w:tabs>
        <w:ind w:left="2880" w:hanging="360"/>
      </w:pPr>
      <w:rPr>
        <w:rFonts w:ascii="Symbol" w:hAnsi="Symbol" w:hint="default"/>
      </w:rPr>
    </w:lvl>
    <w:lvl w:ilvl="4" w:tplc="E6CA7500" w:tentative="1">
      <w:start w:val="1"/>
      <w:numFmt w:val="bullet"/>
      <w:lvlText w:val=""/>
      <w:lvlJc w:val="left"/>
      <w:pPr>
        <w:tabs>
          <w:tab w:val="num" w:pos="3600"/>
        </w:tabs>
        <w:ind w:left="3600" w:hanging="360"/>
      </w:pPr>
      <w:rPr>
        <w:rFonts w:ascii="Symbol" w:hAnsi="Symbol" w:hint="default"/>
      </w:rPr>
    </w:lvl>
    <w:lvl w:ilvl="5" w:tplc="152460A6" w:tentative="1">
      <w:start w:val="1"/>
      <w:numFmt w:val="bullet"/>
      <w:lvlText w:val=""/>
      <w:lvlJc w:val="left"/>
      <w:pPr>
        <w:tabs>
          <w:tab w:val="num" w:pos="4320"/>
        </w:tabs>
        <w:ind w:left="4320" w:hanging="360"/>
      </w:pPr>
      <w:rPr>
        <w:rFonts w:ascii="Symbol" w:hAnsi="Symbol" w:hint="default"/>
      </w:rPr>
    </w:lvl>
    <w:lvl w:ilvl="6" w:tplc="421C8F6E" w:tentative="1">
      <w:start w:val="1"/>
      <w:numFmt w:val="bullet"/>
      <w:lvlText w:val=""/>
      <w:lvlJc w:val="left"/>
      <w:pPr>
        <w:tabs>
          <w:tab w:val="num" w:pos="5040"/>
        </w:tabs>
        <w:ind w:left="5040" w:hanging="360"/>
      </w:pPr>
      <w:rPr>
        <w:rFonts w:ascii="Symbol" w:hAnsi="Symbol" w:hint="default"/>
      </w:rPr>
    </w:lvl>
    <w:lvl w:ilvl="7" w:tplc="147C20AC" w:tentative="1">
      <w:start w:val="1"/>
      <w:numFmt w:val="bullet"/>
      <w:lvlText w:val=""/>
      <w:lvlJc w:val="left"/>
      <w:pPr>
        <w:tabs>
          <w:tab w:val="num" w:pos="5760"/>
        </w:tabs>
        <w:ind w:left="5760" w:hanging="360"/>
      </w:pPr>
      <w:rPr>
        <w:rFonts w:ascii="Symbol" w:hAnsi="Symbol" w:hint="default"/>
      </w:rPr>
    </w:lvl>
    <w:lvl w:ilvl="8" w:tplc="C8922602"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61A25CF4"/>
    <w:multiLevelType w:val="multilevel"/>
    <w:tmpl w:val="80ACD0D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5D4E78"/>
    <w:multiLevelType w:val="multilevel"/>
    <w:tmpl w:val="318A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D2209C"/>
    <w:multiLevelType w:val="multilevel"/>
    <w:tmpl w:val="873A1B4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841293"/>
    <w:multiLevelType w:val="multilevel"/>
    <w:tmpl w:val="6F48AAC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FC31A5"/>
    <w:multiLevelType w:val="multilevel"/>
    <w:tmpl w:val="9F3AFB2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3C6325"/>
    <w:multiLevelType w:val="multilevel"/>
    <w:tmpl w:val="8D5A20D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6B6282"/>
    <w:multiLevelType w:val="multilevel"/>
    <w:tmpl w:val="9C8C3B3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E47BBA"/>
    <w:multiLevelType w:val="multilevel"/>
    <w:tmpl w:val="A5227BE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6C0D0D"/>
    <w:multiLevelType w:val="multilevel"/>
    <w:tmpl w:val="975C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E455D6"/>
    <w:multiLevelType w:val="multilevel"/>
    <w:tmpl w:val="71AC6D1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E816A36"/>
    <w:multiLevelType w:val="multilevel"/>
    <w:tmpl w:val="D3CCE96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E8C21A2"/>
    <w:multiLevelType w:val="hybridMultilevel"/>
    <w:tmpl w:val="DE5C02C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7" w15:restartNumberingAfterBreak="0">
    <w:nsid w:val="7FF07B3C"/>
    <w:multiLevelType w:val="multilevel"/>
    <w:tmpl w:val="0B7A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060101">
    <w:abstractNumId w:val="11"/>
  </w:num>
  <w:num w:numId="2" w16cid:durableId="1410929464">
    <w:abstractNumId w:val="15"/>
  </w:num>
  <w:num w:numId="3" w16cid:durableId="1041126449">
    <w:abstractNumId w:val="0"/>
  </w:num>
  <w:num w:numId="4" w16cid:durableId="300231132">
    <w:abstractNumId w:val="24"/>
  </w:num>
  <w:num w:numId="5" w16cid:durableId="1741751911">
    <w:abstractNumId w:val="7"/>
  </w:num>
  <w:num w:numId="6" w16cid:durableId="549223832">
    <w:abstractNumId w:val="49"/>
  </w:num>
  <w:num w:numId="7" w16cid:durableId="1561791834">
    <w:abstractNumId w:val="4"/>
  </w:num>
  <w:num w:numId="8" w16cid:durableId="392852864">
    <w:abstractNumId w:val="51"/>
  </w:num>
  <w:num w:numId="9" w16cid:durableId="224680939">
    <w:abstractNumId w:val="50"/>
  </w:num>
  <w:num w:numId="10" w16cid:durableId="944193222">
    <w:abstractNumId w:val="10"/>
  </w:num>
  <w:num w:numId="11" w16cid:durableId="561521015">
    <w:abstractNumId w:val="56"/>
  </w:num>
  <w:num w:numId="12" w16cid:durableId="1250578407">
    <w:abstractNumId w:val="9"/>
  </w:num>
  <w:num w:numId="13" w16cid:durableId="772436082">
    <w:abstractNumId w:val="18"/>
  </w:num>
  <w:num w:numId="14" w16cid:durableId="1178697537">
    <w:abstractNumId w:val="6"/>
  </w:num>
  <w:num w:numId="15" w16cid:durableId="1860119147">
    <w:abstractNumId w:val="27"/>
  </w:num>
  <w:num w:numId="16" w16cid:durableId="1299068880">
    <w:abstractNumId w:val="5"/>
  </w:num>
  <w:num w:numId="17" w16cid:durableId="1038579835">
    <w:abstractNumId w:val="39"/>
  </w:num>
  <w:num w:numId="18" w16cid:durableId="1865365374">
    <w:abstractNumId w:val="41"/>
  </w:num>
  <w:num w:numId="19" w16cid:durableId="2029718326">
    <w:abstractNumId w:val="3"/>
  </w:num>
  <w:num w:numId="20" w16cid:durableId="2092388352">
    <w:abstractNumId w:val="33"/>
  </w:num>
  <w:num w:numId="21" w16cid:durableId="1891070399">
    <w:abstractNumId w:val="31"/>
  </w:num>
  <w:num w:numId="22" w16cid:durableId="1380665695">
    <w:abstractNumId w:val="35"/>
  </w:num>
  <w:num w:numId="23" w16cid:durableId="230510229">
    <w:abstractNumId w:val="32"/>
  </w:num>
  <w:num w:numId="24" w16cid:durableId="254173170">
    <w:abstractNumId w:val="43"/>
  </w:num>
  <w:num w:numId="25" w16cid:durableId="1503468531">
    <w:abstractNumId w:val="14"/>
  </w:num>
  <w:num w:numId="26" w16cid:durableId="1176503616">
    <w:abstractNumId w:val="52"/>
  </w:num>
  <w:num w:numId="27" w16cid:durableId="641928802">
    <w:abstractNumId w:val="20"/>
  </w:num>
  <w:num w:numId="28" w16cid:durableId="1735737743">
    <w:abstractNumId w:val="55"/>
  </w:num>
  <w:num w:numId="29" w16cid:durableId="278266955">
    <w:abstractNumId w:val="42"/>
  </w:num>
  <w:num w:numId="30" w16cid:durableId="161361760">
    <w:abstractNumId w:val="45"/>
  </w:num>
  <w:num w:numId="31" w16cid:durableId="1131052274">
    <w:abstractNumId w:val="22"/>
  </w:num>
  <w:num w:numId="32" w16cid:durableId="803621591">
    <w:abstractNumId w:val="44"/>
  </w:num>
  <w:num w:numId="33" w16cid:durableId="1461725933">
    <w:abstractNumId w:val="16"/>
  </w:num>
  <w:num w:numId="34" w16cid:durableId="1790053865">
    <w:abstractNumId w:val="48"/>
  </w:num>
  <w:num w:numId="35" w16cid:durableId="1969823865">
    <w:abstractNumId w:val="37"/>
  </w:num>
  <w:num w:numId="36" w16cid:durableId="1916085194">
    <w:abstractNumId w:val="57"/>
  </w:num>
  <w:num w:numId="37" w16cid:durableId="2016761668">
    <w:abstractNumId w:val="26"/>
  </w:num>
  <w:num w:numId="38" w16cid:durableId="1583176716">
    <w:abstractNumId w:val="17"/>
  </w:num>
  <w:num w:numId="39" w16cid:durableId="487790644">
    <w:abstractNumId w:val="1"/>
  </w:num>
  <w:num w:numId="40" w16cid:durableId="1670597377">
    <w:abstractNumId w:val="19"/>
  </w:num>
  <w:num w:numId="41" w16cid:durableId="1548372966">
    <w:abstractNumId w:val="25"/>
  </w:num>
  <w:num w:numId="42" w16cid:durableId="1337004141">
    <w:abstractNumId w:val="53"/>
  </w:num>
  <w:num w:numId="43" w16cid:durableId="2051803224">
    <w:abstractNumId w:val="47"/>
  </w:num>
  <w:num w:numId="44" w16cid:durableId="1709256606">
    <w:abstractNumId w:val="34"/>
  </w:num>
  <w:num w:numId="45" w16cid:durableId="1390806775">
    <w:abstractNumId w:val="2"/>
  </w:num>
  <w:num w:numId="46" w16cid:durableId="1928999215">
    <w:abstractNumId w:val="36"/>
  </w:num>
  <w:num w:numId="47" w16cid:durableId="1472747218">
    <w:abstractNumId w:val="8"/>
  </w:num>
  <w:num w:numId="48" w16cid:durableId="1599361680">
    <w:abstractNumId w:val="54"/>
  </w:num>
  <w:num w:numId="49" w16cid:durableId="972248732">
    <w:abstractNumId w:val="12"/>
  </w:num>
  <w:num w:numId="50" w16cid:durableId="228613491">
    <w:abstractNumId w:val="46"/>
  </w:num>
  <w:num w:numId="51" w16cid:durableId="604076274">
    <w:abstractNumId w:val="30"/>
  </w:num>
  <w:num w:numId="52" w16cid:durableId="805586409">
    <w:abstractNumId w:val="21"/>
  </w:num>
  <w:num w:numId="53" w16cid:durableId="146408560">
    <w:abstractNumId w:val="38"/>
  </w:num>
  <w:num w:numId="54" w16cid:durableId="773131592">
    <w:abstractNumId w:val="13"/>
  </w:num>
  <w:num w:numId="55" w16cid:durableId="1875843455">
    <w:abstractNumId w:val="28"/>
  </w:num>
  <w:num w:numId="56" w16cid:durableId="1874270197">
    <w:abstractNumId w:val="29"/>
  </w:num>
  <w:num w:numId="57" w16cid:durableId="1795715351">
    <w:abstractNumId w:val="40"/>
  </w:num>
  <w:num w:numId="58" w16cid:durableId="12640748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65"/>
    <w:rsid w:val="00061776"/>
    <w:rsid w:val="000925DD"/>
    <w:rsid w:val="000B5A68"/>
    <w:rsid w:val="000E79D7"/>
    <w:rsid w:val="001202C6"/>
    <w:rsid w:val="00196671"/>
    <w:rsid w:val="001B3355"/>
    <w:rsid w:val="001E411E"/>
    <w:rsid w:val="00253D7F"/>
    <w:rsid w:val="00283A55"/>
    <w:rsid w:val="002B4F0F"/>
    <w:rsid w:val="002D3AF2"/>
    <w:rsid w:val="00343663"/>
    <w:rsid w:val="003515F3"/>
    <w:rsid w:val="00354D1D"/>
    <w:rsid w:val="003629D7"/>
    <w:rsid w:val="003A7B23"/>
    <w:rsid w:val="003C3FCB"/>
    <w:rsid w:val="003E0308"/>
    <w:rsid w:val="003F1F31"/>
    <w:rsid w:val="00470943"/>
    <w:rsid w:val="0047182B"/>
    <w:rsid w:val="00492592"/>
    <w:rsid w:val="004B3253"/>
    <w:rsid w:val="004B5B6D"/>
    <w:rsid w:val="004E7002"/>
    <w:rsid w:val="004F002D"/>
    <w:rsid w:val="00551DD1"/>
    <w:rsid w:val="005539A3"/>
    <w:rsid w:val="00595D8F"/>
    <w:rsid w:val="005F21B0"/>
    <w:rsid w:val="005F6AA8"/>
    <w:rsid w:val="006656BD"/>
    <w:rsid w:val="006755D3"/>
    <w:rsid w:val="00691F9B"/>
    <w:rsid w:val="006A0027"/>
    <w:rsid w:val="006B0780"/>
    <w:rsid w:val="006E060D"/>
    <w:rsid w:val="00707F79"/>
    <w:rsid w:val="00717951"/>
    <w:rsid w:val="007219A1"/>
    <w:rsid w:val="00730CAC"/>
    <w:rsid w:val="00735851"/>
    <w:rsid w:val="00754E32"/>
    <w:rsid w:val="007566FE"/>
    <w:rsid w:val="007B1713"/>
    <w:rsid w:val="007B2072"/>
    <w:rsid w:val="007E1D3D"/>
    <w:rsid w:val="007E460A"/>
    <w:rsid w:val="008048C1"/>
    <w:rsid w:val="0081511C"/>
    <w:rsid w:val="00840C80"/>
    <w:rsid w:val="0089518E"/>
    <w:rsid w:val="00895ED6"/>
    <w:rsid w:val="008A0FA0"/>
    <w:rsid w:val="008D6A0D"/>
    <w:rsid w:val="008F1E3A"/>
    <w:rsid w:val="008F29DA"/>
    <w:rsid w:val="00920112"/>
    <w:rsid w:val="00932353"/>
    <w:rsid w:val="00945E9B"/>
    <w:rsid w:val="00963437"/>
    <w:rsid w:val="0096546D"/>
    <w:rsid w:val="00965489"/>
    <w:rsid w:val="00984DCB"/>
    <w:rsid w:val="00994211"/>
    <w:rsid w:val="009A4795"/>
    <w:rsid w:val="009C622A"/>
    <w:rsid w:val="00A3687A"/>
    <w:rsid w:val="00A85079"/>
    <w:rsid w:val="00AE221B"/>
    <w:rsid w:val="00AE237D"/>
    <w:rsid w:val="00B10E17"/>
    <w:rsid w:val="00B24FF3"/>
    <w:rsid w:val="00B31758"/>
    <w:rsid w:val="00C01F9B"/>
    <w:rsid w:val="00C53F9C"/>
    <w:rsid w:val="00CB2D1C"/>
    <w:rsid w:val="00CC12BA"/>
    <w:rsid w:val="00D00A3E"/>
    <w:rsid w:val="00D56DAB"/>
    <w:rsid w:val="00DA4809"/>
    <w:rsid w:val="00DB1BA9"/>
    <w:rsid w:val="00DE070F"/>
    <w:rsid w:val="00DF0AC5"/>
    <w:rsid w:val="00E323E6"/>
    <w:rsid w:val="00EB5B55"/>
    <w:rsid w:val="00EC0324"/>
    <w:rsid w:val="00EC18CB"/>
    <w:rsid w:val="00EC6AE2"/>
    <w:rsid w:val="00ED5BB0"/>
    <w:rsid w:val="00F13163"/>
    <w:rsid w:val="00F177DB"/>
    <w:rsid w:val="00F17865"/>
    <w:rsid w:val="00F67393"/>
    <w:rsid w:val="00FC114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D7E59"/>
  <w15:chartTrackingRefBased/>
  <w15:docId w15:val="{8E774E4A-AAB2-4E7C-9EBB-9E9EE5BD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178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178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178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178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178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178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178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178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1786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786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1786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1786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1786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1786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1786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1786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1786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17865"/>
    <w:rPr>
      <w:rFonts w:eastAsiaTheme="majorEastAsia" w:cstheme="majorBidi"/>
      <w:color w:val="272727" w:themeColor="text1" w:themeTint="D8"/>
    </w:rPr>
  </w:style>
  <w:style w:type="paragraph" w:styleId="Ttulo">
    <w:name w:val="Title"/>
    <w:basedOn w:val="Normal"/>
    <w:next w:val="Normal"/>
    <w:link w:val="TtuloCar"/>
    <w:uiPriority w:val="10"/>
    <w:qFormat/>
    <w:rsid w:val="00F17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78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178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178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17865"/>
    <w:pPr>
      <w:spacing w:before="160"/>
      <w:jc w:val="center"/>
    </w:pPr>
    <w:rPr>
      <w:i/>
      <w:iCs/>
      <w:color w:val="404040" w:themeColor="text1" w:themeTint="BF"/>
    </w:rPr>
  </w:style>
  <w:style w:type="character" w:customStyle="1" w:styleId="CitaCar">
    <w:name w:val="Cita Car"/>
    <w:basedOn w:val="Fuentedeprrafopredeter"/>
    <w:link w:val="Cita"/>
    <w:uiPriority w:val="29"/>
    <w:rsid w:val="00F17865"/>
    <w:rPr>
      <w:i/>
      <w:iCs/>
      <w:color w:val="404040" w:themeColor="text1" w:themeTint="BF"/>
    </w:rPr>
  </w:style>
  <w:style w:type="paragraph" w:styleId="Prrafodelista">
    <w:name w:val="List Paragraph"/>
    <w:basedOn w:val="Normal"/>
    <w:uiPriority w:val="34"/>
    <w:qFormat/>
    <w:rsid w:val="00F17865"/>
    <w:pPr>
      <w:ind w:left="720"/>
      <w:contextualSpacing/>
    </w:pPr>
  </w:style>
  <w:style w:type="character" w:styleId="nfasisintenso">
    <w:name w:val="Intense Emphasis"/>
    <w:basedOn w:val="Fuentedeprrafopredeter"/>
    <w:uiPriority w:val="21"/>
    <w:qFormat/>
    <w:rsid w:val="00F17865"/>
    <w:rPr>
      <w:i/>
      <w:iCs/>
      <w:color w:val="2F5496" w:themeColor="accent1" w:themeShade="BF"/>
    </w:rPr>
  </w:style>
  <w:style w:type="paragraph" w:styleId="Citadestacada">
    <w:name w:val="Intense Quote"/>
    <w:basedOn w:val="Normal"/>
    <w:next w:val="Normal"/>
    <w:link w:val="CitadestacadaCar"/>
    <w:uiPriority w:val="30"/>
    <w:qFormat/>
    <w:rsid w:val="00F178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17865"/>
    <w:rPr>
      <w:i/>
      <w:iCs/>
      <w:color w:val="2F5496" w:themeColor="accent1" w:themeShade="BF"/>
    </w:rPr>
  </w:style>
  <w:style w:type="character" w:styleId="Referenciaintensa">
    <w:name w:val="Intense Reference"/>
    <w:basedOn w:val="Fuentedeprrafopredeter"/>
    <w:uiPriority w:val="32"/>
    <w:qFormat/>
    <w:rsid w:val="00F17865"/>
    <w:rPr>
      <w:b/>
      <w:bCs/>
      <w:smallCaps/>
      <w:color w:val="2F5496" w:themeColor="accent1" w:themeShade="BF"/>
      <w:spacing w:val="5"/>
    </w:rPr>
  </w:style>
  <w:style w:type="character" w:styleId="Hipervnculo">
    <w:name w:val="Hyperlink"/>
    <w:uiPriority w:val="99"/>
    <w:unhideWhenUsed/>
    <w:rsid w:val="00932353"/>
    <w:rPr>
      <w:color w:val="0563C1"/>
      <w:u w:val="single"/>
    </w:rPr>
  </w:style>
  <w:style w:type="paragraph" w:styleId="Encabezado">
    <w:name w:val="header"/>
    <w:basedOn w:val="Normal"/>
    <w:link w:val="EncabezadoCar"/>
    <w:uiPriority w:val="99"/>
    <w:unhideWhenUsed/>
    <w:rsid w:val="008048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8C1"/>
  </w:style>
  <w:style w:type="paragraph" w:styleId="Piedepgina">
    <w:name w:val="footer"/>
    <w:basedOn w:val="Normal"/>
    <w:link w:val="PiedepginaCar"/>
    <w:uiPriority w:val="99"/>
    <w:unhideWhenUsed/>
    <w:rsid w:val="008048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48C1"/>
  </w:style>
  <w:style w:type="table" w:styleId="Tablaconcuadrcula">
    <w:name w:val="Table Grid"/>
    <w:basedOn w:val="Tablanormal"/>
    <w:uiPriority w:val="39"/>
    <w:rsid w:val="00343663"/>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79502">
      <w:bodyDiv w:val="1"/>
      <w:marLeft w:val="0"/>
      <w:marRight w:val="0"/>
      <w:marTop w:val="0"/>
      <w:marBottom w:val="0"/>
      <w:divBdr>
        <w:top w:val="none" w:sz="0" w:space="0" w:color="auto"/>
        <w:left w:val="none" w:sz="0" w:space="0" w:color="auto"/>
        <w:bottom w:val="none" w:sz="0" w:space="0" w:color="auto"/>
        <w:right w:val="none" w:sz="0" w:space="0" w:color="auto"/>
      </w:divBdr>
      <w:divsChild>
        <w:div w:id="1574699466">
          <w:marLeft w:val="0"/>
          <w:marRight w:val="0"/>
          <w:marTop w:val="0"/>
          <w:marBottom w:val="0"/>
          <w:divBdr>
            <w:top w:val="none" w:sz="0" w:space="0" w:color="auto"/>
            <w:left w:val="none" w:sz="0" w:space="0" w:color="auto"/>
            <w:bottom w:val="none" w:sz="0" w:space="0" w:color="auto"/>
            <w:right w:val="none" w:sz="0" w:space="0" w:color="auto"/>
          </w:divBdr>
          <w:divsChild>
            <w:div w:id="1178009796">
              <w:marLeft w:val="0"/>
              <w:marRight w:val="0"/>
              <w:marTop w:val="0"/>
              <w:marBottom w:val="0"/>
              <w:divBdr>
                <w:top w:val="none" w:sz="0" w:space="0" w:color="auto"/>
                <w:left w:val="none" w:sz="0" w:space="0" w:color="auto"/>
                <w:bottom w:val="none" w:sz="0" w:space="0" w:color="auto"/>
                <w:right w:val="none" w:sz="0" w:space="0" w:color="auto"/>
              </w:divBdr>
            </w:div>
          </w:divsChild>
        </w:div>
        <w:div w:id="251818014">
          <w:marLeft w:val="0"/>
          <w:marRight w:val="0"/>
          <w:marTop w:val="0"/>
          <w:marBottom w:val="0"/>
          <w:divBdr>
            <w:top w:val="none" w:sz="0" w:space="0" w:color="auto"/>
            <w:left w:val="none" w:sz="0" w:space="0" w:color="auto"/>
            <w:bottom w:val="none" w:sz="0" w:space="0" w:color="auto"/>
            <w:right w:val="none" w:sz="0" w:space="0" w:color="auto"/>
          </w:divBdr>
          <w:divsChild>
            <w:div w:id="180168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140070">
      <w:bodyDiv w:val="1"/>
      <w:marLeft w:val="0"/>
      <w:marRight w:val="0"/>
      <w:marTop w:val="0"/>
      <w:marBottom w:val="0"/>
      <w:divBdr>
        <w:top w:val="none" w:sz="0" w:space="0" w:color="auto"/>
        <w:left w:val="none" w:sz="0" w:space="0" w:color="auto"/>
        <w:bottom w:val="none" w:sz="0" w:space="0" w:color="auto"/>
        <w:right w:val="none" w:sz="0" w:space="0" w:color="auto"/>
      </w:divBdr>
      <w:divsChild>
        <w:div w:id="1783571463">
          <w:marLeft w:val="0"/>
          <w:marRight w:val="0"/>
          <w:marTop w:val="0"/>
          <w:marBottom w:val="0"/>
          <w:divBdr>
            <w:top w:val="none" w:sz="0" w:space="0" w:color="auto"/>
            <w:left w:val="none" w:sz="0" w:space="0" w:color="auto"/>
            <w:bottom w:val="none" w:sz="0" w:space="0" w:color="auto"/>
            <w:right w:val="none" w:sz="0" w:space="0" w:color="auto"/>
          </w:divBdr>
          <w:divsChild>
            <w:div w:id="1069233569">
              <w:marLeft w:val="0"/>
              <w:marRight w:val="0"/>
              <w:marTop w:val="0"/>
              <w:marBottom w:val="0"/>
              <w:divBdr>
                <w:top w:val="none" w:sz="0" w:space="0" w:color="auto"/>
                <w:left w:val="none" w:sz="0" w:space="0" w:color="auto"/>
                <w:bottom w:val="none" w:sz="0" w:space="0" w:color="auto"/>
                <w:right w:val="none" w:sz="0" w:space="0" w:color="auto"/>
              </w:divBdr>
            </w:div>
          </w:divsChild>
        </w:div>
        <w:div w:id="408432268">
          <w:marLeft w:val="0"/>
          <w:marRight w:val="0"/>
          <w:marTop w:val="0"/>
          <w:marBottom w:val="0"/>
          <w:divBdr>
            <w:top w:val="none" w:sz="0" w:space="0" w:color="auto"/>
            <w:left w:val="none" w:sz="0" w:space="0" w:color="auto"/>
            <w:bottom w:val="none" w:sz="0" w:space="0" w:color="auto"/>
            <w:right w:val="none" w:sz="0" w:space="0" w:color="auto"/>
          </w:divBdr>
          <w:divsChild>
            <w:div w:id="26936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474007">
      <w:bodyDiv w:val="1"/>
      <w:marLeft w:val="0"/>
      <w:marRight w:val="0"/>
      <w:marTop w:val="0"/>
      <w:marBottom w:val="0"/>
      <w:divBdr>
        <w:top w:val="none" w:sz="0" w:space="0" w:color="auto"/>
        <w:left w:val="none" w:sz="0" w:space="0" w:color="auto"/>
        <w:bottom w:val="none" w:sz="0" w:space="0" w:color="auto"/>
        <w:right w:val="none" w:sz="0" w:space="0" w:color="auto"/>
      </w:divBdr>
      <w:divsChild>
        <w:div w:id="1197499575">
          <w:marLeft w:val="0"/>
          <w:marRight w:val="0"/>
          <w:marTop w:val="0"/>
          <w:marBottom w:val="0"/>
          <w:divBdr>
            <w:top w:val="none" w:sz="0" w:space="0" w:color="auto"/>
            <w:left w:val="none" w:sz="0" w:space="0" w:color="auto"/>
            <w:bottom w:val="none" w:sz="0" w:space="0" w:color="auto"/>
            <w:right w:val="none" w:sz="0" w:space="0" w:color="auto"/>
          </w:divBdr>
          <w:divsChild>
            <w:div w:id="402877533">
              <w:marLeft w:val="0"/>
              <w:marRight w:val="0"/>
              <w:marTop w:val="0"/>
              <w:marBottom w:val="0"/>
              <w:divBdr>
                <w:top w:val="none" w:sz="0" w:space="0" w:color="auto"/>
                <w:left w:val="none" w:sz="0" w:space="0" w:color="auto"/>
                <w:bottom w:val="none" w:sz="0" w:space="0" w:color="auto"/>
                <w:right w:val="none" w:sz="0" w:space="0" w:color="auto"/>
              </w:divBdr>
            </w:div>
          </w:divsChild>
        </w:div>
        <w:div w:id="1680697678">
          <w:marLeft w:val="0"/>
          <w:marRight w:val="0"/>
          <w:marTop w:val="0"/>
          <w:marBottom w:val="0"/>
          <w:divBdr>
            <w:top w:val="none" w:sz="0" w:space="0" w:color="auto"/>
            <w:left w:val="none" w:sz="0" w:space="0" w:color="auto"/>
            <w:bottom w:val="none" w:sz="0" w:space="0" w:color="auto"/>
            <w:right w:val="none" w:sz="0" w:space="0" w:color="auto"/>
          </w:divBdr>
          <w:divsChild>
            <w:div w:id="93771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46602">
      <w:bodyDiv w:val="1"/>
      <w:marLeft w:val="0"/>
      <w:marRight w:val="0"/>
      <w:marTop w:val="0"/>
      <w:marBottom w:val="0"/>
      <w:divBdr>
        <w:top w:val="none" w:sz="0" w:space="0" w:color="auto"/>
        <w:left w:val="none" w:sz="0" w:space="0" w:color="auto"/>
        <w:bottom w:val="none" w:sz="0" w:space="0" w:color="auto"/>
        <w:right w:val="none" w:sz="0" w:space="0" w:color="auto"/>
      </w:divBdr>
    </w:div>
    <w:div w:id="1015153766">
      <w:bodyDiv w:val="1"/>
      <w:marLeft w:val="0"/>
      <w:marRight w:val="0"/>
      <w:marTop w:val="0"/>
      <w:marBottom w:val="0"/>
      <w:divBdr>
        <w:top w:val="none" w:sz="0" w:space="0" w:color="auto"/>
        <w:left w:val="none" w:sz="0" w:space="0" w:color="auto"/>
        <w:bottom w:val="none" w:sz="0" w:space="0" w:color="auto"/>
        <w:right w:val="none" w:sz="0" w:space="0" w:color="auto"/>
      </w:divBdr>
      <w:divsChild>
        <w:div w:id="244070167">
          <w:marLeft w:val="0"/>
          <w:marRight w:val="0"/>
          <w:marTop w:val="0"/>
          <w:marBottom w:val="0"/>
          <w:divBdr>
            <w:top w:val="none" w:sz="0" w:space="0" w:color="auto"/>
            <w:left w:val="none" w:sz="0" w:space="0" w:color="auto"/>
            <w:bottom w:val="none" w:sz="0" w:space="0" w:color="auto"/>
            <w:right w:val="none" w:sz="0" w:space="0" w:color="auto"/>
          </w:divBdr>
          <w:divsChild>
            <w:div w:id="987437455">
              <w:marLeft w:val="0"/>
              <w:marRight w:val="0"/>
              <w:marTop w:val="0"/>
              <w:marBottom w:val="0"/>
              <w:divBdr>
                <w:top w:val="none" w:sz="0" w:space="0" w:color="auto"/>
                <w:left w:val="none" w:sz="0" w:space="0" w:color="auto"/>
                <w:bottom w:val="none" w:sz="0" w:space="0" w:color="auto"/>
                <w:right w:val="none" w:sz="0" w:space="0" w:color="auto"/>
              </w:divBdr>
            </w:div>
          </w:divsChild>
        </w:div>
        <w:div w:id="1113482303">
          <w:marLeft w:val="0"/>
          <w:marRight w:val="0"/>
          <w:marTop w:val="0"/>
          <w:marBottom w:val="0"/>
          <w:divBdr>
            <w:top w:val="none" w:sz="0" w:space="0" w:color="auto"/>
            <w:left w:val="none" w:sz="0" w:space="0" w:color="auto"/>
            <w:bottom w:val="none" w:sz="0" w:space="0" w:color="auto"/>
            <w:right w:val="none" w:sz="0" w:space="0" w:color="auto"/>
          </w:divBdr>
          <w:divsChild>
            <w:div w:id="135654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2947">
      <w:bodyDiv w:val="1"/>
      <w:marLeft w:val="0"/>
      <w:marRight w:val="0"/>
      <w:marTop w:val="0"/>
      <w:marBottom w:val="0"/>
      <w:divBdr>
        <w:top w:val="none" w:sz="0" w:space="0" w:color="auto"/>
        <w:left w:val="none" w:sz="0" w:space="0" w:color="auto"/>
        <w:bottom w:val="none" w:sz="0" w:space="0" w:color="auto"/>
        <w:right w:val="none" w:sz="0" w:space="0" w:color="auto"/>
      </w:divBdr>
    </w:div>
    <w:div w:id="1382830064">
      <w:bodyDiv w:val="1"/>
      <w:marLeft w:val="0"/>
      <w:marRight w:val="0"/>
      <w:marTop w:val="0"/>
      <w:marBottom w:val="0"/>
      <w:divBdr>
        <w:top w:val="none" w:sz="0" w:space="0" w:color="auto"/>
        <w:left w:val="none" w:sz="0" w:space="0" w:color="auto"/>
        <w:bottom w:val="none" w:sz="0" w:space="0" w:color="auto"/>
        <w:right w:val="none" w:sz="0" w:space="0" w:color="auto"/>
      </w:divBdr>
      <w:divsChild>
        <w:div w:id="1492913281">
          <w:marLeft w:val="0"/>
          <w:marRight w:val="0"/>
          <w:marTop w:val="0"/>
          <w:marBottom w:val="0"/>
          <w:divBdr>
            <w:top w:val="none" w:sz="0" w:space="0" w:color="auto"/>
            <w:left w:val="none" w:sz="0" w:space="0" w:color="auto"/>
            <w:bottom w:val="none" w:sz="0" w:space="0" w:color="auto"/>
            <w:right w:val="none" w:sz="0" w:space="0" w:color="auto"/>
          </w:divBdr>
          <w:divsChild>
            <w:div w:id="282348862">
              <w:marLeft w:val="0"/>
              <w:marRight w:val="0"/>
              <w:marTop w:val="0"/>
              <w:marBottom w:val="0"/>
              <w:divBdr>
                <w:top w:val="none" w:sz="0" w:space="0" w:color="auto"/>
                <w:left w:val="none" w:sz="0" w:space="0" w:color="auto"/>
                <w:bottom w:val="none" w:sz="0" w:space="0" w:color="auto"/>
                <w:right w:val="none" w:sz="0" w:space="0" w:color="auto"/>
              </w:divBdr>
            </w:div>
          </w:divsChild>
        </w:div>
        <w:div w:id="2121990991">
          <w:marLeft w:val="0"/>
          <w:marRight w:val="0"/>
          <w:marTop w:val="0"/>
          <w:marBottom w:val="0"/>
          <w:divBdr>
            <w:top w:val="none" w:sz="0" w:space="0" w:color="auto"/>
            <w:left w:val="none" w:sz="0" w:space="0" w:color="auto"/>
            <w:bottom w:val="none" w:sz="0" w:space="0" w:color="auto"/>
            <w:right w:val="none" w:sz="0" w:space="0" w:color="auto"/>
          </w:divBdr>
          <w:divsChild>
            <w:div w:id="15337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3885">
      <w:bodyDiv w:val="1"/>
      <w:marLeft w:val="0"/>
      <w:marRight w:val="0"/>
      <w:marTop w:val="0"/>
      <w:marBottom w:val="0"/>
      <w:divBdr>
        <w:top w:val="none" w:sz="0" w:space="0" w:color="auto"/>
        <w:left w:val="none" w:sz="0" w:space="0" w:color="auto"/>
        <w:bottom w:val="none" w:sz="0" w:space="0" w:color="auto"/>
        <w:right w:val="none" w:sz="0" w:space="0" w:color="auto"/>
      </w:divBdr>
      <w:divsChild>
        <w:div w:id="1846820746">
          <w:marLeft w:val="0"/>
          <w:marRight w:val="0"/>
          <w:marTop w:val="0"/>
          <w:marBottom w:val="0"/>
          <w:divBdr>
            <w:top w:val="none" w:sz="0" w:space="0" w:color="auto"/>
            <w:left w:val="none" w:sz="0" w:space="0" w:color="auto"/>
            <w:bottom w:val="none" w:sz="0" w:space="0" w:color="auto"/>
            <w:right w:val="none" w:sz="0" w:space="0" w:color="auto"/>
          </w:divBdr>
          <w:divsChild>
            <w:div w:id="51781070">
              <w:marLeft w:val="0"/>
              <w:marRight w:val="0"/>
              <w:marTop w:val="0"/>
              <w:marBottom w:val="0"/>
              <w:divBdr>
                <w:top w:val="none" w:sz="0" w:space="0" w:color="auto"/>
                <w:left w:val="none" w:sz="0" w:space="0" w:color="auto"/>
                <w:bottom w:val="none" w:sz="0" w:space="0" w:color="auto"/>
                <w:right w:val="none" w:sz="0" w:space="0" w:color="auto"/>
              </w:divBdr>
            </w:div>
          </w:divsChild>
        </w:div>
        <w:div w:id="1108894623">
          <w:marLeft w:val="0"/>
          <w:marRight w:val="0"/>
          <w:marTop w:val="0"/>
          <w:marBottom w:val="0"/>
          <w:divBdr>
            <w:top w:val="none" w:sz="0" w:space="0" w:color="auto"/>
            <w:left w:val="none" w:sz="0" w:space="0" w:color="auto"/>
            <w:bottom w:val="none" w:sz="0" w:space="0" w:color="auto"/>
            <w:right w:val="none" w:sz="0" w:space="0" w:color="auto"/>
          </w:divBdr>
          <w:divsChild>
            <w:div w:id="80316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b.pe/institucion/mef/normas-legales/7614342-001-2026-ef-54-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5</Pages>
  <Words>1356</Words>
  <Characters>7462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Rosario Campoverde Flores</dc:creator>
  <cp:keywords/>
  <dc:description/>
  <cp:lastModifiedBy>Maria del Rosario Campoverde Flores</cp:lastModifiedBy>
  <cp:revision>129</cp:revision>
  <cp:lastPrinted>2026-03-03T22:28:00Z</cp:lastPrinted>
  <dcterms:created xsi:type="dcterms:W3CDTF">2026-02-24T15:22:00Z</dcterms:created>
  <dcterms:modified xsi:type="dcterms:W3CDTF">2026-03-04T00:32:00Z</dcterms:modified>
</cp:coreProperties>
</file>