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4F8DB239" w14:textId="77777777" w:rsidR="00596349" w:rsidRDefault="005263B4" w:rsidP="00FA1069">
      <w:pPr>
        <w:pStyle w:val="Prrafodelista"/>
        <w:numPr>
          <w:ilvl w:val="0"/>
          <w:numId w:val="11"/>
        </w:numPr>
        <w:ind w:left="284" w:hanging="284"/>
        <w:jc w:val="both"/>
        <w:rPr>
          <w:rFonts w:ascii="Arial" w:hAnsi="Arial" w:cs="Arial"/>
          <w:b/>
          <w:bCs/>
          <w:i/>
          <w:color w:val="000000" w:themeColor="text1"/>
          <w:sz w:val="20"/>
        </w:rPr>
      </w:pPr>
      <w:r w:rsidRPr="00596349">
        <w:rPr>
          <w:rFonts w:ascii="Arial" w:hAnsi="Arial" w:cs="Arial"/>
          <w:b/>
          <w:bCs/>
          <w:i/>
          <w:color w:val="000000" w:themeColor="text1"/>
          <w:sz w:val="20"/>
        </w:rPr>
        <w:t>Adjuntar documentación acreditando</w:t>
      </w:r>
      <w:r w:rsidR="00596349">
        <w:rPr>
          <w:rFonts w:ascii="Arial" w:hAnsi="Arial" w:cs="Arial"/>
          <w:b/>
          <w:bCs/>
          <w:i/>
          <w:color w:val="000000" w:themeColor="text1"/>
          <w:sz w:val="20"/>
        </w:rPr>
        <w:t>:</w:t>
      </w:r>
    </w:p>
    <w:p w14:paraId="09FB19CB" w14:textId="77777777" w:rsidR="00596349" w:rsidRPr="00596349" w:rsidRDefault="00596349" w:rsidP="00596349">
      <w:pPr>
        <w:pStyle w:val="Prrafodelista"/>
        <w:rPr>
          <w:rFonts w:ascii="Arial" w:hAnsi="Arial" w:cs="Arial"/>
          <w:b/>
          <w:bCs/>
          <w:i/>
          <w:color w:val="000000" w:themeColor="text1"/>
          <w:sz w:val="20"/>
        </w:rPr>
      </w:pPr>
    </w:p>
    <w:p w14:paraId="24961DB7" w14:textId="01AC7192" w:rsidR="005263B4" w:rsidRDefault="00596349" w:rsidP="00596349">
      <w:pPr>
        <w:pStyle w:val="Prrafodelista"/>
        <w:ind w:left="284" w:firstLine="436"/>
        <w:jc w:val="both"/>
        <w:rPr>
          <w:rFonts w:ascii="Arial" w:hAnsi="Arial" w:cs="Arial"/>
          <w:b/>
          <w:bCs/>
          <w:i/>
          <w:color w:val="000000" w:themeColor="text1"/>
          <w:sz w:val="20"/>
        </w:rPr>
      </w:pPr>
      <w:r w:rsidRPr="00596349">
        <w:rPr>
          <w:rFonts w:ascii="Arial" w:hAnsi="Arial" w:cs="Arial"/>
          <w:b/>
          <w:bCs/>
          <w:i/>
          <w:color w:val="000000" w:themeColor="text1"/>
          <w:sz w:val="20"/>
        </w:rPr>
        <w:t>1 abogado con experiencia mínima de diez (10) años en derecho notarial y registral</w:t>
      </w:r>
    </w:p>
    <w:p w14:paraId="562CAA03" w14:textId="77777777" w:rsidR="00596349" w:rsidRPr="00596349" w:rsidRDefault="00596349" w:rsidP="00596349">
      <w:pPr>
        <w:pStyle w:val="Prrafodelista"/>
        <w:rPr>
          <w:rFonts w:ascii="Arial" w:hAnsi="Arial" w:cs="Arial"/>
          <w:b/>
          <w:bCs/>
          <w:i/>
          <w:color w:val="000000" w:themeColor="text1"/>
          <w:sz w:val="20"/>
        </w:rPr>
      </w:pPr>
    </w:p>
    <w:p w14:paraId="100CCD4D" w14:textId="57F10CC4" w:rsidR="00596349" w:rsidRDefault="00596349" w:rsidP="00596349">
      <w:pPr>
        <w:ind w:firstLine="720"/>
        <w:jc w:val="both"/>
        <w:rPr>
          <w:rFonts w:ascii="Arial" w:hAnsi="Arial" w:cs="Arial"/>
          <w:b/>
          <w:bCs/>
          <w:i/>
          <w:color w:val="000000" w:themeColor="text1"/>
          <w:sz w:val="20"/>
        </w:rPr>
      </w:pPr>
      <w:r w:rsidRPr="00596349">
        <w:rPr>
          <w:rFonts w:ascii="Arial" w:hAnsi="Arial" w:cs="Arial"/>
          <w:b/>
          <w:bCs/>
          <w:i/>
          <w:color w:val="000000" w:themeColor="text1"/>
          <w:sz w:val="20"/>
        </w:rPr>
        <w:t>1 procurador (tramitador)</w:t>
      </w:r>
    </w:p>
    <w:p w14:paraId="15EF6361" w14:textId="77777777" w:rsidR="00596349" w:rsidRPr="00596349" w:rsidRDefault="00596349" w:rsidP="00596349">
      <w:pPr>
        <w:ind w:firstLine="720"/>
        <w:jc w:val="both"/>
        <w:rPr>
          <w:rFonts w:ascii="Arial" w:hAnsi="Arial" w:cs="Arial"/>
          <w:b/>
          <w:bCs/>
          <w:i/>
          <w:color w:val="000000" w:themeColor="text1"/>
          <w:sz w:val="20"/>
        </w:rPr>
      </w:pP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5123F4AD" w14:textId="77777777" w:rsidR="005D3A8F" w:rsidRPr="005639C1" w:rsidRDefault="005D3A8F" w:rsidP="005D3A8F">
      <w:pPr>
        <w:tabs>
          <w:tab w:val="center" w:pos="5124"/>
          <w:tab w:val="right" w:pos="9543"/>
        </w:tabs>
        <w:jc w:val="both"/>
        <w:rPr>
          <w:rFonts w:ascii="Arial" w:hAnsi="Arial" w:cs="Arial"/>
          <w:b/>
          <w:bCs/>
          <w:i/>
          <w:color w:val="EE0000"/>
          <w:sz w:val="20"/>
        </w:rPr>
      </w:pPr>
      <w:r w:rsidRPr="005639C1">
        <w:rPr>
          <w:rFonts w:ascii="Arial" w:hAnsi="Arial" w:cs="Arial"/>
          <w:b/>
          <w:bCs/>
          <w:i/>
          <w:color w:val="EE0000"/>
          <w:sz w:val="20"/>
        </w:rPr>
        <w:t>Con la presentación de su oferta deberá presentar copia del título profesional, certificado de habilidad vigente, documentos de acreditación de la experiencia solicitada.</w:t>
      </w: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31931A77" w14:textId="77777777" w:rsidR="005D3A8F" w:rsidRPr="0097014C" w:rsidRDefault="005D3A8F" w:rsidP="005D3A8F">
      <w:pPr>
        <w:tabs>
          <w:tab w:val="center" w:pos="5124"/>
          <w:tab w:val="right" w:pos="9543"/>
        </w:tabs>
        <w:jc w:val="both"/>
        <w:rPr>
          <w:rFonts w:ascii="Arial" w:hAnsi="Arial" w:cs="Arial"/>
          <w:b/>
          <w:bCs/>
          <w:i/>
          <w:color w:val="EE0000"/>
          <w:sz w:val="20"/>
        </w:rPr>
      </w:pPr>
      <w:r w:rsidRPr="0097014C">
        <w:rPr>
          <w:rFonts w:ascii="Arial" w:hAnsi="Arial" w:cs="Arial"/>
          <w:b/>
          <w:bCs/>
          <w:i/>
          <w:color w:val="EE0000"/>
          <w:sz w:val="20"/>
        </w:rPr>
        <w:t xml:space="preserve">La experiencia deberá acreditarse mediante las respectivas constancias de trabajo, certificados y/o cartas del empleador, las cuales deberán contener como mínimo los datos del empleador, fecha de inicio y término del trabajo o plazo de contratación, del técnico. </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EA74B" w14:textId="77777777" w:rsidR="006F1F24" w:rsidRDefault="006F1F24">
      <w:r>
        <w:separator/>
      </w:r>
    </w:p>
  </w:endnote>
  <w:endnote w:type="continuationSeparator" w:id="0">
    <w:p w14:paraId="1FDDF3CE" w14:textId="77777777" w:rsidR="006F1F24" w:rsidRDefault="006F1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34BC1" w14:textId="77777777" w:rsidR="006F1F24" w:rsidRDefault="006F1F24">
      <w:r>
        <w:separator/>
      </w:r>
    </w:p>
  </w:footnote>
  <w:footnote w:type="continuationSeparator" w:id="0">
    <w:p w14:paraId="4531D366" w14:textId="77777777" w:rsidR="006F1F24" w:rsidRDefault="006F1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9F5"/>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349"/>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1F24"/>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4</TotalTime>
  <Pages>1</Pages>
  <Words>168</Words>
  <Characters>985</Characters>
  <Application>Microsoft Office Word</Application>
  <DocSecurity>0</DocSecurity>
  <Lines>25</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2026-03-19T20:59:00Z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