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6E9313F5" w:rsidR="00CE79EA" w:rsidRPr="00E90A5B" w:rsidRDefault="00CE79EA" w:rsidP="00CE79EA">
      <w:pPr>
        <w:widowControl w:val="0"/>
        <w:jc w:val="both"/>
        <w:rPr>
          <w:rFonts w:ascii="Arial" w:eastAsia="Times New Roman" w:hAnsi="Arial" w:cs="Arial"/>
          <w:b/>
          <w:bCs/>
          <w:color w:val="000000" w:themeColor="text1"/>
          <w:sz w:val="20"/>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5CD9B39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4244CC" w:rsidRPr="004244CC">
              <w:rPr>
                <w:rFonts w:ascii="Arial" w:eastAsia="Times New Roman" w:hAnsi="Arial" w:cs="Arial"/>
                <w:b/>
                <w:bCs/>
                <w:color w:val="000000" w:themeColor="text1"/>
                <w:sz w:val="18"/>
                <w:lang w:eastAsia="en-US"/>
              </w:rPr>
              <w:t>Servicio de captura de información de redes sociales para la supervisión de conducta de mercado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56F8F221"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244CC">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748AB" w14:textId="77777777" w:rsidR="001D649C" w:rsidRDefault="001D649C">
      <w:r>
        <w:separator/>
      </w:r>
    </w:p>
  </w:endnote>
  <w:endnote w:type="continuationSeparator" w:id="0">
    <w:p w14:paraId="448AEFEB" w14:textId="77777777" w:rsidR="001D649C" w:rsidRDefault="001D6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F4FE3" w14:textId="77777777" w:rsidR="001D649C" w:rsidRDefault="001D649C">
      <w:r>
        <w:separator/>
      </w:r>
    </w:p>
  </w:footnote>
  <w:footnote w:type="continuationSeparator" w:id="0">
    <w:p w14:paraId="69D06C38" w14:textId="77777777" w:rsidR="001D649C" w:rsidRDefault="001D64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49C"/>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21"/>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4CC"/>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117</Words>
  <Characters>672</Characters>
  <Application>Microsoft Office Word</Application>
  <DocSecurity>0</DocSecurity>
  <Lines>44</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2026-03-24T15:54:00Z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