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36D17" w14:textId="7272FFD4" w:rsidR="0060276C" w:rsidRDefault="0060276C" w:rsidP="004C1EED">
      <w:pPr>
        <w:jc w:val="both"/>
        <w:rPr>
          <w:b/>
          <w:bCs/>
          <w:sz w:val="24"/>
          <w:szCs w:val="24"/>
        </w:rPr>
      </w:pPr>
      <w:r w:rsidRPr="00FC1837">
        <w:rPr>
          <w:b/>
          <w:bCs/>
          <w:sz w:val="24"/>
          <w:szCs w:val="24"/>
        </w:rPr>
        <w:t xml:space="preserve">El contratista debe de acreditar </w:t>
      </w:r>
      <w:r w:rsidR="00BF6E8C" w:rsidRPr="00FC1837">
        <w:rPr>
          <w:b/>
          <w:bCs/>
          <w:sz w:val="24"/>
          <w:szCs w:val="24"/>
        </w:rPr>
        <w:t xml:space="preserve">los </w:t>
      </w:r>
      <w:r w:rsidR="00BF6E8C" w:rsidRPr="00FC1837">
        <w:rPr>
          <w:b/>
          <w:bCs/>
          <w:sz w:val="24"/>
          <w:szCs w:val="24"/>
          <w:u w:val="single"/>
        </w:rPr>
        <w:t>requisitos mínimos del proveedor</w:t>
      </w:r>
      <w:r w:rsidR="00BF6E8C" w:rsidRPr="00FC1837">
        <w:rPr>
          <w:b/>
          <w:bCs/>
          <w:sz w:val="24"/>
          <w:szCs w:val="24"/>
        </w:rPr>
        <w:t xml:space="preserve">, requerido por el área usuaria en </w:t>
      </w:r>
      <w:r w:rsidR="00BF6E8C" w:rsidRPr="00FC1837">
        <w:rPr>
          <w:b/>
          <w:bCs/>
          <w:sz w:val="24"/>
          <w:szCs w:val="24"/>
          <w:u w:val="single"/>
        </w:rPr>
        <w:t>los términos de referencia</w:t>
      </w:r>
      <w:r w:rsidR="00DE4D6E" w:rsidRPr="00FC1837">
        <w:rPr>
          <w:b/>
          <w:bCs/>
          <w:sz w:val="24"/>
          <w:szCs w:val="24"/>
          <w:u w:val="single"/>
        </w:rPr>
        <w:t xml:space="preserve"> o especificaciones </w:t>
      </w:r>
      <w:r w:rsidR="00535607" w:rsidRPr="00FC1837">
        <w:rPr>
          <w:b/>
          <w:bCs/>
          <w:sz w:val="24"/>
          <w:szCs w:val="24"/>
          <w:u w:val="single"/>
        </w:rPr>
        <w:t>técnicas</w:t>
      </w:r>
      <w:r w:rsidR="00BF6E8C" w:rsidRPr="00FC1837">
        <w:rPr>
          <w:b/>
          <w:bCs/>
          <w:sz w:val="24"/>
          <w:szCs w:val="24"/>
        </w:rPr>
        <w:t>,</w:t>
      </w:r>
      <w:r w:rsidRPr="00FC1837">
        <w:rPr>
          <w:b/>
          <w:bCs/>
          <w:sz w:val="24"/>
          <w:szCs w:val="24"/>
        </w:rPr>
        <w:t xml:space="preserve"> para ello, debe de adjuntar la copia de ordenes de servicio u </w:t>
      </w:r>
      <w:r w:rsidR="00F7635F" w:rsidRPr="00FC1837">
        <w:rPr>
          <w:b/>
          <w:bCs/>
          <w:sz w:val="24"/>
          <w:szCs w:val="24"/>
        </w:rPr>
        <w:t>órdenes</w:t>
      </w:r>
      <w:r w:rsidRPr="00FC1837">
        <w:rPr>
          <w:b/>
          <w:bCs/>
          <w:sz w:val="24"/>
          <w:szCs w:val="24"/>
        </w:rPr>
        <w:t xml:space="preserve"> de compra o contratos o conformidades o comprobantes de pagos de servicios o ventas similares </w:t>
      </w:r>
      <w:r w:rsidR="00BF6E8C" w:rsidRPr="00FC1837">
        <w:rPr>
          <w:b/>
          <w:bCs/>
          <w:sz w:val="24"/>
          <w:szCs w:val="24"/>
        </w:rPr>
        <w:t>a</w:t>
      </w:r>
      <w:r w:rsidRPr="00FC1837">
        <w:rPr>
          <w:b/>
          <w:bCs/>
          <w:sz w:val="24"/>
          <w:szCs w:val="24"/>
        </w:rPr>
        <w:t>l objeto de la presente contratacion</w:t>
      </w:r>
      <w:r w:rsidR="002A26D8" w:rsidRPr="00FC1837">
        <w:rPr>
          <w:b/>
          <w:bCs/>
          <w:sz w:val="24"/>
          <w:szCs w:val="24"/>
        </w:rPr>
        <w:t>, de no adjunta</w:t>
      </w:r>
      <w:r w:rsidR="00861907" w:rsidRPr="00FC1837">
        <w:rPr>
          <w:b/>
          <w:bCs/>
          <w:sz w:val="24"/>
          <w:szCs w:val="24"/>
        </w:rPr>
        <w:t>r</w:t>
      </w:r>
      <w:r w:rsidR="002A26D8" w:rsidRPr="00FC1837">
        <w:rPr>
          <w:b/>
          <w:bCs/>
          <w:sz w:val="24"/>
          <w:szCs w:val="24"/>
        </w:rPr>
        <w:t xml:space="preserve"> dicha documentación, </w:t>
      </w:r>
      <w:r w:rsidR="002A26D8" w:rsidRPr="00FC1837">
        <w:rPr>
          <w:b/>
          <w:bCs/>
          <w:sz w:val="24"/>
          <w:szCs w:val="24"/>
          <w:u w:val="single"/>
        </w:rPr>
        <w:t>se determinará de manera automática el no cumplimiento de los términos de referencia</w:t>
      </w:r>
      <w:r w:rsidR="002A26D8" w:rsidRPr="00FC1837">
        <w:rPr>
          <w:b/>
          <w:bCs/>
          <w:sz w:val="24"/>
          <w:szCs w:val="24"/>
        </w:rPr>
        <w:t>.</w:t>
      </w:r>
    </w:p>
    <w:p w14:paraId="691262CF" w14:textId="77777777" w:rsidR="00362672" w:rsidRDefault="00362672" w:rsidP="004C1EED">
      <w:pPr>
        <w:jc w:val="both"/>
        <w:rPr>
          <w:b/>
          <w:bCs/>
          <w:sz w:val="24"/>
          <w:szCs w:val="24"/>
        </w:rPr>
      </w:pPr>
    </w:p>
    <w:p w14:paraId="00DECAA5" w14:textId="6405F0DC" w:rsidR="00362672" w:rsidRPr="00F43F43" w:rsidRDefault="00362672" w:rsidP="00362672">
      <w:pPr>
        <w:jc w:val="both"/>
        <w:rPr>
          <w:b/>
          <w:bCs/>
          <w:color w:val="2E74B5" w:themeColor="accent5" w:themeShade="BF"/>
          <w:sz w:val="24"/>
          <w:szCs w:val="24"/>
        </w:rPr>
      </w:pPr>
      <w:r w:rsidRPr="00F43F43">
        <w:rPr>
          <w:b/>
          <w:bCs/>
          <w:color w:val="2E74B5" w:themeColor="accent5" w:themeShade="BF"/>
          <w:sz w:val="24"/>
          <w:szCs w:val="24"/>
        </w:rPr>
        <w:t>Asimismo, en el anexo 04, se solicita al proveedor adicionar el 20% del monto propuesto, esto</w:t>
      </w:r>
      <w:r w:rsidRPr="00F43F43">
        <w:rPr>
          <w:color w:val="2E74B5" w:themeColor="accent5" w:themeShade="BF"/>
        </w:rPr>
        <w:t xml:space="preserve"> </w:t>
      </w:r>
      <w:r w:rsidRPr="00F43F43">
        <w:rPr>
          <w:b/>
          <w:bCs/>
          <w:color w:val="2E74B5" w:themeColor="accent5" w:themeShade="BF"/>
          <w:sz w:val="24"/>
          <w:szCs w:val="24"/>
        </w:rPr>
        <w:t>teniendo en cuenta el plazo que transcurrirá entre la fecha de recepción de las propuestas y la emisión de la orden de servicio, así como las posibles variaciones del tipo de cambio derivadas de la coyuntura político-económica, se advierte que el costo del pasaje aéreo podría incrementarse.</w:t>
      </w:r>
    </w:p>
    <w:p w14:paraId="2F7F082C" w14:textId="65EF2DAC" w:rsidR="00362672" w:rsidRDefault="00362672" w:rsidP="00362672">
      <w:pPr>
        <w:jc w:val="both"/>
        <w:rPr>
          <w:b/>
          <w:bCs/>
          <w:color w:val="2E74B5" w:themeColor="accent5" w:themeShade="BF"/>
          <w:sz w:val="24"/>
          <w:szCs w:val="24"/>
        </w:rPr>
      </w:pPr>
      <w:r w:rsidRPr="00F43F43">
        <w:rPr>
          <w:b/>
          <w:bCs/>
          <w:color w:val="2E74B5" w:themeColor="accent5" w:themeShade="BF"/>
          <w:sz w:val="24"/>
          <w:szCs w:val="24"/>
        </w:rPr>
        <w:t>En ese sentido, se ha previsto incorporar al valor del pasaje aéreo (ida y retorno) un margen adicional del veinte por ciento (20 %) respecto del monto cotizado, a fin de mitigar eventuales variaciones de precio y asegurar la disponibilidad presupuestal para la contratación.</w:t>
      </w:r>
    </w:p>
    <w:p w14:paraId="40855854" w14:textId="77777777" w:rsidR="00E81BA7" w:rsidRDefault="00E81BA7" w:rsidP="00362672">
      <w:pPr>
        <w:jc w:val="both"/>
        <w:rPr>
          <w:b/>
          <w:bCs/>
          <w:color w:val="2E74B5" w:themeColor="accent5" w:themeShade="BF"/>
          <w:sz w:val="24"/>
          <w:szCs w:val="24"/>
        </w:rPr>
      </w:pPr>
    </w:p>
    <w:p w14:paraId="7977A132" w14:textId="3A74CE6A" w:rsidR="00E81BA7" w:rsidRPr="00E81BA7" w:rsidRDefault="00E81BA7" w:rsidP="00362672">
      <w:pPr>
        <w:jc w:val="both"/>
        <w:rPr>
          <w:b/>
          <w:bCs/>
          <w:color w:val="FF0000"/>
          <w:sz w:val="24"/>
          <w:szCs w:val="24"/>
        </w:rPr>
      </w:pPr>
      <w:r w:rsidRPr="00E81BA7">
        <w:rPr>
          <w:b/>
          <w:bCs/>
          <w:color w:val="FF0000"/>
          <w:sz w:val="24"/>
          <w:szCs w:val="24"/>
        </w:rPr>
        <w:t>Se solicita adjuntar el itinerario de la propuesta:</w:t>
      </w:r>
    </w:p>
    <w:p w14:paraId="2E2D6BEA" w14:textId="77777777" w:rsidR="004F23A7" w:rsidRDefault="004F23A7" w:rsidP="004C1EED">
      <w:pPr>
        <w:jc w:val="both"/>
        <w:rPr>
          <w:b/>
          <w:bCs/>
          <w:sz w:val="24"/>
          <w:szCs w:val="24"/>
        </w:rPr>
      </w:pPr>
    </w:p>
    <w:p w14:paraId="36D3FD30" w14:textId="77777777" w:rsidR="004F23A7" w:rsidRPr="00FC1837" w:rsidRDefault="004F23A7" w:rsidP="004C1EED">
      <w:pPr>
        <w:jc w:val="both"/>
        <w:rPr>
          <w:b/>
          <w:bCs/>
          <w:sz w:val="24"/>
          <w:szCs w:val="24"/>
        </w:rPr>
      </w:pPr>
    </w:p>
    <w:p w14:paraId="60BCA617" w14:textId="18ADACE0" w:rsidR="009A74B0" w:rsidRDefault="009A74B0" w:rsidP="009A74B0">
      <w:pPr>
        <w:ind w:left="-284"/>
        <w:jc w:val="center"/>
      </w:pPr>
    </w:p>
    <w:p w14:paraId="3ABCB352" w14:textId="0506118E" w:rsidR="00953645" w:rsidRDefault="00953645"/>
    <w:p w14:paraId="207C3BCC" w14:textId="2DCD4F35" w:rsidR="00953645" w:rsidRDefault="00953645"/>
    <w:sectPr w:rsidR="00953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6C"/>
    <w:rsid w:val="001930EE"/>
    <w:rsid w:val="001E57D8"/>
    <w:rsid w:val="00235450"/>
    <w:rsid w:val="002A26D8"/>
    <w:rsid w:val="002E2BCF"/>
    <w:rsid w:val="00362672"/>
    <w:rsid w:val="00377320"/>
    <w:rsid w:val="00395C08"/>
    <w:rsid w:val="004C1EED"/>
    <w:rsid w:val="004F23A7"/>
    <w:rsid w:val="00535607"/>
    <w:rsid w:val="005B1A6C"/>
    <w:rsid w:val="005D56E4"/>
    <w:rsid w:val="005D5B04"/>
    <w:rsid w:val="0060276C"/>
    <w:rsid w:val="006137FF"/>
    <w:rsid w:val="006463D6"/>
    <w:rsid w:val="00722E45"/>
    <w:rsid w:val="008068F2"/>
    <w:rsid w:val="00861907"/>
    <w:rsid w:val="008E4C5B"/>
    <w:rsid w:val="008F6745"/>
    <w:rsid w:val="00900956"/>
    <w:rsid w:val="00940280"/>
    <w:rsid w:val="00953645"/>
    <w:rsid w:val="009A74B0"/>
    <w:rsid w:val="009C1C95"/>
    <w:rsid w:val="009F44E2"/>
    <w:rsid w:val="00A55C8F"/>
    <w:rsid w:val="00B50DA9"/>
    <w:rsid w:val="00B6655D"/>
    <w:rsid w:val="00BF6394"/>
    <w:rsid w:val="00BF6E8C"/>
    <w:rsid w:val="00CD211C"/>
    <w:rsid w:val="00CD411B"/>
    <w:rsid w:val="00DE4D6E"/>
    <w:rsid w:val="00DF7168"/>
    <w:rsid w:val="00E754FB"/>
    <w:rsid w:val="00E81BA7"/>
    <w:rsid w:val="00F42954"/>
    <w:rsid w:val="00F43F43"/>
    <w:rsid w:val="00F7635F"/>
    <w:rsid w:val="00FA2E3A"/>
    <w:rsid w:val="00FA6057"/>
    <w:rsid w:val="00FC1837"/>
    <w:rsid w:val="00FC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685E7B"/>
  <w15:chartTrackingRefBased/>
  <w15:docId w15:val="{CF58A256-99FF-49D0-ACA5-13774203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F23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185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Logistica 4</dc:creator>
  <cp:keywords/>
  <dc:description/>
  <cp:lastModifiedBy>Apoyo Logistica 4</cp:lastModifiedBy>
  <cp:revision>28</cp:revision>
  <dcterms:created xsi:type="dcterms:W3CDTF">2026-01-20T00:47:00Z</dcterms:created>
  <dcterms:modified xsi:type="dcterms:W3CDTF">2026-03-25T16:46:00Z</dcterms:modified>
</cp:coreProperties>
</file>