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1B36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bookmarkStart w:id="0" w:name="_GoBack"/>
      <w:r w:rsidR="001B365E" w:rsidRPr="001B365E">
        <w:rPr>
          <w:rFonts w:ascii="Arial" w:hAnsi="Arial" w:cs="Arial"/>
          <w:b/>
          <w:sz w:val="20"/>
          <w:szCs w:val="20"/>
        </w:rPr>
        <w:t>REQUERIMIENTO DE UN ABOGADO, PARA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REALIZAR ACTOS DE FISCALIZACIÓN 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LOS ANTECEDENTES Y ACTUADOS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LEGALES Y ADMINISTRATIVOS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GENERADOS EN RELACIÓN AL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DOCUMENTO “ACUERDO DE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RESOLUCIÓN DE CONTRATO DE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CONSTITUCIÓN DE SUPERFICIE”,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SUSCRITO ENTRE LA EMPRESA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 xml:space="preserve">INMOBILIARIA “PANAMERICANA </w:t>
      </w:r>
      <w:r w:rsidR="000E0612" w:rsidRPr="001B365E">
        <w:rPr>
          <w:rFonts w:ascii="Arial" w:hAnsi="Arial" w:cs="Arial"/>
          <w:b/>
          <w:sz w:val="20"/>
          <w:szCs w:val="20"/>
        </w:rPr>
        <w:t xml:space="preserve">Y </w:t>
      </w:r>
      <w:r w:rsidR="000E0612">
        <w:rPr>
          <w:rFonts w:ascii="Arial" w:hAnsi="Arial" w:cs="Arial"/>
          <w:b/>
          <w:sz w:val="20"/>
          <w:szCs w:val="20"/>
        </w:rPr>
        <w:t>COLOMERA</w:t>
      </w:r>
      <w:r w:rsidR="001B365E" w:rsidRPr="001B365E">
        <w:rPr>
          <w:rFonts w:ascii="Arial" w:hAnsi="Arial" w:cs="Arial"/>
          <w:b/>
          <w:sz w:val="20"/>
          <w:szCs w:val="20"/>
        </w:rPr>
        <w:t xml:space="preserve"> S.A.C.” Y LA MUNICIPALIDAD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PROVINCIAL DE HUARAZ, DE FECHA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04.04.2025</w:t>
      </w:r>
      <w:bookmarkEnd w:id="0"/>
      <w:r w:rsidR="00E81E0D" w:rsidRPr="001B365E">
        <w:rPr>
          <w:rFonts w:ascii="Arial" w:hAnsi="Arial" w:cs="Arial"/>
          <w:b/>
          <w:sz w:val="20"/>
          <w:szCs w:val="20"/>
        </w:rPr>
        <w:t>.</w:t>
      </w:r>
      <w:r w:rsid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1B365E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B365E">
              <w:rPr>
                <w:rFonts w:ascii="Arial" w:hAnsi="Arial" w:cs="Arial"/>
                <w:sz w:val="16"/>
                <w:szCs w:val="16"/>
              </w:rPr>
              <w:t xml:space="preserve">REQUERIMIENTO DE UN ABOGADO, PARA REALIZAR ACTOS DE FISCALIZACIÓN A LOS ANTECEDENTES Y ACTUADOS LEGALES Y ADMINISTRATIVOS GENERADOS EN RELACIÓN AL DOCUMENTO “ACUERDO DE RESOLUCIÓN DE CONTRATO DE CONSTITUCIÓN DE SUPERFICIE”, SUSCRITO ENTRE LA EMPRESA INMOBILIARIA “PANAMERICANA </w:t>
            </w:r>
            <w:proofErr w:type="gramStart"/>
            <w:r w:rsidRPr="001B365E">
              <w:rPr>
                <w:rFonts w:ascii="Arial" w:hAnsi="Arial" w:cs="Arial"/>
                <w:sz w:val="16"/>
                <w:szCs w:val="16"/>
              </w:rPr>
              <w:t>Y  COLOMERA</w:t>
            </w:r>
            <w:proofErr w:type="gramEnd"/>
            <w:r w:rsidRPr="001B365E">
              <w:rPr>
                <w:rFonts w:ascii="Arial" w:hAnsi="Arial" w:cs="Arial"/>
                <w:sz w:val="16"/>
                <w:szCs w:val="16"/>
              </w:rPr>
              <w:t xml:space="preserve"> S.A.C.” Y LA MUNICIPALIDAD PROVINCIAL DE HUARAZ, DE FECHA 04.04.2025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lastRenderedPageBreak/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1B365E" w:rsidP="001B365E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1B365E">
              <w:rPr>
                <w:rFonts w:ascii="Arial" w:hAnsi="Arial" w:cs="Arial"/>
                <w:sz w:val="18"/>
                <w:szCs w:val="20"/>
              </w:rPr>
              <w:t>El plazo se ejecutará en un plazo máximo de treinta (30)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1B365E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1B365E">
              <w:rPr>
                <w:rFonts w:ascii="Arial" w:hAnsi="Arial" w:cs="Arial"/>
                <w:sz w:val="18"/>
                <w:szCs w:val="20"/>
              </w:rPr>
              <w:t>y conforme la programación definida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B69BB">
        <w:rPr>
          <w:rFonts w:ascii="Arial" w:hAnsi="Arial" w:cs="Arial"/>
          <w:sz w:val="20"/>
          <w:szCs w:val="20"/>
        </w:rPr>
        <w:t>3</w:t>
      </w:r>
      <w:r w:rsidR="00C65B01">
        <w:rPr>
          <w:rFonts w:ascii="Arial" w:hAnsi="Arial" w:cs="Arial"/>
          <w:sz w:val="20"/>
          <w:szCs w:val="20"/>
        </w:rPr>
        <w:t>1</w:t>
      </w:r>
      <w:r w:rsidR="00E538C0">
        <w:rPr>
          <w:rFonts w:ascii="Arial" w:hAnsi="Arial" w:cs="Arial"/>
          <w:sz w:val="20"/>
          <w:szCs w:val="20"/>
        </w:rPr>
        <w:t xml:space="preserve"> de marzo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586" w:rsidRDefault="003F3586" w:rsidP="00AE22E9">
      <w:pPr>
        <w:spacing w:after="0" w:line="240" w:lineRule="auto"/>
      </w:pPr>
      <w:r>
        <w:separator/>
      </w:r>
    </w:p>
  </w:endnote>
  <w:endnote w:type="continuationSeparator" w:id="0">
    <w:p w:rsidR="003F3586" w:rsidRDefault="003F3586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586" w:rsidRDefault="003F3586" w:rsidP="00AE22E9">
      <w:pPr>
        <w:spacing w:after="0" w:line="240" w:lineRule="auto"/>
      </w:pPr>
      <w:r>
        <w:separator/>
      </w:r>
    </w:p>
  </w:footnote>
  <w:footnote w:type="continuationSeparator" w:id="0">
    <w:p w:rsidR="003F3586" w:rsidRDefault="003F3586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0612"/>
    <w:rsid w:val="000E5238"/>
    <w:rsid w:val="00134625"/>
    <w:rsid w:val="00154D31"/>
    <w:rsid w:val="0016639B"/>
    <w:rsid w:val="00172D29"/>
    <w:rsid w:val="001B365E"/>
    <w:rsid w:val="001C04ED"/>
    <w:rsid w:val="00225378"/>
    <w:rsid w:val="0032309E"/>
    <w:rsid w:val="00346829"/>
    <w:rsid w:val="003A0046"/>
    <w:rsid w:val="003A1498"/>
    <w:rsid w:val="003B69BB"/>
    <w:rsid w:val="003C1096"/>
    <w:rsid w:val="003C2473"/>
    <w:rsid w:val="003F3586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65792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540BE45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1308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32</cp:revision>
  <cp:lastPrinted>2025-04-28T14:41:00Z</cp:lastPrinted>
  <dcterms:created xsi:type="dcterms:W3CDTF">2025-09-15T16:19:00Z</dcterms:created>
  <dcterms:modified xsi:type="dcterms:W3CDTF">2026-03-31T21:52:00Z</dcterms:modified>
</cp:coreProperties>
</file>