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tblGrid>
      <w:tr w:rsidR="000F727C" w:rsidRPr="00463E71" w14:paraId="47EBA75F" w14:textId="77777777" w:rsidTr="000F727C">
        <w:trPr>
          <w:trHeight w:val="347"/>
          <w:jc w:val="center"/>
        </w:trPr>
        <w:tc>
          <w:tcPr>
            <w:tcW w:w="5261" w:type="dxa"/>
            <w:shd w:val="clear" w:color="auto" w:fill="D9D9D9" w:themeFill="background1" w:themeFillShade="D9"/>
            <w:vAlign w:val="center"/>
          </w:tcPr>
          <w:p w14:paraId="105638E7" w14:textId="77777777" w:rsidR="000F727C" w:rsidRPr="00463E71" w:rsidRDefault="000F727C" w:rsidP="005E0744">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56D1C126" w14:textId="22C04434" w:rsidR="000F727C" w:rsidRPr="00463E71" w:rsidRDefault="000F727C" w:rsidP="005E0744">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0F727C" w:rsidRPr="00463E71" w14:paraId="5D761B60" w14:textId="77777777" w:rsidTr="000F727C">
        <w:trPr>
          <w:trHeight w:val="622"/>
          <w:jc w:val="center"/>
        </w:trPr>
        <w:tc>
          <w:tcPr>
            <w:tcW w:w="5261" w:type="dxa"/>
            <w:vAlign w:val="center"/>
          </w:tcPr>
          <w:p w14:paraId="3680B5D0" w14:textId="77777777" w:rsidR="000F727C" w:rsidRPr="00463E71" w:rsidRDefault="000F727C" w:rsidP="005E0744">
            <w:pPr>
              <w:widowControl w:val="0"/>
              <w:jc w:val="both"/>
              <w:rPr>
                <w:rFonts w:ascii="Arial" w:hAnsi="Arial" w:cs="Arial"/>
                <w:sz w:val="20"/>
              </w:rPr>
            </w:pPr>
          </w:p>
        </w:tc>
        <w:tc>
          <w:tcPr>
            <w:tcW w:w="1936" w:type="dxa"/>
            <w:vAlign w:val="center"/>
          </w:tcPr>
          <w:p w14:paraId="02CBBF4A" w14:textId="77ED9DD4" w:rsidR="000F727C" w:rsidRPr="00463E71" w:rsidRDefault="000F727C" w:rsidP="005E0744">
            <w:pPr>
              <w:pStyle w:val="Textoindependiente"/>
              <w:widowControl w:val="0"/>
              <w:spacing w:after="0"/>
              <w:jc w:val="right"/>
              <w:rPr>
                <w:rFonts w:ascii="Arial" w:hAnsi="Arial" w:cs="Arial"/>
                <w:b/>
                <w:sz w:val="20"/>
              </w:rPr>
            </w:pPr>
          </w:p>
        </w:tc>
      </w:tr>
      <w:tr w:rsidR="000F727C" w:rsidRPr="00463E71" w14:paraId="1BA74608" w14:textId="77777777" w:rsidTr="000F727C">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0F727C" w:rsidRPr="00463E71" w:rsidRDefault="000F727C" w:rsidP="005E0744">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57F09906" w:rsidR="000F727C" w:rsidRPr="00463E71" w:rsidRDefault="000F727C" w:rsidP="005E0744">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070A2EAF"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11319D5"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15F48D3"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105297F9"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EA15BAE"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0F890A1A"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66CF8B08" w:rsidR="00447FC5" w:rsidRPr="00463E71" w:rsidRDefault="00447FC5" w:rsidP="00447FC5">
      <w:pPr>
        <w:widowControl w:val="0"/>
        <w:ind w:left="284" w:hanging="284"/>
        <w:jc w:val="both"/>
        <w:rPr>
          <w:rFonts w:ascii="Arial" w:hAnsi="Arial" w:cs="Arial"/>
          <w:sz w:val="20"/>
          <w:szCs w:val="22"/>
          <w:lang w:val="es-ES" w:eastAsia="en-US"/>
        </w:rPr>
      </w:pPr>
    </w:p>
    <w:p w14:paraId="61947C46" w14:textId="6E531758"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F4F04E3"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2A0DA" w14:textId="77777777" w:rsidR="00D5677C" w:rsidRDefault="00D5677C" w:rsidP="00D712D5">
      <w:r>
        <w:separator/>
      </w:r>
    </w:p>
  </w:endnote>
  <w:endnote w:type="continuationSeparator" w:id="0">
    <w:p w14:paraId="3729B951" w14:textId="77777777" w:rsidR="00D5677C" w:rsidRDefault="00D5677C"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115CF" w14:textId="77777777" w:rsidR="00D5677C" w:rsidRDefault="00D5677C" w:rsidP="00D712D5">
      <w:r>
        <w:separator/>
      </w:r>
    </w:p>
  </w:footnote>
  <w:footnote w:type="continuationSeparator" w:id="0">
    <w:p w14:paraId="57D7984A" w14:textId="77777777" w:rsidR="00D5677C" w:rsidRDefault="00D5677C"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92B" w14:textId="73078E21" w:rsidR="00447FC5" w:rsidRPr="00965C4E" w:rsidRDefault="00965C4E" w:rsidP="00965C4E">
    <w:pPr>
      <w:pStyle w:val="Encabezado"/>
      <w:jc w:val="both"/>
      <w:rPr>
        <w:rFonts w:asciiTheme="minorHAnsi" w:hAnsiTheme="minorHAnsi" w:cstheme="minorHAnsi"/>
        <w:bCs/>
        <w:i/>
        <w:iCs/>
        <w:lang w:val="es-ES"/>
      </w:rPr>
    </w:pPr>
    <w:r>
      <w:rPr>
        <w:rFonts w:asciiTheme="minorHAnsi" w:hAnsiTheme="minorHAnsi" w:cstheme="minorHAnsi"/>
        <w:bCs/>
        <w:i/>
        <w:iCs/>
        <w:lang w:val="es-ES"/>
      </w:rPr>
      <w:t>“</w:t>
    </w:r>
    <w:r w:rsidRPr="005A61BA">
      <w:rPr>
        <w:rFonts w:asciiTheme="minorHAnsi" w:hAnsiTheme="minorHAnsi" w:cstheme="minorHAnsi"/>
        <w:bCs/>
        <w:i/>
        <w:iCs/>
      </w:rPr>
      <w:t>Servicio de pintado y mantenimiento a todo costo del inmueble ubicado en el Jr.</w:t>
    </w:r>
    <w:r>
      <w:rPr>
        <w:rFonts w:asciiTheme="minorHAnsi" w:hAnsiTheme="minorHAnsi" w:cstheme="minorHAnsi"/>
        <w:bCs/>
        <w:i/>
        <w:iCs/>
      </w:rPr>
      <w:t xml:space="preserve"> </w:t>
    </w:r>
    <w:r w:rsidRPr="005A61BA">
      <w:rPr>
        <w:rFonts w:asciiTheme="minorHAnsi" w:hAnsiTheme="minorHAnsi" w:cstheme="minorHAnsi"/>
        <w:bCs/>
        <w:i/>
        <w:iCs/>
      </w:rPr>
      <w:t>San Martín N°</w:t>
    </w:r>
    <w:r>
      <w:rPr>
        <w:rFonts w:asciiTheme="minorHAnsi" w:hAnsiTheme="minorHAnsi" w:cstheme="minorHAnsi"/>
        <w:bCs/>
        <w:i/>
        <w:iCs/>
      </w:rPr>
      <w:t xml:space="preserve"> </w:t>
    </w:r>
    <w:r w:rsidRPr="005A61BA">
      <w:rPr>
        <w:rFonts w:asciiTheme="minorHAnsi" w:hAnsiTheme="minorHAnsi" w:cstheme="minorHAnsi"/>
        <w:bCs/>
        <w:i/>
        <w:iCs/>
      </w:rPr>
      <w:t>311 - C.P Juan Velasco Alvarado- distrito de Santa María de Nieva - provincia de</w:t>
    </w:r>
    <w:r>
      <w:rPr>
        <w:rFonts w:asciiTheme="minorHAnsi" w:hAnsiTheme="minorHAnsi" w:cstheme="minorHAnsi"/>
        <w:bCs/>
        <w:i/>
        <w:iCs/>
      </w:rPr>
      <w:t xml:space="preserve"> </w:t>
    </w:r>
    <w:r w:rsidRPr="005A61BA">
      <w:rPr>
        <w:rFonts w:asciiTheme="minorHAnsi" w:hAnsiTheme="minorHAnsi" w:cstheme="minorHAnsi"/>
        <w:bCs/>
        <w:i/>
        <w:iCs/>
      </w:rPr>
      <w:t>Condorcanqui -</w:t>
    </w:r>
    <w:r>
      <w:rPr>
        <w:rFonts w:asciiTheme="minorHAnsi" w:hAnsiTheme="minorHAnsi" w:cstheme="minorHAnsi"/>
        <w:bCs/>
        <w:i/>
        <w:iCs/>
      </w:rPr>
      <w:t xml:space="preserve"> </w:t>
    </w:r>
    <w:r w:rsidRPr="005A61BA">
      <w:rPr>
        <w:rFonts w:asciiTheme="minorHAnsi" w:hAnsiTheme="minorHAnsi" w:cstheme="minorHAnsi"/>
        <w:bCs/>
        <w:i/>
        <w:iCs/>
      </w:rPr>
      <w:t>departamento de Amazonas</w:t>
    </w:r>
    <w:r>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F727C"/>
    <w:rsid w:val="001807F8"/>
    <w:rsid w:val="00270E6E"/>
    <w:rsid w:val="00397F52"/>
    <w:rsid w:val="00447FC5"/>
    <w:rsid w:val="00475221"/>
    <w:rsid w:val="005A61BA"/>
    <w:rsid w:val="006124B3"/>
    <w:rsid w:val="007D2A40"/>
    <w:rsid w:val="00817E5B"/>
    <w:rsid w:val="00933C71"/>
    <w:rsid w:val="00965C4E"/>
    <w:rsid w:val="009A0122"/>
    <w:rsid w:val="00B474AD"/>
    <w:rsid w:val="00C825EE"/>
    <w:rsid w:val="00C97D44"/>
    <w:rsid w:val="00CD2E8C"/>
    <w:rsid w:val="00D5677C"/>
    <w:rsid w:val="00D712D5"/>
    <w:rsid w:val="00E35E4D"/>
    <w:rsid w:val="00EF4DAF"/>
    <w:rsid w:val="00EF748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518</Words>
  <Characters>2855</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10</cp:revision>
  <dcterms:created xsi:type="dcterms:W3CDTF">2025-09-05T15:15:00Z</dcterms:created>
  <dcterms:modified xsi:type="dcterms:W3CDTF">2026-04-01T21:27:00Z</dcterms:modified>
</cp:coreProperties>
</file>