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68E19C2"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w:t>
      </w:r>
      <w:r w:rsidR="00957563">
        <w:rPr>
          <w:rFonts w:ascii="Arial" w:hAnsi="Arial" w:cs="Arial"/>
          <w:b/>
          <w:color w:val="000000" w:themeColor="text1"/>
          <w:sz w:val="20"/>
        </w:rPr>
        <w:t>A</w:t>
      </w:r>
      <w:r w:rsidRPr="00314C6D">
        <w:rPr>
          <w:rFonts w:ascii="Arial" w:hAnsi="Arial" w:cs="Arial"/>
          <w:b/>
          <w:color w:val="000000" w:themeColor="text1"/>
          <w:sz w:val="20"/>
        </w:rPr>
        <w:t xml:space="preserve">S </w:t>
      </w:r>
      <w:r>
        <w:rPr>
          <w:rFonts w:ascii="Arial" w:hAnsi="Arial" w:cs="Arial"/>
          <w:b/>
          <w:color w:val="000000" w:themeColor="text1"/>
          <w:sz w:val="20"/>
        </w:rPr>
        <w:t>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7B31182A"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sidR="00851076">
        <w:rPr>
          <w:rFonts w:ascii="Arial" w:hAnsi="Arial" w:cs="Arial"/>
          <w:color w:val="000000" w:themeColor="text1"/>
          <w:sz w:val="20"/>
        </w:rPr>
        <w:t>a</w:t>
      </w:r>
      <w:r w:rsidRPr="007E425F">
        <w:rPr>
          <w:rFonts w:ascii="Arial" w:hAnsi="Arial" w:cs="Arial"/>
          <w:color w:val="000000" w:themeColor="text1"/>
          <w:sz w:val="20"/>
        </w:rPr>
        <w:t xml:space="preserve">s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sidR="002C48A8">
        <w:rPr>
          <w:rFonts w:ascii="Arial" w:hAnsi="Arial" w:cs="Arial"/>
          <w:color w:val="000000" w:themeColor="text1"/>
          <w:sz w:val="20"/>
        </w:rPr>
        <w:t xml:space="preserve">la </w:t>
      </w:r>
      <w:r w:rsidR="00851076">
        <w:rPr>
          <w:rFonts w:ascii="Arial" w:hAnsi="Arial" w:cs="Arial"/>
          <w:color w:val="000000" w:themeColor="text1"/>
          <w:sz w:val="20"/>
        </w:rPr>
        <w:t>a</w:t>
      </w:r>
      <w:r w:rsidR="00851076" w:rsidRPr="00851076">
        <w:rPr>
          <w:rFonts w:ascii="Arial" w:hAnsi="Arial" w:cs="Arial"/>
          <w:color w:val="000000" w:themeColor="text1"/>
          <w:sz w:val="20"/>
        </w:rPr>
        <w:t>dquisición de dispositivos de seguridad electrónica</w:t>
      </w:r>
      <w:r>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D7BE0D3"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6B50278"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A470B8" w14:textId="77777777" w:rsidR="004A28F6" w:rsidRDefault="004A28F6">
      <w:r>
        <w:separator/>
      </w:r>
    </w:p>
  </w:endnote>
  <w:endnote w:type="continuationSeparator" w:id="0">
    <w:p w14:paraId="2CD5554F" w14:textId="77777777" w:rsidR="004A28F6" w:rsidRDefault="004A2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E63AD" w14:textId="77777777" w:rsidR="004A28F6" w:rsidRDefault="004A28F6">
      <w:r>
        <w:separator/>
      </w:r>
    </w:p>
  </w:footnote>
  <w:footnote w:type="continuationSeparator" w:id="0">
    <w:p w14:paraId="1C59C19D" w14:textId="77777777" w:rsidR="004A28F6" w:rsidRDefault="004A28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7403541"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90E90EE"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8A8"/>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8F6"/>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076"/>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0B5"/>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56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BBA"/>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4CBC"/>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69FF"/>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092"/>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27C2"/>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4BD4"/>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3</Pages>
  <Words>607</Words>
  <Characters>3366</Characters>
  <Application>Microsoft Office Word</Application>
  <DocSecurity>0</DocSecurity>
  <Lines>84</Lines>
  <Paragraphs>43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3930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5</cp:revision>
  <cp:lastPrinted>2016-08-17T17:53:00Z</cp:lastPrinted>
  <dcterms:created xsi:type="dcterms:W3CDTF">2026-04-01T22:38:00Z</dcterms:created>
  <dcterms:modified xsi:type="dcterms:W3CDTF">2026-04-01T22:40:00Z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