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6A61048E" w:rsidR="00E90A5B" w:rsidRPr="00E90A5B" w:rsidRDefault="00E90A5B" w:rsidP="00E90A5B">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eastAsia="en-US"/>
        </w:rPr>
        <w:t xml:space="preserve">PRECIOS UNITARIOS: </w:t>
      </w: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105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1211"/>
        <w:gridCol w:w="2156"/>
        <w:gridCol w:w="2326"/>
      </w:tblGrid>
      <w:tr w:rsidR="00ED5341" w:rsidRPr="00E90A5B" w14:paraId="118660CA" w14:textId="77777777" w:rsidTr="00ED5341">
        <w:trPr>
          <w:trHeight w:val="349"/>
          <w:jc w:val="center"/>
        </w:trPr>
        <w:tc>
          <w:tcPr>
            <w:tcW w:w="3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D5341" w:rsidRPr="00E90A5B" w:rsidRDefault="00ED5341"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8C9E59" w14:textId="0B61E6C2" w:rsidR="00ED5341" w:rsidRPr="00E90A5B" w:rsidRDefault="00ED5341" w:rsidP="008A745E">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Tipo de entrega</w:t>
            </w: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099BB572" w:rsidR="00ED5341" w:rsidRPr="00E90A5B" w:rsidRDefault="00ED5341"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D5341" w:rsidRPr="00E90A5B" w:rsidRDefault="00ED5341"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D5341" w:rsidRPr="00E90A5B" w:rsidRDefault="00ED5341"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D5341" w:rsidRPr="00E90A5B" w14:paraId="64F21F65" w14:textId="77777777" w:rsidTr="00ED5341">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6B3BD303" w14:textId="5AD83A6D" w:rsidR="00ED5341" w:rsidRPr="00ED5341" w:rsidRDefault="00ED5341" w:rsidP="00ED5341">
            <w:pPr>
              <w:widowControl w:val="0"/>
              <w:rPr>
                <w:rFonts w:ascii="Arial" w:eastAsia="Times New Roman" w:hAnsi="Arial" w:cs="Arial"/>
                <w:color w:val="000000" w:themeColor="text1"/>
                <w:sz w:val="18"/>
                <w:lang w:eastAsia="en-US"/>
              </w:rPr>
            </w:pPr>
            <w:r w:rsidRPr="00ED5341">
              <w:rPr>
                <w:rFonts w:ascii="Arial" w:eastAsia="Times New Roman" w:hAnsi="Arial" w:cs="Arial"/>
                <w:color w:val="000000" w:themeColor="text1"/>
                <w:sz w:val="18"/>
                <w:lang w:eastAsia="en-US"/>
              </w:rPr>
              <w:t>Leche evaporada deslactosada de 500 ml en Tetrapak</w:t>
            </w:r>
          </w:p>
        </w:tc>
        <w:tc>
          <w:tcPr>
            <w:tcW w:w="1211" w:type="dxa"/>
            <w:tcBorders>
              <w:top w:val="single" w:sz="4" w:space="0" w:color="auto"/>
              <w:left w:val="single" w:sz="4" w:space="0" w:color="auto"/>
              <w:bottom w:val="single" w:sz="4" w:space="0" w:color="auto"/>
              <w:right w:val="single" w:sz="4" w:space="0" w:color="auto"/>
            </w:tcBorders>
          </w:tcPr>
          <w:p w14:paraId="112D110B" w14:textId="13B6B386" w:rsidR="00ED5341" w:rsidRDefault="00ED5341"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Parcial</w:t>
            </w:r>
            <w:r>
              <w:rPr>
                <w:rFonts w:ascii="Arial" w:eastAsia="Times New Roman" w:hAnsi="Arial" w:cs="Arial"/>
                <w:b/>
                <w:bCs/>
                <w:color w:val="000000" w:themeColor="text1"/>
                <w:sz w:val="18"/>
                <w:lang w:val="es-ES" w:eastAsia="en-US"/>
              </w:rPr>
              <w:br/>
              <w:t>2 entregas</w:t>
            </w:r>
          </w:p>
        </w:tc>
        <w:tc>
          <w:tcPr>
            <w:tcW w:w="1211" w:type="dxa"/>
            <w:tcBorders>
              <w:top w:val="single" w:sz="4" w:space="0" w:color="auto"/>
              <w:left w:val="single" w:sz="4" w:space="0" w:color="auto"/>
              <w:bottom w:val="single" w:sz="4" w:space="0" w:color="auto"/>
              <w:right w:val="single" w:sz="4" w:space="0" w:color="auto"/>
            </w:tcBorders>
            <w:vAlign w:val="center"/>
          </w:tcPr>
          <w:p w14:paraId="711B0BAE" w14:textId="6EA37E31" w:rsidR="00ED5341" w:rsidRPr="00E90A5B" w:rsidRDefault="00ED5341"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72</w:t>
            </w:r>
          </w:p>
        </w:tc>
        <w:tc>
          <w:tcPr>
            <w:tcW w:w="2156" w:type="dxa"/>
            <w:tcBorders>
              <w:top w:val="single" w:sz="4" w:space="0" w:color="auto"/>
              <w:left w:val="single" w:sz="4" w:space="0" w:color="auto"/>
              <w:bottom w:val="single" w:sz="4" w:space="0" w:color="auto"/>
              <w:right w:val="single" w:sz="4" w:space="0" w:color="auto"/>
            </w:tcBorders>
            <w:vAlign w:val="center"/>
          </w:tcPr>
          <w:p w14:paraId="359BFA23" w14:textId="77777777" w:rsidR="00ED5341" w:rsidRPr="00E90A5B" w:rsidRDefault="00ED5341"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3BD7E828" w14:textId="77777777" w:rsidR="00ED5341" w:rsidRPr="00E90A5B" w:rsidRDefault="00ED5341" w:rsidP="00E90A5B">
            <w:pPr>
              <w:widowControl w:val="0"/>
              <w:jc w:val="both"/>
              <w:rPr>
                <w:rFonts w:ascii="Arial" w:eastAsia="Times New Roman" w:hAnsi="Arial" w:cs="Arial"/>
                <w:b/>
                <w:bCs/>
                <w:color w:val="000000" w:themeColor="text1"/>
                <w:sz w:val="18"/>
                <w:lang w:val="es-ES" w:eastAsia="en-US"/>
              </w:rPr>
            </w:pPr>
          </w:p>
        </w:tc>
      </w:tr>
      <w:tr w:rsidR="00ED5341" w:rsidRPr="00E90A5B" w14:paraId="45CF6F53" w14:textId="77777777" w:rsidTr="00ED5341">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6A2E174E" w14:textId="5F85AFDE" w:rsidR="00ED5341" w:rsidRPr="00ED5341" w:rsidRDefault="00ED5341" w:rsidP="00ED5341">
            <w:pPr>
              <w:widowControl w:val="0"/>
              <w:rPr>
                <w:rFonts w:ascii="Arial" w:eastAsia="Times New Roman" w:hAnsi="Arial" w:cs="Arial"/>
                <w:color w:val="000000" w:themeColor="text1"/>
                <w:sz w:val="18"/>
                <w:lang w:eastAsia="en-US"/>
              </w:rPr>
            </w:pPr>
            <w:proofErr w:type="spellStart"/>
            <w:r w:rsidRPr="00ED5341">
              <w:rPr>
                <w:rFonts w:ascii="Arial" w:eastAsia="Times New Roman" w:hAnsi="Arial" w:cs="Arial"/>
                <w:color w:val="000000" w:themeColor="text1"/>
                <w:sz w:val="18"/>
                <w:lang w:eastAsia="en-US"/>
              </w:rPr>
              <w:t>Te</w:t>
            </w:r>
            <w:proofErr w:type="spellEnd"/>
            <w:r w:rsidRPr="00ED5341">
              <w:rPr>
                <w:rFonts w:ascii="Arial" w:eastAsia="Times New Roman" w:hAnsi="Arial" w:cs="Arial"/>
                <w:color w:val="000000" w:themeColor="text1"/>
                <w:sz w:val="18"/>
                <w:lang w:eastAsia="en-US"/>
              </w:rPr>
              <w:t xml:space="preserve"> verde x 25 sobres </w:t>
            </w:r>
          </w:p>
        </w:tc>
        <w:tc>
          <w:tcPr>
            <w:tcW w:w="1211" w:type="dxa"/>
            <w:tcBorders>
              <w:top w:val="single" w:sz="4" w:space="0" w:color="auto"/>
              <w:left w:val="single" w:sz="4" w:space="0" w:color="auto"/>
              <w:bottom w:val="single" w:sz="4" w:space="0" w:color="auto"/>
              <w:right w:val="single" w:sz="4" w:space="0" w:color="auto"/>
            </w:tcBorders>
          </w:tcPr>
          <w:p w14:paraId="03970952" w14:textId="425D3B33" w:rsidR="00ED5341" w:rsidRDefault="00ED5341"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Parcial</w:t>
            </w:r>
            <w:r>
              <w:rPr>
                <w:rFonts w:ascii="Arial" w:eastAsia="Times New Roman" w:hAnsi="Arial" w:cs="Arial"/>
                <w:b/>
                <w:bCs/>
                <w:color w:val="000000" w:themeColor="text1"/>
                <w:sz w:val="18"/>
                <w:lang w:val="es-ES" w:eastAsia="en-US"/>
              </w:rPr>
              <w:br/>
              <w:t>2 entregas</w:t>
            </w:r>
          </w:p>
        </w:tc>
        <w:tc>
          <w:tcPr>
            <w:tcW w:w="1211" w:type="dxa"/>
            <w:tcBorders>
              <w:top w:val="single" w:sz="4" w:space="0" w:color="auto"/>
              <w:left w:val="single" w:sz="4" w:space="0" w:color="auto"/>
              <w:bottom w:val="single" w:sz="4" w:space="0" w:color="auto"/>
              <w:right w:val="single" w:sz="4" w:space="0" w:color="auto"/>
            </w:tcBorders>
            <w:vAlign w:val="center"/>
          </w:tcPr>
          <w:p w14:paraId="0540EBC6" w14:textId="08F39490" w:rsidR="00ED5341" w:rsidRPr="00E90A5B" w:rsidRDefault="00ED5341"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24</w:t>
            </w:r>
          </w:p>
        </w:tc>
        <w:tc>
          <w:tcPr>
            <w:tcW w:w="2156" w:type="dxa"/>
            <w:tcBorders>
              <w:top w:val="single" w:sz="4" w:space="0" w:color="auto"/>
              <w:left w:val="single" w:sz="4" w:space="0" w:color="auto"/>
              <w:bottom w:val="single" w:sz="4" w:space="0" w:color="auto"/>
              <w:right w:val="single" w:sz="4" w:space="0" w:color="auto"/>
            </w:tcBorders>
            <w:vAlign w:val="center"/>
          </w:tcPr>
          <w:p w14:paraId="26A1B5A4" w14:textId="77777777" w:rsidR="00ED5341" w:rsidRPr="00E90A5B" w:rsidRDefault="00ED5341"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24C21C96" w14:textId="77777777" w:rsidR="00ED5341" w:rsidRPr="00E90A5B" w:rsidRDefault="00ED5341" w:rsidP="00E90A5B">
            <w:pPr>
              <w:widowControl w:val="0"/>
              <w:jc w:val="both"/>
              <w:rPr>
                <w:rFonts w:ascii="Arial" w:eastAsia="Times New Roman" w:hAnsi="Arial" w:cs="Arial"/>
                <w:b/>
                <w:bCs/>
                <w:color w:val="000000" w:themeColor="text1"/>
                <w:sz w:val="18"/>
                <w:lang w:val="es-ES" w:eastAsia="en-US"/>
              </w:rPr>
            </w:pPr>
          </w:p>
        </w:tc>
      </w:tr>
      <w:tr w:rsidR="00ED5341" w:rsidRPr="00E90A5B" w14:paraId="13CFD310" w14:textId="77777777" w:rsidTr="00ED5341">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7CCFBBCD" w14:textId="20AEAA50" w:rsidR="00ED5341" w:rsidRPr="00ED5341" w:rsidRDefault="00ED5341" w:rsidP="00ED5341">
            <w:pPr>
              <w:widowControl w:val="0"/>
              <w:rPr>
                <w:rFonts w:ascii="Arial" w:eastAsia="Times New Roman" w:hAnsi="Arial" w:cs="Arial"/>
                <w:color w:val="000000" w:themeColor="text1"/>
                <w:sz w:val="18"/>
                <w:lang w:eastAsia="en-US"/>
              </w:rPr>
            </w:pPr>
            <w:proofErr w:type="spellStart"/>
            <w:r w:rsidRPr="00ED5341">
              <w:rPr>
                <w:rFonts w:ascii="Arial" w:eastAsia="Times New Roman" w:hAnsi="Arial" w:cs="Arial"/>
                <w:color w:val="000000" w:themeColor="text1"/>
                <w:sz w:val="18"/>
                <w:lang w:eastAsia="en-US"/>
              </w:rPr>
              <w:t>Endulcorante</w:t>
            </w:r>
            <w:proofErr w:type="spellEnd"/>
            <w:r w:rsidRPr="00ED5341">
              <w:rPr>
                <w:rFonts w:ascii="Arial" w:eastAsia="Times New Roman" w:hAnsi="Arial" w:cs="Arial"/>
                <w:color w:val="000000" w:themeColor="text1"/>
                <w:sz w:val="18"/>
                <w:lang w:eastAsia="en-US"/>
              </w:rPr>
              <w:t xml:space="preserve"> x 100 unidades </w:t>
            </w:r>
            <w:r>
              <w:rPr>
                <w:rFonts w:ascii="Arial" w:eastAsia="Times New Roman" w:hAnsi="Arial" w:cs="Arial"/>
                <w:color w:val="000000" w:themeColor="text1"/>
                <w:sz w:val="18"/>
                <w:lang w:eastAsia="en-US"/>
              </w:rPr>
              <w:t>(</w:t>
            </w:r>
            <w:r w:rsidRPr="00ED5341">
              <w:rPr>
                <w:rFonts w:ascii="Arial" w:eastAsia="Times New Roman" w:hAnsi="Arial" w:cs="Arial"/>
                <w:color w:val="000000" w:themeColor="text1"/>
                <w:sz w:val="18"/>
                <w:lang w:eastAsia="en-US"/>
              </w:rPr>
              <w:t xml:space="preserve">En </w:t>
            </w:r>
            <w:proofErr w:type="gramStart"/>
            <w:r w:rsidRPr="00ED5341">
              <w:rPr>
                <w:rFonts w:ascii="Arial" w:eastAsia="Times New Roman" w:hAnsi="Arial" w:cs="Arial"/>
                <w:color w:val="000000" w:themeColor="text1"/>
                <w:sz w:val="18"/>
                <w:lang w:eastAsia="en-US"/>
              </w:rPr>
              <w:t>caja</w:t>
            </w:r>
            <w:proofErr w:type="gramEnd"/>
            <w:r w:rsidRPr="00ED5341">
              <w:rPr>
                <w:rFonts w:ascii="Arial" w:eastAsia="Times New Roman" w:hAnsi="Arial" w:cs="Arial"/>
                <w:color w:val="000000" w:themeColor="text1"/>
                <w:sz w:val="18"/>
                <w:lang w:eastAsia="en-US"/>
              </w:rPr>
              <w:t xml:space="preserve"> de 100 sobres c/u</w:t>
            </w:r>
            <w:r>
              <w:rPr>
                <w:rFonts w:ascii="Arial" w:eastAsia="Times New Roman" w:hAnsi="Arial" w:cs="Arial"/>
                <w:color w:val="000000" w:themeColor="text1"/>
                <w:sz w:val="18"/>
                <w:lang w:eastAsia="en-US"/>
              </w:rPr>
              <w:t>)</w:t>
            </w:r>
          </w:p>
        </w:tc>
        <w:tc>
          <w:tcPr>
            <w:tcW w:w="1211" w:type="dxa"/>
            <w:tcBorders>
              <w:top w:val="single" w:sz="4" w:space="0" w:color="auto"/>
              <w:left w:val="single" w:sz="4" w:space="0" w:color="auto"/>
              <w:bottom w:val="single" w:sz="4" w:space="0" w:color="auto"/>
              <w:right w:val="single" w:sz="4" w:space="0" w:color="auto"/>
            </w:tcBorders>
          </w:tcPr>
          <w:p w14:paraId="31C34A16" w14:textId="0DB4EA4C" w:rsidR="00ED5341" w:rsidRDefault="00ED5341"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Parcial</w:t>
            </w:r>
            <w:r>
              <w:rPr>
                <w:rFonts w:ascii="Arial" w:eastAsia="Times New Roman" w:hAnsi="Arial" w:cs="Arial"/>
                <w:b/>
                <w:bCs/>
                <w:color w:val="000000" w:themeColor="text1"/>
                <w:sz w:val="18"/>
                <w:lang w:val="es-ES" w:eastAsia="en-US"/>
              </w:rPr>
              <w:br/>
              <w:t>2 entregas</w:t>
            </w:r>
          </w:p>
        </w:tc>
        <w:tc>
          <w:tcPr>
            <w:tcW w:w="1211" w:type="dxa"/>
            <w:tcBorders>
              <w:top w:val="single" w:sz="4" w:space="0" w:color="auto"/>
              <w:left w:val="single" w:sz="4" w:space="0" w:color="auto"/>
              <w:bottom w:val="single" w:sz="4" w:space="0" w:color="auto"/>
              <w:right w:val="single" w:sz="4" w:space="0" w:color="auto"/>
            </w:tcBorders>
            <w:vAlign w:val="center"/>
          </w:tcPr>
          <w:p w14:paraId="4864A760" w14:textId="544D3A52" w:rsidR="00ED5341" w:rsidRPr="00E90A5B" w:rsidRDefault="00ED5341"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24</w:t>
            </w:r>
          </w:p>
        </w:tc>
        <w:tc>
          <w:tcPr>
            <w:tcW w:w="2156" w:type="dxa"/>
            <w:tcBorders>
              <w:top w:val="single" w:sz="4" w:space="0" w:color="auto"/>
              <w:left w:val="single" w:sz="4" w:space="0" w:color="auto"/>
              <w:bottom w:val="single" w:sz="4" w:space="0" w:color="auto"/>
              <w:right w:val="single" w:sz="4" w:space="0" w:color="auto"/>
            </w:tcBorders>
            <w:vAlign w:val="center"/>
          </w:tcPr>
          <w:p w14:paraId="5875EA1C" w14:textId="77777777" w:rsidR="00ED5341" w:rsidRPr="00E90A5B" w:rsidRDefault="00ED5341"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3EA32504" w14:textId="77777777" w:rsidR="00ED5341" w:rsidRPr="00E90A5B" w:rsidRDefault="00ED5341" w:rsidP="00E90A5B">
            <w:pPr>
              <w:widowControl w:val="0"/>
              <w:jc w:val="both"/>
              <w:rPr>
                <w:rFonts w:ascii="Arial" w:eastAsia="Times New Roman" w:hAnsi="Arial" w:cs="Arial"/>
                <w:b/>
                <w:bCs/>
                <w:color w:val="000000" w:themeColor="text1"/>
                <w:sz w:val="18"/>
                <w:lang w:val="es-ES" w:eastAsia="en-US"/>
              </w:rPr>
            </w:pPr>
          </w:p>
        </w:tc>
      </w:tr>
      <w:tr w:rsidR="00ED5341" w:rsidRPr="00E90A5B" w14:paraId="30CB713B" w14:textId="77777777" w:rsidTr="00ED5341">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7D0EC5C7" w14:textId="30998822" w:rsidR="00ED5341" w:rsidRPr="00ED5341" w:rsidRDefault="00ED5341" w:rsidP="00ED5341">
            <w:pPr>
              <w:widowControl w:val="0"/>
              <w:rPr>
                <w:rFonts w:ascii="Arial" w:eastAsia="Times New Roman" w:hAnsi="Arial" w:cs="Arial"/>
                <w:color w:val="000000" w:themeColor="text1"/>
                <w:sz w:val="18"/>
                <w:lang w:eastAsia="en-US"/>
              </w:rPr>
            </w:pPr>
            <w:r>
              <w:rPr>
                <w:rFonts w:ascii="Arial" w:eastAsia="Times New Roman" w:hAnsi="Arial" w:cs="Arial"/>
                <w:color w:val="000000" w:themeColor="text1"/>
                <w:sz w:val="18"/>
                <w:lang w:eastAsia="en-US"/>
              </w:rPr>
              <w:t xml:space="preserve">Guantes de </w:t>
            </w:r>
            <w:proofErr w:type="spellStart"/>
            <w:r>
              <w:rPr>
                <w:rFonts w:ascii="Arial" w:eastAsia="Times New Roman" w:hAnsi="Arial" w:cs="Arial"/>
                <w:color w:val="000000" w:themeColor="text1"/>
                <w:sz w:val="18"/>
                <w:lang w:eastAsia="en-US"/>
              </w:rPr>
              <w:t>Latex</w:t>
            </w:r>
            <w:proofErr w:type="spellEnd"/>
            <w:r>
              <w:rPr>
                <w:rFonts w:ascii="Arial" w:eastAsia="Times New Roman" w:hAnsi="Arial" w:cs="Arial"/>
                <w:color w:val="000000" w:themeColor="text1"/>
                <w:sz w:val="18"/>
                <w:lang w:eastAsia="en-US"/>
              </w:rPr>
              <w:t xml:space="preserve"> descartables talla L </w:t>
            </w:r>
            <w:r w:rsidRPr="00ED5341">
              <w:rPr>
                <w:rFonts w:ascii="Arial" w:eastAsia="Times New Roman" w:hAnsi="Arial" w:cs="Arial"/>
                <w:color w:val="000000" w:themeColor="text1"/>
                <w:sz w:val="18"/>
                <w:lang w:eastAsia="en-US"/>
              </w:rPr>
              <w:t>En cajas de 100 unidades</w:t>
            </w:r>
            <w:r>
              <w:t xml:space="preserve"> </w:t>
            </w:r>
            <w:r w:rsidRPr="00ED5341">
              <w:rPr>
                <w:rFonts w:ascii="Arial" w:eastAsia="Times New Roman" w:hAnsi="Arial" w:cs="Arial"/>
                <w:color w:val="000000" w:themeColor="text1"/>
                <w:sz w:val="18"/>
                <w:lang w:eastAsia="en-US"/>
              </w:rPr>
              <w:t xml:space="preserve">c/u </w:t>
            </w:r>
          </w:p>
        </w:tc>
        <w:tc>
          <w:tcPr>
            <w:tcW w:w="1211" w:type="dxa"/>
            <w:tcBorders>
              <w:top w:val="single" w:sz="4" w:space="0" w:color="auto"/>
              <w:left w:val="single" w:sz="4" w:space="0" w:color="auto"/>
              <w:bottom w:val="single" w:sz="4" w:space="0" w:color="auto"/>
              <w:right w:val="single" w:sz="4" w:space="0" w:color="auto"/>
            </w:tcBorders>
          </w:tcPr>
          <w:p w14:paraId="47E7716F" w14:textId="708D261F" w:rsidR="00ED5341" w:rsidRDefault="00ED5341"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Parcial</w:t>
            </w:r>
            <w:r>
              <w:rPr>
                <w:rFonts w:ascii="Arial" w:eastAsia="Times New Roman" w:hAnsi="Arial" w:cs="Arial"/>
                <w:b/>
                <w:bCs/>
                <w:color w:val="000000" w:themeColor="text1"/>
                <w:sz w:val="18"/>
                <w:lang w:val="es-ES" w:eastAsia="en-US"/>
              </w:rPr>
              <w:br/>
              <w:t>2 entregas</w:t>
            </w:r>
          </w:p>
        </w:tc>
        <w:tc>
          <w:tcPr>
            <w:tcW w:w="1211" w:type="dxa"/>
            <w:tcBorders>
              <w:top w:val="single" w:sz="4" w:space="0" w:color="auto"/>
              <w:left w:val="single" w:sz="4" w:space="0" w:color="auto"/>
              <w:bottom w:val="single" w:sz="4" w:space="0" w:color="auto"/>
              <w:right w:val="single" w:sz="4" w:space="0" w:color="auto"/>
            </w:tcBorders>
            <w:vAlign w:val="center"/>
          </w:tcPr>
          <w:p w14:paraId="3AC66213" w14:textId="2BFDEFDB" w:rsidR="00ED5341" w:rsidRPr="00E90A5B" w:rsidRDefault="00ED5341"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8</w:t>
            </w:r>
          </w:p>
        </w:tc>
        <w:tc>
          <w:tcPr>
            <w:tcW w:w="2156" w:type="dxa"/>
            <w:tcBorders>
              <w:top w:val="single" w:sz="4" w:space="0" w:color="auto"/>
              <w:left w:val="single" w:sz="4" w:space="0" w:color="auto"/>
              <w:bottom w:val="single" w:sz="4" w:space="0" w:color="auto"/>
              <w:right w:val="single" w:sz="4" w:space="0" w:color="auto"/>
            </w:tcBorders>
            <w:vAlign w:val="center"/>
          </w:tcPr>
          <w:p w14:paraId="67AD3343" w14:textId="77777777" w:rsidR="00ED5341" w:rsidRPr="00E90A5B" w:rsidRDefault="00ED5341"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7A9492AA" w14:textId="77777777" w:rsidR="00ED5341" w:rsidRPr="00E90A5B" w:rsidRDefault="00ED5341" w:rsidP="00E90A5B">
            <w:pPr>
              <w:widowControl w:val="0"/>
              <w:jc w:val="both"/>
              <w:rPr>
                <w:rFonts w:ascii="Arial" w:eastAsia="Times New Roman" w:hAnsi="Arial" w:cs="Arial"/>
                <w:b/>
                <w:bCs/>
                <w:color w:val="000000" w:themeColor="text1"/>
                <w:sz w:val="18"/>
                <w:lang w:val="es-ES" w:eastAsia="en-US"/>
              </w:rPr>
            </w:pPr>
          </w:p>
        </w:tc>
      </w:tr>
      <w:tr w:rsidR="00ED5341" w:rsidRPr="00E90A5B" w14:paraId="12E657F2" w14:textId="77777777" w:rsidTr="00ED5341">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78A82860" w14:textId="138B9A35" w:rsidR="00ED5341" w:rsidRPr="00ED5341" w:rsidRDefault="00ED5341" w:rsidP="00ED5341">
            <w:pPr>
              <w:widowControl w:val="0"/>
              <w:rPr>
                <w:rFonts w:ascii="Arial" w:eastAsia="Times New Roman" w:hAnsi="Arial" w:cs="Arial"/>
                <w:color w:val="000000" w:themeColor="text1"/>
                <w:sz w:val="18"/>
                <w:lang w:eastAsia="en-US"/>
              </w:rPr>
            </w:pPr>
            <w:r>
              <w:rPr>
                <w:rFonts w:ascii="Arial" w:eastAsia="Times New Roman" w:hAnsi="Arial" w:cs="Arial"/>
                <w:color w:val="000000" w:themeColor="text1"/>
                <w:sz w:val="18"/>
                <w:lang w:eastAsia="en-US"/>
              </w:rPr>
              <w:t xml:space="preserve">Jarra de Vidrio </w:t>
            </w:r>
            <w:r w:rsidRPr="00ED5341">
              <w:rPr>
                <w:rFonts w:ascii="Arial" w:eastAsia="Times New Roman" w:hAnsi="Arial" w:cs="Arial"/>
                <w:color w:val="000000" w:themeColor="text1"/>
                <w:sz w:val="18"/>
                <w:lang w:eastAsia="en-US"/>
              </w:rPr>
              <w:t>de 1.5 litros con tapa</w:t>
            </w:r>
            <w:r>
              <w:rPr>
                <w:rFonts w:ascii="Arial" w:eastAsia="Times New Roman" w:hAnsi="Arial" w:cs="Arial"/>
                <w:color w:val="000000" w:themeColor="text1"/>
                <w:sz w:val="18"/>
                <w:lang w:eastAsia="en-US"/>
              </w:rPr>
              <w:t xml:space="preserve"> </w:t>
            </w:r>
          </w:p>
        </w:tc>
        <w:tc>
          <w:tcPr>
            <w:tcW w:w="1211" w:type="dxa"/>
            <w:tcBorders>
              <w:top w:val="single" w:sz="4" w:space="0" w:color="auto"/>
              <w:left w:val="single" w:sz="4" w:space="0" w:color="auto"/>
              <w:bottom w:val="single" w:sz="4" w:space="0" w:color="auto"/>
              <w:right w:val="single" w:sz="4" w:space="0" w:color="auto"/>
            </w:tcBorders>
          </w:tcPr>
          <w:p w14:paraId="796C89DF" w14:textId="08ED7693" w:rsidR="00ED5341" w:rsidRDefault="00ED5341"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Entrega</w:t>
            </w:r>
            <w:r>
              <w:rPr>
                <w:rFonts w:ascii="Arial" w:eastAsia="Times New Roman" w:hAnsi="Arial" w:cs="Arial"/>
                <w:b/>
                <w:bCs/>
                <w:color w:val="000000" w:themeColor="text1"/>
                <w:sz w:val="18"/>
                <w:lang w:val="es-ES" w:eastAsia="en-US"/>
              </w:rPr>
              <w:br/>
              <w:t>única</w:t>
            </w:r>
          </w:p>
        </w:tc>
        <w:tc>
          <w:tcPr>
            <w:tcW w:w="1211" w:type="dxa"/>
            <w:tcBorders>
              <w:top w:val="single" w:sz="4" w:space="0" w:color="auto"/>
              <w:left w:val="single" w:sz="4" w:space="0" w:color="auto"/>
              <w:bottom w:val="single" w:sz="4" w:space="0" w:color="auto"/>
              <w:right w:val="single" w:sz="4" w:space="0" w:color="auto"/>
            </w:tcBorders>
            <w:vAlign w:val="center"/>
          </w:tcPr>
          <w:p w14:paraId="6621D19A" w14:textId="14F7971A" w:rsidR="00ED5341" w:rsidRPr="00E90A5B" w:rsidRDefault="00ED5341"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6</w:t>
            </w:r>
          </w:p>
        </w:tc>
        <w:tc>
          <w:tcPr>
            <w:tcW w:w="2156" w:type="dxa"/>
            <w:tcBorders>
              <w:top w:val="single" w:sz="4" w:space="0" w:color="auto"/>
              <w:left w:val="single" w:sz="4" w:space="0" w:color="auto"/>
              <w:bottom w:val="single" w:sz="4" w:space="0" w:color="auto"/>
              <w:right w:val="single" w:sz="4" w:space="0" w:color="auto"/>
            </w:tcBorders>
            <w:vAlign w:val="center"/>
          </w:tcPr>
          <w:p w14:paraId="3A72DBFC" w14:textId="77777777" w:rsidR="00ED5341" w:rsidRPr="00E90A5B" w:rsidRDefault="00ED5341"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636E209F" w14:textId="77777777" w:rsidR="00ED5341" w:rsidRPr="00E90A5B" w:rsidRDefault="00ED5341" w:rsidP="00E90A5B">
            <w:pPr>
              <w:widowControl w:val="0"/>
              <w:jc w:val="both"/>
              <w:rPr>
                <w:rFonts w:ascii="Arial" w:eastAsia="Times New Roman" w:hAnsi="Arial" w:cs="Arial"/>
                <w:b/>
                <w:bCs/>
                <w:color w:val="000000" w:themeColor="text1"/>
                <w:sz w:val="18"/>
                <w:lang w:val="es-ES" w:eastAsia="en-US"/>
              </w:rPr>
            </w:pPr>
          </w:p>
        </w:tc>
      </w:tr>
      <w:tr w:rsidR="00ED5341" w:rsidRPr="00E90A5B" w14:paraId="4E3FE27A" w14:textId="77777777" w:rsidTr="00ED5341">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5D5AF5AA" w14:textId="0F4B5D05" w:rsidR="00ED5341" w:rsidRPr="00ED5341" w:rsidRDefault="00ED5341" w:rsidP="00ED5341">
            <w:pPr>
              <w:widowControl w:val="0"/>
              <w:rPr>
                <w:rFonts w:ascii="Arial" w:eastAsia="Times New Roman" w:hAnsi="Arial" w:cs="Arial"/>
                <w:color w:val="000000" w:themeColor="text1"/>
                <w:sz w:val="18"/>
                <w:lang w:eastAsia="en-US"/>
              </w:rPr>
            </w:pPr>
            <w:r>
              <w:rPr>
                <w:rFonts w:ascii="Arial" w:eastAsia="Times New Roman" w:hAnsi="Arial" w:cs="Arial"/>
                <w:color w:val="000000" w:themeColor="text1"/>
                <w:sz w:val="18"/>
                <w:lang w:eastAsia="en-US"/>
              </w:rPr>
              <w:t xml:space="preserve">Servilletas </w:t>
            </w:r>
            <w:r w:rsidRPr="00ED5341">
              <w:rPr>
                <w:rFonts w:ascii="Arial" w:eastAsia="Times New Roman" w:hAnsi="Arial" w:cs="Arial"/>
                <w:color w:val="000000" w:themeColor="text1"/>
                <w:sz w:val="18"/>
                <w:lang w:eastAsia="en-US"/>
              </w:rPr>
              <w:t xml:space="preserve">de color blanco paquete de 200 unidades cortadas de 14 x 13.5 </w:t>
            </w:r>
            <w:proofErr w:type="spellStart"/>
            <w:r w:rsidRPr="00ED5341">
              <w:rPr>
                <w:rFonts w:ascii="Arial" w:eastAsia="Times New Roman" w:hAnsi="Arial" w:cs="Arial"/>
                <w:color w:val="000000" w:themeColor="text1"/>
                <w:sz w:val="18"/>
                <w:lang w:eastAsia="en-US"/>
              </w:rPr>
              <w:t>mm.</w:t>
            </w:r>
            <w:proofErr w:type="spellEnd"/>
          </w:p>
        </w:tc>
        <w:tc>
          <w:tcPr>
            <w:tcW w:w="1211" w:type="dxa"/>
            <w:tcBorders>
              <w:top w:val="single" w:sz="4" w:space="0" w:color="auto"/>
              <w:left w:val="single" w:sz="4" w:space="0" w:color="auto"/>
              <w:bottom w:val="single" w:sz="4" w:space="0" w:color="auto"/>
              <w:right w:val="single" w:sz="4" w:space="0" w:color="auto"/>
            </w:tcBorders>
          </w:tcPr>
          <w:p w14:paraId="0D3BFF37" w14:textId="542D968B" w:rsidR="00ED5341" w:rsidRDefault="00ED5341"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Entrega</w:t>
            </w:r>
            <w:r>
              <w:rPr>
                <w:rFonts w:ascii="Arial" w:eastAsia="Times New Roman" w:hAnsi="Arial" w:cs="Arial"/>
                <w:b/>
                <w:bCs/>
                <w:color w:val="000000" w:themeColor="text1"/>
                <w:sz w:val="18"/>
                <w:lang w:val="es-ES" w:eastAsia="en-US"/>
              </w:rPr>
              <w:br/>
              <w:t>única</w:t>
            </w:r>
          </w:p>
        </w:tc>
        <w:tc>
          <w:tcPr>
            <w:tcW w:w="1211" w:type="dxa"/>
            <w:tcBorders>
              <w:top w:val="single" w:sz="4" w:space="0" w:color="auto"/>
              <w:left w:val="single" w:sz="4" w:space="0" w:color="auto"/>
              <w:bottom w:val="single" w:sz="4" w:space="0" w:color="auto"/>
              <w:right w:val="single" w:sz="4" w:space="0" w:color="auto"/>
            </w:tcBorders>
            <w:vAlign w:val="center"/>
          </w:tcPr>
          <w:p w14:paraId="058F519B" w14:textId="53F23083" w:rsidR="00ED5341" w:rsidRPr="00E90A5B" w:rsidRDefault="00ED5341"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50</w:t>
            </w:r>
          </w:p>
        </w:tc>
        <w:tc>
          <w:tcPr>
            <w:tcW w:w="2156" w:type="dxa"/>
            <w:tcBorders>
              <w:top w:val="single" w:sz="4" w:space="0" w:color="auto"/>
              <w:left w:val="single" w:sz="4" w:space="0" w:color="auto"/>
              <w:bottom w:val="single" w:sz="4" w:space="0" w:color="auto"/>
              <w:right w:val="single" w:sz="4" w:space="0" w:color="auto"/>
            </w:tcBorders>
            <w:vAlign w:val="center"/>
          </w:tcPr>
          <w:p w14:paraId="663A486D" w14:textId="77777777" w:rsidR="00ED5341" w:rsidRPr="00E90A5B" w:rsidRDefault="00ED5341"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64F96260" w14:textId="77777777" w:rsidR="00ED5341" w:rsidRPr="00E90A5B" w:rsidRDefault="00ED5341" w:rsidP="00E90A5B">
            <w:pPr>
              <w:widowControl w:val="0"/>
              <w:jc w:val="both"/>
              <w:rPr>
                <w:rFonts w:ascii="Arial" w:eastAsia="Times New Roman" w:hAnsi="Arial" w:cs="Arial"/>
                <w:b/>
                <w:bCs/>
                <w:color w:val="000000" w:themeColor="text1"/>
                <w:sz w:val="18"/>
                <w:lang w:val="es-ES" w:eastAsia="en-US"/>
              </w:rPr>
            </w:pPr>
          </w:p>
        </w:tc>
      </w:tr>
      <w:tr w:rsidR="00C77E8E" w:rsidRPr="00E90A5B" w14:paraId="6F9F02D1" w14:textId="77777777" w:rsidTr="00FD013A">
        <w:trPr>
          <w:trHeight w:val="386"/>
          <w:jc w:val="center"/>
        </w:trPr>
        <w:tc>
          <w:tcPr>
            <w:tcW w:w="8185" w:type="dxa"/>
            <w:gridSpan w:val="4"/>
            <w:tcBorders>
              <w:top w:val="single" w:sz="4" w:space="0" w:color="auto"/>
              <w:left w:val="single" w:sz="4" w:space="0" w:color="auto"/>
              <w:bottom w:val="single" w:sz="4" w:space="0" w:color="auto"/>
              <w:right w:val="single" w:sz="4" w:space="0" w:color="auto"/>
            </w:tcBorders>
          </w:tcPr>
          <w:p w14:paraId="37AB4FDE" w14:textId="51BA8A7D" w:rsidR="00C77E8E" w:rsidRPr="00E90A5B" w:rsidRDefault="00C77E8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6" w:type="dxa"/>
            <w:tcBorders>
              <w:top w:val="single" w:sz="4" w:space="0" w:color="auto"/>
              <w:left w:val="single" w:sz="4" w:space="0" w:color="auto"/>
              <w:bottom w:val="single" w:sz="4" w:space="0" w:color="auto"/>
              <w:right w:val="single" w:sz="4" w:space="0" w:color="auto"/>
            </w:tcBorders>
            <w:vAlign w:val="center"/>
          </w:tcPr>
          <w:p w14:paraId="4223B9E3" w14:textId="77777777" w:rsidR="00C77E8E" w:rsidRPr="00E90A5B" w:rsidRDefault="00C77E8E" w:rsidP="00E90A5B">
            <w:pPr>
              <w:widowControl w:val="0"/>
              <w:jc w:val="both"/>
              <w:rPr>
                <w:rFonts w:ascii="Arial" w:eastAsia="Times New Roman" w:hAnsi="Arial" w:cs="Arial"/>
                <w:b/>
                <w:bCs/>
                <w:color w:val="000000" w:themeColor="text1"/>
                <w:sz w:val="18"/>
                <w:lang w:val="es-ES" w:eastAsia="en-US"/>
              </w:rPr>
            </w:pPr>
          </w:p>
        </w:tc>
      </w:tr>
    </w:tbl>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AD11728"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ED5341">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8FAE8" w14:textId="77777777" w:rsidR="002C7B0E" w:rsidRDefault="002C7B0E">
      <w:r>
        <w:separator/>
      </w:r>
    </w:p>
  </w:endnote>
  <w:endnote w:type="continuationSeparator" w:id="0">
    <w:p w14:paraId="7FD87A00" w14:textId="77777777" w:rsidR="002C7B0E" w:rsidRDefault="002C7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EAF2B" w14:textId="77777777" w:rsidR="002C7B0E" w:rsidRDefault="002C7B0E">
      <w:r>
        <w:separator/>
      </w:r>
    </w:p>
  </w:footnote>
  <w:footnote w:type="continuationSeparator" w:id="0">
    <w:p w14:paraId="22225519" w14:textId="77777777" w:rsidR="002C7B0E" w:rsidRDefault="002C7B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B0E"/>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D3F"/>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77E8E"/>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341"/>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EquityReport.dotx</Template>
  <TotalTime>3162</TotalTime>
  <Pages>1</Pages>
  <Words>176</Words>
  <Characters>1027</Characters>
  <Application>Microsoft Office Word</Application>
  <DocSecurity>0</DocSecurity>
  <Lines>64</Lines>
  <Paragraphs>30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1173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281</cp:revision>
  <cp:lastPrinted>2016-08-17T17:53:00Z</cp:lastPrinted>
  <dcterms:created xsi:type="dcterms:W3CDTF">2022-02-03T23:04:00Z</dcterms:created>
  <dcterms:modified xsi:type="dcterms:W3CDTF">2026-04-09T17:17:00Z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