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048856CD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0A063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422274E1" w:rsidR="00F8317A" w:rsidRPr="009107CB" w:rsidRDefault="009107CB" w:rsidP="000A0639">
            <w:pPr>
              <w:widowControl w:val="0"/>
              <w:spacing w:line="240" w:lineRule="auto"/>
              <w:jc w:val="both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9107CB">
              <w:rPr>
                <w:rFonts w:ascii="Century Gothic" w:hAnsi="Century Gothic"/>
                <w:b/>
                <w:bCs/>
                <w:sz w:val="22"/>
                <w:szCs w:val="24"/>
                <w:lang w:val="es-MX"/>
              </w:rPr>
              <w:t>Servicio de mantenimiento y reparación y acondicionamiento de infraestructura del Batallón Contraterrorista N° 333, Compañía Especial de Comandos N° 33 y Puesto Comando Avanzado de la 33ª Brigada de Infantería AF-2026</w:t>
            </w:r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3EEABF65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F8317A" w:rsidRPr="009107CB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4EBD4F7F" w:rsidR="00F8317A" w:rsidRPr="00E30067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pt-BR"/>
                    </w:rPr>
                  </w:pPr>
                </w:p>
              </w:tc>
            </w:tr>
            <w:tr w:rsidR="00F8317A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11B0206B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4F9F91C1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F8317A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1450C01D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528CF5AE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  <w:r w:rsidR="00E30067">
                    <w:rPr>
                      <w:rFonts w:ascii="Arial" w:hAnsi="Arial" w:cs="Arial"/>
                      <w:sz w:val="18"/>
                      <w:szCs w:val="18"/>
                    </w:rPr>
                    <w:t xml:space="preserve"> X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0433B6D0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El que se suscribe</w:t>
            </w:r>
            <w:r w:rsidRPr="00120195">
              <w:rPr>
                <w:rFonts w:ascii="Arial" w:hAnsi="Arial" w:cs="Arial"/>
                <w:sz w:val="18"/>
                <w:szCs w:val="18"/>
                <w:lang w:val="es-ES"/>
              </w:rPr>
              <w:t xml:space="preserve">, </w:t>
            </w:r>
            <w:r w:rsidR="00120195">
              <w:rPr>
                <w:rFonts w:ascii="Arial" w:hAnsi="Arial" w:cs="Arial"/>
                <w:sz w:val="18"/>
                <w:szCs w:val="18"/>
                <w:lang w:val="es-ES"/>
              </w:rPr>
              <w:t>[MARIA DE LOS ANGELES ROJAS GUILLEN</w:t>
            </w:r>
            <w:r w:rsidRPr="00120195">
              <w:rPr>
                <w:rFonts w:ascii="Arial" w:hAnsi="Arial" w:cs="Arial"/>
                <w:sz w:val="18"/>
                <w:szCs w:val="18"/>
                <w:lang w:val="es-ES"/>
              </w:rPr>
              <w:t>],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postor y/o representante Legal de </w:t>
            </w:r>
            <w:r w:rsidR="00120195" w:rsidRPr="00120195">
              <w:rPr>
                <w:rFonts w:ascii="Arial" w:hAnsi="Arial" w:cs="Arial"/>
                <w:bCs/>
                <w:sz w:val="18"/>
                <w:szCs w:val="18"/>
                <w:u w:val="single"/>
                <w:lang w:val="es-ES"/>
              </w:rPr>
              <w:t>MULTIVENTAS</w:t>
            </w:r>
            <w:r w:rsidR="00120195">
              <w:rPr>
                <w:rFonts w:ascii="Arial" w:hAnsi="Arial" w:cs="Arial"/>
                <w:sz w:val="18"/>
                <w:szCs w:val="18"/>
                <w:lang w:val="es-ES"/>
              </w:rPr>
              <w:t xml:space="preserve"> E.I.R.L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</w:t>
            </w:r>
            <w:r w:rsidR="00120195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DNI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 w:rsidR="00120195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72675834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 w:rsidR="00120195"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 w:rsidR="00120195">
              <w:rPr>
                <w:rFonts w:ascii="Arial" w:hAnsi="Arial" w:cs="Arial"/>
                <w:b/>
                <w:sz w:val="18"/>
                <w:szCs w:val="18"/>
                <w:lang w:val="es-ES"/>
              </w:rPr>
              <w:t>Ayacucho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</w:t>
            </w:r>
            <w:r w:rsidR="00120195">
              <w:rPr>
                <w:rFonts w:ascii="Arial" w:hAnsi="Arial" w:cs="Arial"/>
                <w:sz w:val="18"/>
                <w:szCs w:val="18"/>
                <w:lang w:val="es-ES"/>
              </w:rPr>
              <w:t xml:space="preserve"> 11196643 Asiento N° A00001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lastRenderedPageBreak/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42F52413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65E8B300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62C219EC" w14:textId="11D121DF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223EC81E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4C133A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</w:t>
      </w:r>
    </w:p>
    <w:p w14:paraId="3A6EBDC6" w14:textId="77777777" w:rsidR="00C10AA4" w:rsidRPr="00B44751" w:rsidRDefault="00C10AA4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62CAEEC6" w14:textId="77777777" w:rsidR="009107CB" w:rsidRDefault="009107CB" w:rsidP="008336A4">
      <w:pPr>
        <w:spacing w:after="0" w:line="240" w:lineRule="auto"/>
        <w:ind w:left="-567"/>
        <w:jc w:val="both"/>
        <w:textAlignment w:val="baseline"/>
        <w:rPr>
          <w:rFonts w:ascii="Century Gothic" w:hAnsi="Century Gothic"/>
          <w:b/>
          <w:bCs/>
          <w:szCs w:val="24"/>
          <w:lang w:val="es-MX"/>
        </w:rPr>
      </w:pPr>
      <w:bookmarkStart w:id="0" w:name="_GoBack"/>
      <w:r w:rsidRPr="009107CB">
        <w:rPr>
          <w:rFonts w:ascii="Century Gothic" w:hAnsi="Century Gothic"/>
          <w:b/>
          <w:bCs/>
          <w:szCs w:val="24"/>
          <w:lang w:val="es-MX"/>
        </w:rPr>
        <w:t>MANTENIMIENTO Y REPARACIÓN Y ACONDICIONAMIENTO DE INFRAESTRUCTURA DEL BATALLÓN CONTRATERRORISTA N° 333, COMPAÑÍA ESPECIAL DE COMANDOS N° 33 Y PUESTO COMANDO AVANZADO DE LA 33ª BRIGADA DE INFANTERÍA AF-2026</w:t>
      </w:r>
    </w:p>
    <w:bookmarkEnd w:id="0"/>
    <w:p w14:paraId="5EC6A54A" w14:textId="1AAB7B46" w:rsidR="000F208F" w:rsidRDefault="000F208F" w:rsidP="009107C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tbl>
      <w:tblPr>
        <w:tblStyle w:val="Tablaconcuadrcula"/>
        <w:tblW w:w="9472" w:type="dxa"/>
        <w:tblInd w:w="-626" w:type="dxa"/>
        <w:tblLook w:val="04A0" w:firstRow="1" w:lastRow="0" w:firstColumn="1" w:lastColumn="0" w:noHBand="0" w:noVBand="1"/>
      </w:tblPr>
      <w:tblGrid>
        <w:gridCol w:w="607"/>
        <w:gridCol w:w="3740"/>
        <w:gridCol w:w="1417"/>
        <w:gridCol w:w="1236"/>
        <w:gridCol w:w="1236"/>
        <w:gridCol w:w="1236"/>
      </w:tblGrid>
      <w:tr w:rsidR="009107CB" w:rsidRPr="00981C7E" w14:paraId="2076E4B6" w14:textId="5728AE13" w:rsidTr="00C00967">
        <w:trPr>
          <w:trHeight w:val="300"/>
        </w:trPr>
        <w:tc>
          <w:tcPr>
            <w:tcW w:w="9472" w:type="dxa"/>
            <w:gridSpan w:val="6"/>
            <w:hideMark/>
          </w:tcPr>
          <w:p w14:paraId="0D2598E8" w14:textId="6C962896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981C7E">
              <w:rPr>
                <w:rFonts w:ascii="Century Gothic" w:eastAsia="Times New Roman" w:hAnsi="Century Gothic" w:cs="Arial"/>
                <w:b/>
                <w:bCs/>
              </w:rPr>
              <w:t>BCT N° 333</w:t>
            </w:r>
          </w:p>
        </w:tc>
      </w:tr>
      <w:tr w:rsidR="009107CB" w:rsidRPr="00981C7E" w14:paraId="4AA4AB5A" w14:textId="7667B54C" w:rsidTr="00540BF4">
        <w:trPr>
          <w:trHeight w:val="300"/>
        </w:trPr>
        <w:tc>
          <w:tcPr>
            <w:tcW w:w="9472" w:type="dxa"/>
            <w:gridSpan w:val="6"/>
            <w:hideMark/>
          </w:tcPr>
          <w:p w14:paraId="2618621B" w14:textId="4507E345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981C7E">
              <w:rPr>
                <w:rFonts w:ascii="Century Gothic" w:eastAsia="Times New Roman" w:hAnsi="Century Gothic" w:cs="Arial"/>
                <w:b/>
                <w:bCs/>
              </w:rPr>
              <w:t>(  BASE ITARIATO)</w:t>
            </w:r>
          </w:p>
        </w:tc>
      </w:tr>
      <w:tr w:rsidR="009107CB" w:rsidRPr="00981C7E" w14:paraId="39C24A1E" w14:textId="10786966" w:rsidTr="009107CB">
        <w:trPr>
          <w:trHeight w:val="525"/>
        </w:trPr>
        <w:tc>
          <w:tcPr>
            <w:tcW w:w="607" w:type="dxa"/>
            <w:hideMark/>
          </w:tcPr>
          <w:p w14:paraId="2A4E74A3" w14:textId="77777777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981C7E">
              <w:rPr>
                <w:rFonts w:ascii="Century Gothic" w:eastAsia="Times New Roman" w:hAnsi="Century Gothic" w:cs="Arial"/>
                <w:b/>
                <w:bCs/>
              </w:rPr>
              <w:t>N°</w:t>
            </w:r>
          </w:p>
        </w:tc>
        <w:tc>
          <w:tcPr>
            <w:tcW w:w="3740" w:type="dxa"/>
            <w:noWrap/>
            <w:hideMark/>
          </w:tcPr>
          <w:p w14:paraId="1EDD5BFF" w14:textId="77777777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981C7E">
              <w:rPr>
                <w:rFonts w:ascii="Century Gothic" w:eastAsia="Times New Roman" w:hAnsi="Century Gothic" w:cs="Arial"/>
                <w:b/>
                <w:bCs/>
              </w:rPr>
              <w:t>DESCRIPCIÓN DE LOS TRABAJOS</w:t>
            </w:r>
          </w:p>
        </w:tc>
        <w:tc>
          <w:tcPr>
            <w:tcW w:w="1417" w:type="dxa"/>
            <w:hideMark/>
          </w:tcPr>
          <w:p w14:paraId="2D1F03C1" w14:textId="77777777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981C7E">
              <w:rPr>
                <w:rFonts w:ascii="Century Gothic" w:eastAsia="Times New Roman" w:hAnsi="Century Gothic" w:cs="Arial"/>
                <w:b/>
                <w:bCs/>
              </w:rPr>
              <w:t>UNIDAD DE MEDIDA</w:t>
            </w:r>
          </w:p>
        </w:tc>
        <w:tc>
          <w:tcPr>
            <w:tcW w:w="1236" w:type="dxa"/>
            <w:hideMark/>
          </w:tcPr>
          <w:p w14:paraId="19DFCCD8" w14:textId="77777777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981C7E">
              <w:rPr>
                <w:rFonts w:ascii="Century Gothic" w:eastAsia="Times New Roman" w:hAnsi="Century Gothic" w:cs="Arial"/>
                <w:b/>
                <w:bCs/>
              </w:rPr>
              <w:t>CANTIDAD</w:t>
            </w:r>
          </w:p>
        </w:tc>
        <w:tc>
          <w:tcPr>
            <w:tcW w:w="1236" w:type="dxa"/>
          </w:tcPr>
          <w:p w14:paraId="76701B62" w14:textId="08774497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>
              <w:rPr>
                <w:rFonts w:ascii="Century Gothic" w:eastAsia="Times New Roman" w:hAnsi="Century Gothic" w:cs="Arial"/>
                <w:b/>
                <w:bCs/>
              </w:rPr>
              <w:t>COSTO/ SERVICIO</w:t>
            </w:r>
          </w:p>
        </w:tc>
        <w:tc>
          <w:tcPr>
            <w:tcW w:w="1236" w:type="dxa"/>
          </w:tcPr>
          <w:p w14:paraId="45D77AAF" w14:textId="5E9F5D7B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>
              <w:rPr>
                <w:rFonts w:ascii="Century Gothic" w:eastAsia="Times New Roman" w:hAnsi="Century Gothic" w:cs="Arial"/>
                <w:b/>
                <w:bCs/>
              </w:rPr>
              <w:t>COSTO TOTAL</w:t>
            </w:r>
          </w:p>
        </w:tc>
      </w:tr>
      <w:tr w:rsidR="009107CB" w:rsidRPr="00981C7E" w14:paraId="60D2E4C1" w14:textId="768A5D9E" w:rsidTr="009107CB">
        <w:trPr>
          <w:trHeight w:val="1365"/>
        </w:trPr>
        <w:tc>
          <w:tcPr>
            <w:tcW w:w="607" w:type="dxa"/>
            <w:hideMark/>
          </w:tcPr>
          <w:p w14:paraId="6DA23DF5" w14:textId="77777777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981C7E">
              <w:rPr>
                <w:rFonts w:ascii="Century Gothic" w:eastAsia="Times New Roman" w:hAnsi="Century Gothic" w:cs="Arial"/>
                <w:b/>
                <w:bCs/>
              </w:rPr>
              <w:t>1</w:t>
            </w:r>
          </w:p>
        </w:tc>
        <w:tc>
          <w:tcPr>
            <w:tcW w:w="3740" w:type="dxa"/>
            <w:noWrap/>
            <w:hideMark/>
          </w:tcPr>
          <w:p w14:paraId="042FD0C6" w14:textId="77777777" w:rsidR="009107CB" w:rsidRPr="00981C7E" w:rsidRDefault="009107CB" w:rsidP="00803C79">
            <w:pPr>
              <w:jc w:val="both"/>
              <w:rPr>
                <w:rFonts w:ascii="Century Gothic" w:eastAsia="Times New Roman" w:hAnsi="Century Gothic" w:cs="Arial"/>
              </w:rPr>
            </w:pPr>
            <w:r w:rsidRPr="00981C7E">
              <w:rPr>
                <w:rFonts w:ascii="Century Gothic" w:eastAsia="Times New Roman" w:hAnsi="Century Gothic" w:cs="Arial"/>
              </w:rPr>
              <w:t>Servicio de reemplazo de planchas metálicas en la plataforma de los tanques elevados, incluyendo desmontaje de elementos deteriorados, suministro de nuevas planchas, trabajos de corte y soldadura, fijación estructural y aplicación de protección anticorrosiva, a todo costo.</w:t>
            </w:r>
          </w:p>
        </w:tc>
        <w:tc>
          <w:tcPr>
            <w:tcW w:w="1417" w:type="dxa"/>
            <w:noWrap/>
            <w:vAlign w:val="center"/>
            <w:hideMark/>
          </w:tcPr>
          <w:p w14:paraId="3968FDA4" w14:textId="77777777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</w:rPr>
            </w:pPr>
            <w:r w:rsidRPr="00981C7E">
              <w:rPr>
                <w:rFonts w:ascii="Century Gothic" w:eastAsia="Times New Roman" w:hAnsi="Century Gothic" w:cs="Arial"/>
              </w:rPr>
              <w:t>SERVICIO</w:t>
            </w:r>
          </w:p>
        </w:tc>
        <w:tc>
          <w:tcPr>
            <w:tcW w:w="1236" w:type="dxa"/>
            <w:noWrap/>
            <w:vAlign w:val="center"/>
            <w:hideMark/>
          </w:tcPr>
          <w:p w14:paraId="0BD761E2" w14:textId="77777777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</w:rPr>
            </w:pPr>
            <w:r w:rsidRPr="00981C7E">
              <w:rPr>
                <w:rFonts w:ascii="Century Gothic" w:eastAsia="Times New Roman" w:hAnsi="Century Gothic" w:cs="Arial"/>
              </w:rPr>
              <w:t>1</w:t>
            </w:r>
          </w:p>
        </w:tc>
        <w:tc>
          <w:tcPr>
            <w:tcW w:w="1236" w:type="dxa"/>
          </w:tcPr>
          <w:p w14:paraId="353672A1" w14:textId="77777777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  <w:tc>
          <w:tcPr>
            <w:tcW w:w="1236" w:type="dxa"/>
          </w:tcPr>
          <w:p w14:paraId="04D86AA0" w14:textId="77777777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</w:tr>
      <w:tr w:rsidR="009107CB" w:rsidRPr="00981C7E" w14:paraId="030F4068" w14:textId="7D7F3152" w:rsidTr="009107CB">
        <w:trPr>
          <w:trHeight w:val="1365"/>
        </w:trPr>
        <w:tc>
          <w:tcPr>
            <w:tcW w:w="607" w:type="dxa"/>
            <w:hideMark/>
          </w:tcPr>
          <w:p w14:paraId="159EAF29" w14:textId="77777777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981C7E">
              <w:rPr>
                <w:rFonts w:ascii="Century Gothic" w:eastAsia="Times New Roman" w:hAnsi="Century Gothic" w:cs="Arial"/>
                <w:b/>
                <w:bCs/>
              </w:rPr>
              <w:t>2</w:t>
            </w:r>
          </w:p>
        </w:tc>
        <w:tc>
          <w:tcPr>
            <w:tcW w:w="3740" w:type="dxa"/>
            <w:noWrap/>
            <w:hideMark/>
          </w:tcPr>
          <w:p w14:paraId="03B272B8" w14:textId="77777777" w:rsidR="009107CB" w:rsidRPr="00981C7E" w:rsidRDefault="009107CB" w:rsidP="00803C79">
            <w:pPr>
              <w:jc w:val="both"/>
              <w:rPr>
                <w:rFonts w:ascii="Century Gothic" w:eastAsia="Times New Roman" w:hAnsi="Century Gothic" w:cs="Arial"/>
              </w:rPr>
            </w:pPr>
            <w:r w:rsidRPr="00981C7E">
              <w:rPr>
                <w:rFonts w:ascii="Century Gothic" w:eastAsia="Times New Roman" w:hAnsi="Century Gothic" w:cs="Arial"/>
              </w:rPr>
              <w:t>Servicio de reemplazo de cables eléctricos y cuchillas en las oficinas del Estado Mayor y Comandancia, incluyendo desmontaje de componentes deteriorados, suministro de nuevos materiales, instalación, pruebas de funcionamiento y aseguramiento de la continuidad operativa, a todo costo.</w:t>
            </w:r>
          </w:p>
        </w:tc>
        <w:tc>
          <w:tcPr>
            <w:tcW w:w="1417" w:type="dxa"/>
            <w:noWrap/>
            <w:vAlign w:val="center"/>
            <w:hideMark/>
          </w:tcPr>
          <w:p w14:paraId="6FE7A082" w14:textId="77777777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</w:rPr>
            </w:pPr>
            <w:r w:rsidRPr="00981C7E">
              <w:rPr>
                <w:rFonts w:ascii="Century Gothic" w:eastAsia="Times New Roman" w:hAnsi="Century Gothic" w:cs="Arial"/>
              </w:rPr>
              <w:t>SERVICIO</w:t>
            </w:r>
          </w:p>
        </w:tc>
        <w:tc>
          <w:tcPr>
            <w:tcW w:w="1236" w:type="dxa"/>
            <w:noWrap/>
            <w:vAlign w:val="center"/>
            <w:hideMark/>
          </w:tcPr>
          <w:p w14:paraId="240586C0" w14:textId="77777777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</w:rPr>
            </w:pPr>
            <w:r w:rsidRPr="00981C7E">
              <w:rPr>
                <w:rFonts w:ascii="Century Gothic" w:eastAsia="Times New Roman" w:hAnsi="Century Gothic" w:cs="Arial"/>
              </w:rPr>
              <w:t>1</w:t>
            </w:r>
          </w:p>
        </w:tc>
        <w:tc>
          <w:tcPr>
            <w:tcW w:w="1236" w:type="dxa"/>
          </w:tcPr>
          <w:p w14:paraId="139415A5" w14:textId="77777777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  <w:tc>
          <w:tcPr>
            <w:tcW w:w="1236" w:type="dxa"/>
          </w:tcPr>
          <w:p w14:paraId="330F2259" w14:textId="77777777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</w:tr>
      <w:tr w:rsidR="009107CB" w:rsidRPr="00981C7E" w14:paraId="7B46AAB2" w14:textId="66A58E24" w:rsidTr="009107CB">
        <w:trPr>
          <w:trHeight w:val="1365"/>
        </w:trPr>
        <w:tc>
          <w:tcPr>
            <w:tcW w:w="607" w:type="dxa"/>
            <w:hideMark/>
          </w:tcPr>
          <w:p w14:paraId="7B268249" w14:textId="77777777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981C7E">
              <w:rPr>
                <w:rFonts w:ascii="Century Gothic" w:eastAsia="Times New Roman" w:hAnsi="Century Gothic" w:cs="Arial"/>
                <w:b/>
                <w:bCs/>
              </w:rPr>
              <w:t>3</w:t>
            </w:r>
          </w:p>
        </w:tc>
        <w:tc>
          <w:tcPr>
            <w:tcW w:w="3740" w:type="dxa"/>
            <w:noWrap/>
            <w:hideMark/>
          </w:tcPr>
          <w:p w14:paraId="0F6126AE" w14:textId="77777777" w:rsidR="009107CB" w:rsidRPr="00981C7E" w:rsidRDefault="009107CB" w:rsidP="00803C79">
            <w:pPr>
              <w:jc w:val="both"/>
              <w:rPr>
                <w:rFonts w:ascii="Century Gothic" w:eastAsia="Times New Roman" w:hAnsi="Century Gothic" w:cs="Arial"/>
              </w:rPr>
            </w:pPr>
            <w:r w:rsidRPr="00981C7E">
              <w:rPr>
                <w:rFonts w:ascii="Century Gothic" w:eastAsia="Times New Roman" w:hAnsi="Century Gothic" w:cs="Arial"/>
              </w:rPr>
              <w:t xml:space="preserve">Servicio de reemplazo de luminarias fluorescentes en las oficinas, sala de operaciones, cuadras, comedor y enfermería, incluyendo retiro de equipos deteriorados, suministro de nuevas unidades, instalación, </w:t>
            </w:r>
            <w:r w:rsidRPr="00981C7E">
              <w:rPr>
                <w:rFonts w:ascii="Century Gothic" w:eastAsia="Times New Roman" w:hAnsi="Century Gothic" w:cs="Arial"/>
              </w:rPr>
              <w:lastRenderedPageBreak/>
              <w:t>pruebas de funcionamiento y aseguramiento de la iluminación adecuada en cada ambiente, a todo costo.</w:t>
            </w:r>
          </w:p>
        </w:tc>
        <w:tc>
          <w:tcPr>
            <w:tcW w:w="1417" w:type="dxa"/>
            <w:noWrap/>
            <w:vAlign w:val="center"/>
            <w:hideMark/>
          </w:tcPr>
          <w:p w14:paraId="1D15AADE" w14:textId="77777777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</w:rPr>
            </w:pPr>
            <w:r w:rsidRPr="00981C7E">
              <w:rPr>
                <w:rFonts w:ascii="Century Gothic" w:eastAsia="Times New Roman" w:hAnsi="Century Gothic" w:cs="Arial"/>
              </w:rPr>
              <w:lastRenderedPageBreak/>
              <w:t>SERVICIO</w:t>
            </w:r>
          </w:p>
        </w:tc>
        <w:tc>
          <w:tcPr>
            <w:tcW w:w="1236" w:type="dxa"/>
            <w:noWrap/>
            <w:vAlign w:val="center"/>
            <w:hideMark/>
          </w:tcPr>
          <w:p w14:paraId="6348CF54" w14:textId="77777777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</w:rPr>
            </w:pPr>
            <w:r w:rsidRPr="00981C7E">
              <w:rPr>
                <w:rFonts w:ascii="Century Gothic" w:eastAsia="Times New Roman" w:hAnsi="Century Gothic" w:cs="Arial"/>
              </w:rPr>
              <w:t>1</w:t>
            </w:r>
          </w:p>
        </w:tc>
        <w:tc>
          <w:tcPr>
            <w:tcW w:w="1236" w:type="dxa"/>
          </w:tcPr>
          <w:p w14:paraId="784AE4CD" w14:textId="77777777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  <w:tc>
          <w:tcPr>
            <w:tcW w:w="1236" w:type="dxa"/>
          </w:tcPr>
          <w:p w14:paraId="6C3871A0" w14:textId="77777777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</w:tr>
      <w:tr w:rsidR="009107CB" w:rsidRPr="00981C7E" w14:paraId="37B7A115" w14:textId="4C6BE95B" w:rsidTr="009107CB">
        <w:trPr>
          <w:trHeight w:val="1365"/>
        </w:trPr>
        <w:tc>
          <w:tcPr>
            <w:tcW w:w="607" w:type="dxa"/>
            <w:hideMark/>
          </w:tcPr>
          <w:p w14:paraId="610F5F0E" w14:textId="77777777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981C7E">
              <w:rPr>
                <w:rFonts w:ascii="Century Gothic" w:eastAsia="Times New Roman" w:hAnsi="Century Gothic" w:cs="Arial"/>
                <w:b/>
                <w:bCs/>
              </w:rPr>
              <w:lastRenderedPageBreak/>
              <w:t>4</w:t>
            </w:r>
          </w:p>
        </w:tc>
        <w:tc>
          <w:tcPr>
            <w:tcW w:w="3740" w:type="dxa"/>
            <w:noWrap/>
            <w:hideMark/>
          </w:tcPr>
          <w:p w14:paraId="25BE879C" w14:textId="77777777" w:rsidR="009107CB" w:rsidRPr="00981C7E" w:rsidRDefault="009107CB" w:rsidP="00803C79">
            <w:pPr>
              <w:jc w:val="both"/>
              <w:rPr>
                <w:rFonts w:ascii="Century Gothic" w:eastAsia="Times New Roman" w:hAnsi="Century Gothic" w:cs="Arial"/>
              </w:rPr>
            </w:pPr>
            <w:r w:rsidRPr="00981C7E">
              <w:rPr>
                <w:rFonts w:ascii="Century Gothic" w:eastAsia="Times New Roman" w:hAnsi="Century Gothic" w:cs="Arial"/>
              </w:rPr>
              <w:t>Servicio de soldadura para las escaleras de los puestos de vigilancia y torreones, incluyendo refuerzo estructural en peldaños y barandas, trabajos de corte y soldadura, fijación de elementos metálicos, aplicación de pintura anticorrosiva y pruebas de seguridad, a todo costo.</w:t>
            </w:r>
          </w:p>
        </w:tc>
        <w:tc>
          <w:tcPr>
            <w:tcW w:w="1417" w:type="dxa"/>
            <w:noWrap/>
            <w:vAlign w:val="center"/>
            <w:hideMark/>
          </w:tcPr>
          <w:p w14:paraId="19653840" w14:textId="77777777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</w:rPr>
            </w:pPr>
            <w:r w:rsidRPr="00981C7E">
              <w:rPr>
                <w:rFonts w:ascii="Century Gothic" w:eastAsia="Times New Roman" w:hAnsi="Century Gothic" w:cs="Arial"/>
              </w:rPr>
              <w:t>SERVICIO</w:t>
            </w:r>
          </w:p>
        </w:tc>
        <w:tc>
          <w:tcPr>
            <w:tcW w:w="1236" w:type="dxa"/>
            <w:noWrap/>
            <w:vAlign w:val="center"/>
            <w:hideMark/>
          </w:tcPr>
          <w:p w14:paraId="5B2BBB27" w14:textId="77777777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</w:rPr>
            </w:pPr>
            <w:r w:rsidRPr="00981C7E">
              <w:rPr>
                <w:rFonts w:ascii="Century Gothic" w:eastAsia="Times New Roman" w:hAnsi="Century Gothic" w:cs="Arial"/>
              </w:rPr>
              <w:t>1</w:t>
            </w:r>
          </w:p>
        </w:tc>
        <w:tc>
          <w:tcPr>
            <w:tcW w:w="1236" w:type="dxa"/>
          </w:tcPr>
          <w:p w14:paraId="62E426FE" w14:textId="77777777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  <w:tc>
          <w:tcPr>
            <w:tcW w:w="1236" w:type="dxa"/>
          </w:tcPr>
          <w:p w14:paraId="65B8BD6E" w14:textId="77777777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</w:tr>
    </w:tbl>
    <w:p w14:paraId="5228CF94" w14:textId="74025169" w:rsidR="00C10AA4" w:rsidRDefault="00C10AA4" w:rsidP="00C10AA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17FA1B6A" w14:textId="70FA6521" w:rsidR="009107CB" w:rsidRDefault="009107CB" w:rsidP="00C10AA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tbl>
      <w:tblPr>
        <w:tblStyle w:val="Tablaconcuadrcula"/>
        <w:tblW w:w="9522" w:type="dxa"/>
        <w:tblInd w:w="-716" w:type="dxa"/>
        <w:tblLook w:val="04A0" w:firstRow="1" w:lastRow="0" w:firstColumn="1" w:lastColumn="0" w:noHBand="0" w:noVBand="1"/>
      </w:tblPr>
      <w:tblGrid>
        <w:gridCol w:w="444"/>
        <w:gridCol w:w="3953"/>
        <w:gridCol w:w="1417"/>
        <w:gridCol w:w="1236"/>
        <w:gridCol w:w="1236"/>
        <w:gridCol w:w="1236"/>
      </w:tblGrid>
      <w:tr w:rsidR="009107CB" w:rsidRPr="00981C7E" w14:paraId="3C42B4EE" w14:textId="2B532E07" w:rsidTr="001B785C">
        <w:trPr>
          <w:trHeight w:val="300"/>
        </w:trPr>
        <w:tc>
          <w:tcPr>
            <w:tcW w:w="9522" w:type="dxa"/>
            <w:gridSpan w:val="6"/>
            <w:hideMark/>
          </w:tcPr>
          <w:p w14:paraId="3D971886" w14:textId="4106DC75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981C7E">
              <w:rPr>
                <w:rFonts w:ascii="Century Gothic" w:eastAsia="Times New Roman" w:hAnsi="Century Gothic" w:cs="Arial"/>
                <w:b/>
                <w:bCs/>
              </w:rPr>
              <w:t xml:space="preserve">BCT N° 333 </w:t>
            </w:r>
          </w:p>
        </w:tc>
      </w:tr>
      <w:tr w:rsidR="009107CB" w:rsidRPr="00981C7E" w14:paraId="0769081E" w14:textId="6894B354" w:rsidTr="000B1FBE">
        <w:trPr>
          <w:trHeight w:val="300"/>
        </w:trPr>
        <w:tc>
          <w:tcPr>
            <w:tcW w:w="9522" w:type="dxa"/>
            <w:gridSpan w:val="6"/>
            <w:hideMark/>
          </w:tcPr>
          <w:p w14:paraId="30BF379B" w14:textId="6F9A6EFA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981C7E">
              <w:rPr>
                <w:rFonts w:ascii="Century Gothic" w:eastAsia="Times New Roman" w:hAnsi="Century Gothic" w:cs="Arial"/>
                <w:b/>
                <w:bCs/>
              </w:rPr>
              <w:t>(BASE AERODROMO)</w:t>
            </w:r>
          </w:p>
        </w:tc>
      </w:tr>
      <w:tr w:rsidR="009107CB" w:rsidRPr="00981C7E" w14:paraId="49389C35" w14:textId="32C4F6DF" w:rsidTr="009107CB">
        <w:trPr>
          <w:trHeight w:val="525"/>
        </w:trPr>
        <w:tc>
          <w:tcPr>
            <w:tcW w:w="444" w:type="dxa"/>
            <w:hideMark/>
          </w:tcPr>
          <w:p w14:paraId="63692529" w14:textId="77777777" w:rsidR="009107CB" w:rsidRPr="00981C7E" w:rsidRDefault="009107CB" w:rsidP="009107CB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981C7E">
              <w:rPr>
                <w:rFonts w:ascii="Century Gothic" w:eastAsia="Times New Roman" w:hAnsi="Century Gothic" w:cs="Arial"/>
                <w:b/>
                <w:bCs/>
              </w:rPr>
              <w:t>N°</w:t>
            </w:r>
          </w:p>
        </w:tc>
        <w:tc>
          <w:tcPr>
            <w:tcW w:w="3953" w:type="dxa"/>
            <w:noWrap/>
            <w:hideMark/>
          </w:tcPr>
          <w:p w14:paraId="53C393EC" w14:textId="77777777" w:rsidR="009107CB" w:rsidRPr="00981C7E" w:rsidRDefault="009107CB" w:rsidP="009107CB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981C7E">
              <w:rPr>
                <w:rFonts w:ascii="Century Gothic" w:eastAsia="Times New Roman" w:hAnsi="Century Gothic" w:cs="Arial"/>
                <w:b/>
                <w:bCs/>
              </w:rPr>
              <w:t>DESCRIPCIÓN DE LOS TRABAJOS</w:t>
            </w:r>
          </w:p>
        </w:tc>
        <w:tc>
          <w:tcPr>
            <w:tcW w:w="1417" w:type="dxa"/>
            <w:hideMark/>
          </w:tcPr>
          <w:p w14:paraId="110EB282" w14:textId="77777777" w:rsidR="009107CB" w:rsidRPr="00981C7E" w:rsidRDefault="009107CB" w:rsidP="009107CB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981C7E">
              <w:rPr>
                <w:rFonts w:ascii="Century Gothic" w:eastAsia="Times New Roman" w:hAnsi="Century Gothic" w:cs="Arial"/>
                <w:b/>
                <w:bCs/>
              </w:rPr>
              <w:t>UNIDAD DE MEDIDA</w:t>
            </w:r>
          </w:p>
        </w:tc>
        <w:tc>
          <w:tcPr>
            <w:tcW w:w="1236" w:type="dxa"/>
            <w:hideMark/>
          </w:tcPr>
          <w:p w14:paraId="7BE2DCAC" w14:textId="77777777" w:rsidR="009107CB" w:rsidRPr="00981C7E" w:rsidRDefault="009107CB" w:rsidP="009107CB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981C7E">
              <w:rPr>
                <w:rFonts w:ascii="Century Gothic" w:eastAsia="Times New Roman" w:hAnsi="Century Gothic" w:cs="Arial"/>
                <w:b/>
                <w:bCs/>
              </w:rPr>
              <w:t>CANTIDAD</w:t>
            </w:r>
          </w:p>
        </w:tc>
        <w:tc>
          <w:tcPr>
            <w:tcW w:w="1236" w:type="dxa"/>
          </w:tcPr>
          <w:p w14:paraId="493FA061" w14:textId="55CEBC5B" w:rsidR="009107CB" w:rsidRPr="00981C7E" w:rsidRDefault="009107CB" w:rsidP="009107CB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>
              <w:rPr>
                <w:rFonts w:ascii="Century Gothic" w:eastAsia="Times New Roman" w:hAnsi="Century Gothic" w:cs="Arial"/>
                <w:b/>
                <w:bCs/>
              </w:rPr>
              <w:t>COSTO/ SERVICIO</w:t>
            </w:r>
          </w:p>
        </w:tc>
        <w:tc>
          <w:tcPr>
            <w:tcW w:w="1236" w:type="dxa"/>
          </w:tcPr>
          <w:p w14:paraId="28F87B23" w14:textId="771CC4C6" w:rsidR="009107CB" w:rsidRPr="00981C7E" w:rsidRDefault="009107CB" w:rsidP="009107CB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>
              <w:rPr>
                <w:rFonts w:ascii="Century Gothic" w:eastAsia="Times New Roman" w:hAnsi="Century Gothic" w:cs="Arial"/>
                <w:b/>
                <w:bCs/>
              </w:rPr>
              <w:t>COSTO TOTAL</w:t>
            </w:r>
          </w:p>
        </w:tc>
      </w:tr>
      <w:tr w:rsidR="009107CB" w:rsidRPr="00981C7E" w14:paraId="1C7D1162" w14:textId="5F98B5A5" w:rsidTr="009107CB">
        <w:trPr>
          <w:trHeight w:val="1763"/>
        </w:trPr>
        <w:tc>
          <w:tcPr>
            <w:tcW w:w="444" w:type="dxa"/>
            <w:vAlign w:val="center"/>
            <w:hideMark/>
          </w:tcPr>
          <w:p w14:paraId="1BCD827C" w14:textId="77777777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>
              <w:rPr>
                <w:rFonts w:ascii="Century Gothic" w:eastAsia="Times New Roman" w:hAnsi="Century Gothic" w:cs="Arial"/>
                <w:b/>
                <w:bCs/>
              </w:rPr>
              <w:t>1</w:t>
            </w:r>
          </w:p>
        </w:tc>
        <w:tc>
          <w:tcPr>
            <w:tcW w:w="3953" w:type="dxa"/>
            <w:noWrap/>
            <w:hideMark/>
          </w:tcPr>
          <w:p w14:paraId="361391BC" w14:textId="77777777" w:rsidR="009107CB" w:rsidRPr="00981C7E" w:rsidRDefault="009107CB" w:rsidP="00803C79">
            <w:pPr>
              <w:jc w:val="both"/>
              <w:rPr>
                <w:rFonts w:ascii="Century Gothic" w:eastAsia="Times New Roman" w:hAnsi="Century Gothic" w:cs="Arial"/>
              </w:rPr>
            </w:pPr>
            <w:r>
              <w:rPr>
                <w:rFonts w:ascii="Century Gothic" w:eastAsia="Times New Roman" w:hAnsi="Century Gothic" w:cs="Arial"/>
              </w:rPr>
              <w:t>Servicio de mantenimiento</w:t>
            </w:r>
            <w:r w:rsidRPr="00981C7E">
              <w:rPr>
                <w:rFonts w:ascii="Century Gothic" w:eastAsia="Times New Roman" w:hAnsi="Century Gothic" w:cs="Arial"/>
              </w:rPr>
              <w:t xml:space="preserve"> e instalación de lavatorios con caños y sistema de desagüe, incluyendo trabajos de albañilería para la base de soporte, suministro e instalación de lavatorios cerámicos, grifería metálica, tuberías de agua y desagüe, pruebas de funcionamiento y acabados finales, a todo costo.</w:t>
            </w:r>
          </w:p>
        </w:tc>
        <w:tc>
          <w:tcPr>
            <w:tcW w:w="1417" w:type="dxa"/>
            <w:noWrap/>
            <w:vAlign w:val="center"/>
            <w:hideMark/>
          </w:tcPr>
          <w:p w14:paraId="27CAA61A" w14:textId="77777777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</w:rPr>
            </w:pPr>
            <w:r w:rsidRPr="00981C7E">
              <w:rPr>
                <w:rFonts w:ascii="Century Gothic" w:eastAsia="Times New Roman" w:hAnsi="Century Gothic" w:cs="Arial"/>
              </w:rPr>
              <w:t>SERVICIO</w:t>
            </w:r>
          </w:p>
        </w:tc>
        <w:tc>
          <w:tcPr>
            <w:tcW w:w="1236" w:type="dxa"/>
            <w:noWrap/>
            <w:vAlign w:val="center"/>
            <w:hideMark/>
          </w:tcPr>
          <w:p w14:paraId="2452EDE4" w14:textId="77777777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</w:rPr>
            </w:pPr>
            <w:r w:rsidRPr="00981C7E">
              <w:rPr>
                <w:rFonts w:ascii="Century Gothic" w:eastAsia="Times New Roman" w:hAnsi="Century Gothic" w:cs="Arial"/>
              </w:rPr>
              <w:t>1</w:t>
            </w:r>
          </w:p>
        </w:tc>
        <w:tc>
          <w:tcPr>
            <w:tcW w:w="1236" w:type="dxa"/>
          </w:tcPr>
          <w:p w14:paraId="007D632C" w14:textId="77777777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  <w:tc>
          <w:tcPr>
            <w:tcW w:w="1236" w:type="dxa"/>
          </w:tcPr>
          <w:p w14:paraId="6552357F" w14:textId="77777777" w:rsidR="009107CB" w:rsidRPr="00981C7E" w:rsidRDefault="009107CB" w:rsidP="00803C79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</w:tr>
    </w:tbl>
    <w:p w14:paraId="5106A8F6" w14:textId="659F6593" w:rsidR="009107CB" w:rsidRDefault="009107CB" w:rsidP="00C10AA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2F08A75F" w14:textId="7A09C1B9" w:rsidR="001C50DA" w:rsidRDefault="001C50DA" w:rsidP="00C10AA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tbl>
      <w:tblPr>
        <w:tblStyle w:val="Tablaconcuadrcula"/>
        <w:tblW w:w="9520" w:type="dxa"/>
        <w:tblInd w:w="-714" w:type="dxa"/>
        <w:tblLook w:val="04A0" w:firstRow="1" w:lastRow="0" w:firstColumn="1" w:lastColumn="0" w:noHBand="0" w:noVBand="1"/>
      </w:tblPr>
      <w:tblGrid>
        <w:gridCol w:w="444"/>
        <w:gridCol w:w="3951"/>
        <w:gridCol w:w="1417"/>
        <w:gridCol w:w="1236"/>
        <w:gridCol w:w="1236"/>
        <w:gridCol w:w="1236"/>
      </w:tblGrid>
      <w:tr w:rsidR="001C50DA" w:rsidRPr="00621570" w14:paraId="7D1AC33D" w14:textId="44E0900D" w:rsidTr="00FB2D1E">
        <w:trPr>
          <w:trHeight w:val="300"/>
        </w:trPr>
        <w:tc>
          <w:tcPr>
            <w:tcW w:w="9520" w:type="dxa"/>
            <w:gridSpan w:val="6"/>
            <w:hideMark/>
          </w:tcPr>
          <w:p w14:paraId="6E88A7B5" w14:textId="21EA1D94" w:rsidR="001C50DA" w:rsidRPr="00621570" w:rsidRDefault="001C50DA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621570">
              <w:rPr>
                <w:rFonts w:ascii="Century Gothic" w:eastAsia="Times New Roman" w:hAnsi="Century Gothic" w:cs="Arial"/>
                <w:b/>
                <w:bCs/>
              </w:rPr>
              <w:t xml:space="preserve">BCT N° 333 </w:t>
            </w:r>
          </w:p>
        </w:tc>
      </w:tr>
      <w:tr w:rsidR="001C50DA" w:rsidRPr="00621570" w14:paraId="34D9AC23" w14:textId="0B96CC75" w:rsidTr="00636188">
        <w:trPr>
          <w:trHeight w:val="300"/>
        </w:trPr>
        <w:tc>
          <w:tcPr>
            <w:tcW w:w="9520" w:type="dxa"/>
            <w:gridSpan w:val="6"/>
            <w:hideMark/>
          </w:tcPr>
          <w:p w14:paraId="165EEDED" w14:textId="638A0EFF" w:rsidR="001C50DA" w:rsidRPr="00621570" w:rsidRDefault="001C50DA" w:rsidP="001C50DA">
            <w:pPr>
              <w:ind w:hanging="687"/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621570">
              <w:rPr>
                <w:rFonts w:ascii="Century Gothic" w:eastAsia="Times New Roman" w:hAnsi="Century Gothic" w:cs="Arial"/>
                <w:b/>
                <w:bCs/>
              </w:rPr>
              <w:t>(  BASE IVOCHOTE)</w:t>
            </w:r>
          </w:p>
        </w:tc>
      </w:tr>
      <w:tr w:rsidR="001C50DA" w:rsidRPr="00621570" w14:paraId="755FEC8F" w14:textId="52DA4855" w:rsidTr="001C50DA">
        <w:trPr>
          <w:trHeight w:val="510"/>
        </w:trPr>
        <w:tc>
          <w:tcPr>
            <w:tcW w:w="444" w:type="dxa"/>
            <w:hideMark/>
          </w:tcPr>
          <w:p w14:paraId="1DAD820D" w14:textId="77777777" w:rsidR="001C50DA" w:rsidRPr="00621570" w:rsidRDefault="001C50DA" w:rsidP="001C50DA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621570">
              <w:rPr>
                <w:rFonts w:ascii="Century Gothic" w:eastAsia="Times New Roman" w:hAnsi="Century Gothic" w:cs="Arial"/>
                <w:b/>
                <w:bCs/>
              </w:rPr>
              <w:t>N°</w:t>
            </w:r>
          </w:p>
        </w:tc>
        <w:tc>
          <w:tcPr>
            <w:tcW w:w="3951" w:type="dxa"/>
            <w:noWrap/>
            <w:hideMark/>
          </w:tcPr>
          <w:p w14:paraId="2462DD34" w14:textId="77777777" w:rsidR="001C50DA" w:rsidRPr="00621570" w:rsidRDefault="001C50DA" w:rsidP="001C50DA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621570">
              <w:rPr>
                <w:rFonts w:ascii="Century Gothic" w:eastAsia="Times New Roman" w:hAnsi="Century Gothic" w:cs="Arial"/>
                <w:b/>
                <w:bCs/>
              </w:rPr>
              <w:t>DESCRIPCIÓN DE LOS TRABAJOS</w:t>
            </w:r>
          </w:p>
        </w:tc>
        <w:tc>
          <w:tcPr>
            <w:tcW w:w="1417" w:type="dxa"/>
            <w:hideMark/>
          </w:tcPr>
          <w:p w14:paraId="7FCCDB5E" w14:textId="77777777" w:rsidR="001C50DA" w:rsidRPr="00621570" w:rsidRDefault="001C50DA" w:rsidP="001C50DA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621570">
              <w:rPr>
                <w:rFonts w:ascii="Century Gothic" w:eastAsia="Times New Roman" w:hAnsi="Century Gothic" w:cs="Arial"/>
                <w:b/>
                <w:bCs/>
              </w:rPr>
              <w:t>UNIDAD DE MEDIDA</w:t>
            </w:r>
          </w:p>
        </w:tc>
        <w:tc>
          <w:tcPr>
            <w:tcW w:w="1236" w:type="dxa"/>
            <w:hideMark/>
          </w:tcPr>
          <w:p w14:paraId="7108B04A" w14:textId="77777777" w:rsidR="001C50DA" w:rsidRPr="00621570" w:rsidRDefault="001C50DA" w:rsidP="001C50DA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621570">
              <w:rPr>
                <w:rFonts w:ascii="Century Gothic" w:eastAsia="Times New Roman" w:hAnsi="Century Gothic" w:cs="Arial"/>
                <w:b/>
                <w:bCs/>
              </w:rPr>
              <w:t>CANTIDAD</w:t>
            </w:r>
          </w:p>
        </w:tc>
        <w:tc>
          <w:tcPr>
            <w:tcW w:w="1236" w:type="dxa"/>
          </w:tcPr>
          <w:p w14:paraId="1B15B74D" w14:textId="3A82C9B1" w:rsidR="001C50DA" w:rsidRPr="00621570" w:rsidRDefault="001C50DA" w:rsidP="001C50DA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>
              <w:rPr>
                <w:rFonts w:ascii="Century Gothic" w:eastAsia="Times New Roman" w:hAnsi="Century Gothic" w:cs="Arial"/>
                <w:b/>
                <w:bCs/>
              </w:rPr>
              <w:t>COSTO/ SERVICIO</w:t>
            </w:r>
          </w:p>
        </w:tc>
        <w:tc>
          <w:tcPr>
            <w:tcW w:w="1236" w:type="dxa"/>
          </w:tcPr>
          <w:p w14:paraId="2B25D752" w14:textId="46805EC5" w:rsidR="001C50DA" w:rsidRPr="00621570" w:rsidRDefault="001C50DA" w:rsidP="001C50DA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>
              <w:rPr>
                <w:rFonts w:ascii="Century Gothic" w:eastAsia="Times New Roman" w:hAnsi="Century Gothic" w:cs="Arial"/>
                <w:b/>
                <w:bCs/>
              </w:rPr>
              <w:t>COSTO TOTAL</w:t>
            </w:r>
          </w:p>
        </w:tc>
      </w:tr>
      <w:tr w:rsidR="001C50DA" w:rsidRPr="00621570" w14:paraId="4E35B8F4" w14:textId="65C2302A" w:rsidTr="001C50DA">
        <w:trPr>
          <w:trHeight w:val="1095"/>
        </w:trPr>
        <w:tc>
          <w:tcPr>
            <w:tcW w:w="444" w:type="dxa"/>
            <w:vAlign w:val="center"/>
            <w:hideMark/>
          </w:tcPr>
          <w:p w14:paraId="7C031684" w14:textId="77777777" w:rsidR="001C50DA" w:rsidRPr="00621570" w:rsidRDefault="001C50DA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>
              <w:rPr>
                <w:rFonts w:ascii="Century Gothic" w:eastAsia="Times New Roman" w:hAnsi="Century Gothic" w:cs="Arial"/>
                <w:b/>
                <w:bCs/>
              </w:rPr>
              <w:t>1</w:t>
            </w:r>
          </w:p>
        </w:tc>
        <w:tc>
          <w:tcPr>
            <w:tcW w:w="3951" w:type="dxa"/>
            <w:noWrap/>
            <w:hideMark/>
          </w:tcPr>
          <w:p w14:paraId="1D83CDCD" w14:textId="77777777" w:rsidR="001C50DA" w:rsidRPr="00621570" w:rsidRDefault="001C50DA" w:rsidP="00803C79">
            <w:pPr>
              <w:jc w:val="both"/>
              <w:rPr>
                <w:rFonts w:ascii="Century Gothic" w:eastAsia="Times New Roman" w:hAnsi="Century Gothic" w:cs="Arial"/>
              </w:rPr>
            </w:pPr>
            <w:r w:rsidRPr="00621570">
              <w:rPr>
                <w:rFonts w:ascii="Century Gothic" w:eastAsia="Times New Roman" w:hAnsi="Century Gothic" w:cs="Arial"/>
              </w:rPr>
              <w:t>Servicio de reemplazo de celosías no metálicas (nylon/PVC) en las ventanas de la base, incluyendo desmontaje de piezas deterioradas, suministro de nuevas celosías, instalación con fijaciones adecuadas y pruebas de funcionamiento, a todo costo.</w:t>
            </w:r>
          </w:p>
        </w:tc>
        <w:tc>
          <w:tcPr>
            <w:tcW w:w="1417" w:type="dxa"/>
            <w:noWrap/>
            <w:vAlign w:val="center"/>
            <w:hideMark/>
          </w:tcPr>
          <w:p w14:paraId="647AF116" w14:textId="77777777" w:rsidR="001C50DA" w:rsidRPr="00621570" w:rsidRDefault="001C50DA" w:rsidP="00803C79">
            <w:pPr>
              <w:jc w:val="center"/>
              <w:rPr>
                <w:rFonts w:ascii="Century Gothic" w:eastAsia="Times New Roman" w:hAnsi="Century Gothic" w:cs="Arial"/>
              </w:rPr>
            </w:pPr>
            <w:r w:rsidRPr="00621570">
              <w:rPr>
                <w:rFonts w:ascii="Century Gothic" w:eastAsia="Times New Roman" w:hAnsi="Century Gothic" w:cs="Arial"/>
              </w:rPr>
              <w:t>SERVICIO</w:t>
            </w:r>
          </w:p>
        </w:tc>
        <w:tc>
          <w:tcPr>
            <w:tcW w:w="1236" w:type="dxa"/>
            <w:noWrap/>
            <w:vAlign w:val="center"/>
            <w:hideMark/>
          </w:tcPr>
          <w:p w14:paraId="5B7FBAFF" w14:textId="77777777" w:rsidR="001C50DA" w:rsidRPr="00621570" w:rsidRDefault="001C50DA" w:rsidP="00803C79">
            <w:pPr>
              <w:jc w:val="center"/>
              <w:rPr>
                <w:rFonts w:ascii="Century Gothic" w:eastAsia="Times New Roman" w:hAnsi="Century Gothic" w:cs="Arial"/>
              </w:rPr>
            </w:pPr>
            <w:r w:rsidRPr="00621570">
              <w:rPr>
                <w:rFonts w:ascii="Century Gothic" w:eastAsia="Times New Roman" w:hAnsi="Century Gothic" w:cs="Arial"/>
              </w:rPr>
              <w:t>1</w:t>
            </w:r>
          </w:p>
        </w:tc>
        <w:tc>
          <w:tcPr>
            <w:tcW w:w="1236" w:type="dxa"/>
          </w:tcPr>
          <w:p w14:paraId="65BEB11E" w14:textId="77777777" w:rsidR="001C50DA" w:rsidRPr="00621570" w:rsidRDefault="001C50DA" w:rsidP="00803C79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  <w:tc>
          <w:tcPr>
            <w:tcW w:w="1236" w:type="dxa"/>
          </w:tcPr>
          <w:p w14:paraId="5F9DC162" w14:textId="77777777" w:rsidR="001C50DA" w:rsidRPr="00621570" w:rsidRDefault="001C50DA" w:rsidP="00803C79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</w:tr>
      <w:tr w:rsidR="001C50DA" w:rsidRPr="00621570" w14:paraId="575DC9C6" w14:textId="4210C59C" w:rsidTr="001C50DA">
        <w:trPr>
          <w:trHeight w:val="1365"/>
        </w:trPr>
        <w:tc>
          <w:tcPr>
            <w:tcW w:w="444" w:type="dxa"/>
            <w:vAlign w:val="center"/>
            <w:hideMark/>
          </w:tcPr>
          <w:p w14:paraId="7E054D31" w14:textId="77777777" w:rsidR="001C50DA" w:rsidRPr="00621570" w:rsidRDefault="001C50DA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>
              <w:rPr>
                <w:rFonts w:ascii="Century Gothic" w:eastAsia="Times New Roman" w:hAnsi="Century Gothic" w:cs="Arial"/>
                <w:b/>
                <w:bCs/>
              </w:rPr>
              <w:t>2</w:t>
            </w:r>
          </w:p>
        </w:tc>
        <w:tc>
          <w:tcPr>
            <w:tcW w:w="3951" w:type="dxa"/>
            <w:noWrap/>
            <w:hideMark/>
          </w:tcPr>
          <w:p w14:paraId="2C6F47DD" w14:textId="77777777" w:rsidR="001C50DA" w:rsidRPr="00621570" w:rsidRDefault="001C50DA" w:rsidP="00803C79">
            <w:pPr>
              <w:jc w:val="both"/>
              <w:rPr>
                <w:rFonts w:ascii="Century Gothic" w:eastAsia="Times New Roman" w:hAnsi="Century Gothic" w:cs="Arial"/>
              </w:rPr>
            </w:pPr>
            <w:r w:rsidRPr="00621570">
              <w:rPr>
                <w:rFonts w:ascii="Century Gothic" w:eastAsia="Times New Roman" w:hAnsi="Century Gothic" w:cs="Arial"/>
              </w:rPr>
              <w:t xml:space="preserve">Servicio de reemplazo de luminarias fluorescentes en las oficinas, sala de operaciones, cuadras, comedor y enfermería, incluyendo retiro de equipos deteriorados, suministro de nuevas unidades, instalación, pruebas de funcionamiento y aseguramiento </w:t>
            </w:r>
            <w:r w:rsidRPr="00621570">
              <w:rPr>
                <w:rFonts w:ascii="Century Gothic" w:eastAsia="Times New Roman" w:hAnsi="Century Gothic" w:cs="Arial"/>
              </w:rPr>
              <w:lastRenderedPageBreak/>
              <w:t>de la iluminación adecuada en cada ambiente, a todo costo.</w:t>
            </w:r>
          </w:p>
        </w:tc>
        <w:tc>
          <w:tcPr>
            <w:tcW w:w="1417" w:type="dxa"/>
            <w:noWrap/>
            <w:vAlign w:val="center"/>
            <w:hideMark/>
          </w:tcPr>
          <w:p w14:paraId="4424B4E3" w14:textId="77777777" w:rsidR="001C50DA" w:rsidRPr="00621570" w:rsidRDefault="001C50DA" w:rsidP="00803C79">
            <w:pPr>
              <w:jc w:val="center"/>
              <w:rPr>
                <w:rFonts w:ascii="Century Gothic" w:eastAsia="Times New Roman" w:hAnsi="Century Gothic" w:cs="Arial"/>
              </w:rPr>
            </w:pPr>
            <w:r w:rsidRPr="00621570">
              <w:rPr>
                <w:rFonts w:ascii="Century Gothic" w:eastAsia="Times New Roman" w:hAnsi="Century Gothic" w:cs="Arial"/>
              </w:rPr>
              <w:lastRenderedPageBreak/>
              <w:t>SERVICIO</w:t>
            </w:r>
          </w:p>
        </w:tc>
        <w:tc>
          <w:tcPr>
            <w:tcW w:w="1236" w:type="dxa"/>
            <w:noWrap/>
            <w:vAlign w:val="center"/>
            <w:hideMark/>
          </w:tcPr>
          <w:p w14:paraId="4F3C4CDE" w14:textId="77777777" w:rsidR="001C50DA" w:rsidRPr="00621570" w:rsidRDefault="001C50DA" w:rsidP="00803C79">
            <w:pPr>
              <w:jc w:val="center"/>
              <w:rPr>
                <w:rFonts w:ascii="Century Gothic" w:eastAsia="Times New Roman" w:hAnsi="Century Gothic" w:cs="Arial"/>
              </w:rPr>
            </w:pPr>
            <w:r w:rsidRPr="00621570">
              <w:rPr>
                <w:rFonts w:ascii="Century Gothic" w:eastAsia="Times New Roman" w:hAnsi="Century Gothic" w:cs="Arial"/>
              </w:rPr>
              <w:t>1</w:t>
            </w:r>
          </w:p>
        </w:tc>
        <w:tc>
          <w:tcPr>
            <w:tcW w:w="1236" w:type="dxa"/>
          </w:tcPr>
          <w:p w14:paraId="1879D8ED" w14:textId="77777777" w:rsidR="001C50DA" w:rsidRPr="00621570" w:rsidRDefault="001C50DA" w:rsidP="00803C79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  <w:tc>
          <w:tcPr>
            <w:tcW w:w="1236" w:type="dxa"/>
          </w:tcPr>
          <w:p w14:paraId="1583BB1E" w14:textId="77777777" w:rsidR="001C50DA" w:rsidRPr="00621570" w:rsidRDefault="001C50DA" w:rsidP="00803C79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1028" w:tblpY="424"/>
        <w:tblW w:w="9493" w:type="dxa"/>
        <w:tblInd w:w="0" w:type="dxa"/>
        <w:tblLook w:val="04A0" w:firstRow="1" w:lastRow="0" w:firstColumn="1" w:lastColumn="0" w:noHBand="0" w:noVBand="1"/>
      </w:tblPr>
      <w:tblGrid>
        <w:gridCol w:w="500"/>
        <w:gridCol w:w="3799"/>
        <w:gridCol w:w="1417"/>
        <w:gridCol w:w="1276"/>
        <w:gridCol w:w="1225"/>
        <w:gridCol w:w="1276"/>
      </w:tblGrid>
      <w:tr w:rsidR="00073AF0" w:rsidRPr="006323D9" w14:paraId="02B4483C" w14:textId="7A785687" w:rsidTr="00FF4EB5">
        <w:trPr>
          <w:trHeight w:val="300"/>
        </w:trPr>
        <w:tc>
          <w:tcPr>
            <w:tcW w:w="9493" w:type="dxa"/>
            <w:gridSpan w:val="6"/>
            <w:hideMark/>
          </w:tcPr>
          <w:p w14:paraId="0FECABBD" w14:textId="5A92DF95" w:rsidR="00073AF0" w:rsidRPr="006323D9" w:rsidRDefault="00073AF0" w:rsidP="00073AF0">
            <w:pPr>
              <w:ind w:hanging="404"/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6323D9">
              <w:rPr>
                <w:rFonts w:ascii="Century Gothic" w:eastAsia="Times New Roman" w:hAnsi="Century Gothic" w:cs="Arial"/>
                <w:b/>
                <w:bCs/>
              </w:rPr>
              <w:lastRenderedPageBreak/>
              <w:t>CEC ¨ARICA¨ N° 33</w:t>
            </w:r>
          </w:p>
        </w:tc>
      </w:tr>
      <w:tr w:rsidR="00073AF0" w:rsidRPr="006323D9" w14:paraId="0F8AAEE6" w14:textId="0585303B" w:rsidTr="00FF4EB5">
        <w:trPr>
          <w:trHeight w:val="525"/>
        </w:trPr>
        <w:tc>
          <w:tcPr>
            <w:tcW w:w="500" w:type="dxa"/>
            <w:hideMark/>
          </w:tcPr>
          <w:p w14:paraId="5943DE11" w14:textId="77777777" w:rsidR="00073AF0" w:rsidRPr="006323D9" w:rsidRDefault="00073AF0" w:rsidP="00073AF0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6323D9">
              <w:rPr>
                <w:rFonts w:ascii="Century Gothic" w:eastAsia="Times New Roman" w:hAnsi="Century Gothic" w:cs="Arial"/>
                <w:b/>
                <w:bCs/>
              </w:rPr>
              <w:t>N°</w:t>
            </w:r>
          </w:p>
        </w:tc>
        <w:tc>
          <w:tcPr>
            <w:tcW w:w="3799" w:type="dxa"/>
            <w:noWrap/>
            <w:hideMark/>
          </w:tcPr>
          <w:p w14:paraId="1BAB1BD4" w14:textId="77777777" w:rsidR="00073AF0" w:rsidRPr="006323D9" w:rsidRDefault="00073AF0" w:rsidP="00073AF0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6323D9">
              <w:rPr>
                <w:rFonts w:ascii="Century Gothic" w:eastAsia="Times New Roman" w:hAnsi="Century Gothic" w:cs="Arial"/>
                <w:b/>
                <w:bCs/>
              </w:rPr>
              <w:t>DESCRIPCIÓN DE LOS TRABAJOS</w:t>
            </w:r>
          </w:p>
        </w:tc>
        <w:tc>
          <w:tcPr>
            <w:tcW w:w="1417" w:type="dxa"/>
            <w:hideMark/>
          </w:tcPr>
          <w:p w14:paraId="0E5762D8" w14:textId="77777777" w:rsidR="00073AF0" w:rsidRPr="006323D9" w:rsidRDefault="00073AF0" w:rsidP="00073AF0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6323D9">
              <w:rPr>
                <w:rFonts w:ascii="Century Gothic" w:eastAsia="Times New Roman" w:hAnsi="Century Gothic" w:cs="Arial"/>
                <w:b/>
                <w:bCs/>
              </w:rPr>
              <w:t>UNIDAD DE MEDIDA</w:t>
            </w:r>
          </w:p>
        </w:tc>
        <w:tc>
          <w:tcPr>
            <w:tcW w:w="1276" w:type="dxa"/>
            <w:hideMark/>
          </w:tcPr>
          <w:p w14:paraId="4977AF3E" w14:textId="77777777" w:rsidR="00073AF0" w:rsidRPr="006323D9" w:rsidRDefault="00073AF0" w:rsidP="00073AF0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6323D9">
              <w:rPr>
                <w:rFonts w:ascii="Century Gothic" w:eastAsia="Times New Roman" w:hAnsi="Century Gothic" w:cs="Arial"/>
                <w:b/>
                <w:bCs/>
              </w:rPr>
              <w:t>CANTIDAD</w:t>
            </w:r>
          </w:p>
        </w:tc>
        <w:tc>
          <w:tcPr>
            <w:tcW w:w="1225" w:type="dxa"/>
          </w:tcPr>
          <w:p w14:paraId="6197EE3F" w14:textId="06F95862" w:rsidR="00073AF0" w:rsidRPr="006323D9" w:rsidRDefault="00073AF0" w:rsidP="00073AF0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>
              <w:rPr>
                <w:rFonts w:ascii="Century Gothic" w:eastAsia="Times New Roman" w:hAnsi="Century Gothic" w:cs="Arial"/>
                <w:b/>
                <w:bCs/>
              </w:rPr>
              <w:t>COSTO/ SERVICIO</w:t>
            </w:r>
          </w:p>
        </w:tc>
        <w:tc>
          <w:tcPr>
            <w:tcW w:w="1276" w:type="dxa"/>
          </w:tcPr>
          <w:p w14:paraId="1C9BC42D" w14:textId="26C04DE4" w:rsidR="00073AF0" w:rsidRPr="006323D9" w:rsidRDefault="00073AF0" w:rsidP="00073AF0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>
              <w:rPr>
                <w:rFonts w:ascii="Century Gothic" w:eastAsia="Times New Roman" w:hAnsi="Century Gothic" w:cs="Arial"/>
                <w:b/>
                <w:bCs/>
              </w:rPr>
              <w:t>COSTO TOTAL</w:t>
            </w:r>
          </w:p>
        </w:tc>
      </w:tr>
      <w:tr w:rsidR="00073AF0" w:rsidRPr="006323D9" w14:paraId="688279AC" w14:textId="1EC1AB4C" w:rsidTr="00FF4EB5">
        <w:trPr>
          <w:trHeight w:val="564"/>
        </w:trPr>
        <w:tc>
          <w:tcPr>
            <w:tcW w:w="500" w:type="dxa"/>
            <w:vAlign w:val="center"/>
            <w:hideMark/>
          </w:tcPr>
          <w:p w14:paraId="56646B12" w14:textId="77777777" w:rsidR="00073AF0" w:rsidRPr="006323D9" w:rsidRDefault="00073AF0" w:rsidP="00073AF0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6323D9">
              <w:rPr>
                <w:rFonts w:ascii="Century Gothic" w:eastAsia="Times New Roman" w:hAnsi="Century Gothic" w:cs="Arial"/>
                <w:b/>
                <w:bCs/>
              </w:rPr>
              <w:t>1</w:t>
            </w:r>
          </w:p>
        </w:tc>
        <w:tc>
          <w:tcPr>
            <w:tcW w:w="3799" w:type="dxa"/>
            <w:noWrap/>
            <w:hideMark/>
          </w:tcPr>
          <w:p w14:paraId="656C703F" w14:textId="77777777" w:rsidR="00073AF0" w:rsidRPr="006323D9" w:rsidRDefault="00073AF0" w:rsidP="00073AF0">
            <w:pPr>
              <w:jc w:val="both"/>
              <w:rPr>
                <w:rFonts w:ascii="Century Gothic" w:eastAsia="Times New Roman" w:hAnsi="Century Gothic" w:cs="Arial"/>
              </w:rPr>
            </w:pPr>
            <w:r w:rsidRPr="006323D9">
              <w:rPr>
                <w:rFonts w:ascii="Century Gothic" w:eastAsia="Times New Roman" w:hAnsi="Century Gothic" w:cs="Arial"/>
              </w:rPr>
              <w:t xml:space="preserve">Servicio de reemplazo de </w:t>
            </w:r>
            <w:proofErr w:type="spellStart"/>
            <w:r w:rsidRPr="006323D9">
              <w:rPr>
                <w:rFonts w:ascii="Century Gothic" w:eastAsia="Times New Roman" w:hAnsi="Century Gothic" w:cs="Arial"/>
              </w:rPr>
              <w:t>tripley</w:t>
            </w:r>
            <w:proofErr w:type="spellEnd"/>
            <w:r w:rsidRPr="006323D9">
              <w:rPr>
                <w:rFonts w:ascii="Century Gothic" w:eastAsia="Times New Roman" w:hAnsi="Century Gothic" w:cs="Arial"/>
              </w:rPr>
              <w:t xml:space="preserve"> para los techos de las cuadras del PTSMV, </w:t>
            </w:r>
            <w:proofErr w:type="spellStart"/>
            <w:r w:rsidRPr="006323D9">
              <w:rPr>
                <w:rFonts w:ascii="Century Gothic" w:eastAsia="Times New Roman" w:hAnsi="Century Gothic" w:cs="Arial"/>
              </w:rPr>
              <w:t>asi</w:t>
            </w:r>
            <w:proofErr w:type="spellEnd"/>
            <w:r w:rsidRPr="006323D9">
              <w:rPr>
                <w:rFonts w:ascii="Century Gothic" w:eastAsia="Times New Roman" w:hAnsi="Century Gothic" w:cs="Arial"/>
              </w:rPr>
              <w:t xml:space="preserve"> mismo en los almacenes y </w:t>
            </w:r>
            <w:proofErr w:type="spellStart"/>
            <w:r w:rsidRPr="006323D9">
              <w:rPr>
                <w:rFonts w:ascii="Century Gothic" w:eastAsia="Times New Roman" w:hAnsi="Century Gothic" w:cs="Arial"/>
              </w:rPr>
              <w:t>provedurias,sala</w:t>
            </w:r>
            <w:proofErr w:type="spellEnd"/>
            <w:r w:rsidRPr="006323D9">
              <w:rPr>
                <w:rFonts w:ascii="Century Gothic" w:eastAsia="Times New Roman" w:hAnsi="Century Gothic" w:cs="Arial"/>
              </w:rPr>
              <w:t xml:space="preserve"> de operaciones y EM.</w:t>
            </w:r>
          </w:p>
        </w:tc>
        <w:tc>
          <w:tcPr>
            <w:tcW w:w="1417" w:type="dxa"/>
            <w:noWrap/>
            <w:vAlign w:val="center"/>
            <w:hideMark/>
          </w:tcPr>
          <w:p w14:paraId="0C1B1182" w14:textId="77777777" w:rsidR="00073AF0" w:rsidRPr="006323D9" w:rsidRDefault="00073AF0" w:rsidP="00073AF0">
            <w:pPr>
              <w:jc w:val="center"/>
              <w:rPr>
                <w:rFonts w:ascii="Century Gothic" w:eastAsia="Times New Roman" w:hAnsi="Century Gothic" w:cs="Arial"/>
              </w:rPr>
            </w:pPr>
            <w:r w:rsidRPr="006323D9">
              <w:rPr>
                <w:rFonts w:ascii="Century Gothic" w:eastAsia="Times New Roman" w:hAnsi="Century Gothic" w:cs="Arial"/>
              </w:rPr>
              <w:t>SERVICIO</w:t>
            </w:r>
          </w:p>
        </w:tc>
        <w:tc>
          <w:tcPr>
            <w:tcW w:w="1276" w:type="dxa"/>
            <w:noWrap/>
            <w:vAlign w:val="center"/>
            <w:hideMark/>
          </w:tcPr>
          <w:p w14:paraId="057B5BEE" w14:textId="77777777" w:rsidR="00073AF0" w:rsidRPr="006323D9" w:rsidRDefault="00073AF0" w:rsidP="00073AF0">
            <w:pPr>
              <w:jc w:val="center"/>
              <w:rPr>
                <w:rFonts w:ascii="Century Gothic" w:eastAsia="Times New Roman" w:hAnsi="Century Gothic" w:cs="Arial"/>
              </w:rPr>
            </w:pPr>
            <w:r w:rsidRPr="006323D9">
              <w:rPr>
                <w:rFonts w:ascii="Century Gothic" w:eastAsia="Times New Roman" w:hAnsi="Century Gothic" w:cs="Arial"/>
              </w:rPr>
              <w:t>1</w:t>
            </w:r>
          </w:p>
        </w:tc>
        <w:tc>
          <w:tcPr>
            <w:tcW w:w="1225" w:type="dxa"/>
          </w:tcPr>
          <w:p w14:paraId="06D537E3" w14:textId="77777777" w:rsidR="00073AF0" w:rsidRPr="006323D9" w:rsidRDefault="00073AF0" w:rsidP="00073AF0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  <w:tc>
          <w:tcPr>
            <w:tcW w:w="1276" w:type="dxa"/>
          </w:tcPr>
          <w:p w14:paraId="3CCDB890" w14:textId="77777777" w:rsidR="00073AF0" w:rsidRPr="006323D9" w:rsidRDefault="00073AF0" w:rsidP="00073AF0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</w:tr>
      <w:tr w:rsidR="00073AF0" w:rsidRPr="006323D9" w14:paraId="6369E72D" w14:textId="3B2E2F86" w:rsidTr="00FF4EB5">
        <w:trPr>
          <w:trHeight w:val="983"/>
        </w:trPr>
        <w:tc>
          <w:tcPr>
            <w:tcW w:w="500" w:type="dxa"/>
            <w:vAlign w:val="center"/>
            <w:hideMark/>
          </w:tcPr>
          <w:p w14:paraId="7082AEDF" w14:textId="77777777" w:rsidR="00073AF0" w:rsidRPr="006323D9" w:rsidRDefault="00073AF0" w:rsidP="00073AF0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6323D9">
              <w:rPr>
                <w:rFonts w:ascii="Century Gothic" w:eastAsia="Times New Roman" w:hAnsi="Century Gothic" w:cs="Arial"/>
                <w:b/>
                <w:bCs/>
              </w:rPr>
              <w:t>2</w:t>
            </w:r>
          </w:p>
        </w:tc>
        <w:tc>
          <w:tcPr>
            <w:tcW w:w="3799" w:type="dxa"/>
            <w:noWrap/>
            <w:hideMark/>
          </w:tcPr>
          <w:p w14:paraId="607B96B9" w14:textId="77777777" w:rsidR="00073AF0" w:rsidRPr="006323D9" w:rsidRDefault="00073AF0" w:rsidP="00073AF0">
            <w:pPr>
              <w:jc w:val="both"/>
              <w:rPr>
                <w:rFonts w:ascii="Century Gothic" w:eastAsia="Times New Roman" w:hAnsi="Century Gothic" w:cs="Arial"/>
              </w:rPr>
            </w:pPr>
            <w:r w:rsidRPr="006323D9">
              <w:rPr>
                <w:rFonts w:ascii="Century Gothic" w:eastAsia="Times New Roman" w:hAnsi="Century Gothic" w:cs="Arial"/>
              </w:rPr>
              <w:t>Servicio de reemplazo de cables eléctricos y cuchillas en las oficinas del Estado Mayor y Comandancia, incluyendo desmontaje de componentes deteriorados, suministro de nuevos materiales, instalación, pruebas de funcionamiento y aseguramiento de la continuidad operativa, a todo costo.</w:t>
            </w:r>
          </w:p>
        </w:tc>
        <w:tc>
          <w:tcPr>
            <w:tcW w:w="1417" w:type="dxa"/>
            <w:noWrap/>
            <w:vAlign w:val="center"/>
            <w:hideMark/>
          </w:tcPr>
          <w:p w14:paraId="00521ED6" w14:textId="77777777" w:rsidR="00073AF0" w:rsidRPr="006323D9" w:rsidRDefault="00073AF0" w:rsidP="00073AF0">
            <w:pPr>
              <w:jc w:val="center"/>
              <w:rPr>
                <w:rFonts w:ascii="Century Gothic" w:eastAsia="Times New Roman" w:hAnsi="Century Gothic" w:cs="Arial"/>
              </w:rPr>
            </w:pPr>
            <w:r w:rsidRPr="006323D9">
              <w:rPr>
                <w:rFonts w:ascii="Century Gothic" w:eastAsia="Times New Roman" w:hAnsi="Century Gothic" w:cs="Arial"/>
              </w:rPr>
              <w:t>SERVICIO</w:t>
            </w:r>
          </w:p>
        </w:tc>
        <w:tc>
          <w:tcPr>
            <w:tcW w:w="1276" w:type="dxa"/>
            <w:noWrap/>
            <w:vAlign w:val="center"/>
            <w:hideMark/>
          </w:tcPr>
          <w:p w14:paraId="6975B33C" w14:textId="77777777" w:rsidR="00073AF0" w:rsidRPr="006323D9" w:rsidRDefault="00073AF0" w:rsidP="00073AF0">
            <w:pPr>
              <w:jc w:val="center"/>
              <w:rPr>
                <w:rFonts w:ascii="Century Gothic" w:eastAsia="Times New Roman" w:hAnsi="Century Gothic" w:cs="Arial"/>
              </w:rPr>
            </w:pPr>
            <w:r w:rsidRPr="006323D9">
              <w:rPr>
                <w:rFonts w:ascii="Century Gothic" w:eastAsia="Times New Roman" w:hAnsi="Century Gothic" w:cs="Arial"/>
              </w:rPr>
              <w:t>1</w:t>
            </w:r>
          </w:p>
        </w:tc>
        <w:tc>
          <w:tcPr>
            <w:tcW w:w="1225" w:type="dxa"/>
          </w:tcPr>
          <w:p w14:paraId="75E1FEE5" w14:textId="77777777" w:rsidR="00073AF0" w:rsidRPr="006323D9" w:rsidRDefault="00073AF0" w:rsidP="00073AF0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  <w:tc>
          <w:tcPr>
            <w:tcW w:w="1276" w:type="dxa"/>
          </w:tcPr>
          <w:p w14:paraId="79FC8183" w14:textId="77777777" w:rsidR="00073AF0" w:rsidRPr="006323D9" w:rsidRDefault="00073AF0" w:rsidP="00073AF0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</w:tr>
      <w:tr w:rsidR="00073AF0" w:rsidRPr="006323D9" w14:paraId="001D61DB" w14:textId="67017533" w:rsidTr="00FF4EB5">
        <w:trPr>
          <w:trHeight w:val="1365"/>
        </w:trPr>
        <w:tc>
          <w:tcPr>
            <w:tcW w:w="500" w:type="dxa"/>
            <w:vAlign w:val="center"/>
            <w:hideMark/>
          </w:tcPr>
          <w:p w14:paraId="70D6A487" w14:textId="77777777" w:rsidR="00073AF0" w:rsidRPr="006323D9" w:rsidRDefault="00073AF0" w:rsidP="00073AF0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6323D9">
              <w:rPr>
                <w:rFonts w:ascii="Century Gothic" w:eastAsia="Times New Roman" w:hAnsi="Century Gothic" w:cs="Arial"/>
                <w:b/>
                <w:bCs/>
              </w:rPr>
              <w:t>3</w:t>
            </w:r>
          </w:p>
        </w:tc>
        <w:tc>
          <w:tcPr>
            <w:tcW w:w="3799" w:type="dxa"/>
            <w:noWrap/>
            <w:hideMark/>
          </w:tcPr>
          <w:p w14:paraId="7572C08E" w14:textId="77777777" w:rsidR="00073AF0" w:rsidRPr="006323D9" w:rsidRDefault="00073AF0" w:rsidP="00073AF0">
            <w:pPr>
              <w:jc w:val="both"/>
              <w:rPr>
                <w:rFonts w:ascii="Century Gothic" w:eastAsia="Times New Roman" w:hAnsi="Century Gothic" w:cs="Arial"/>
              </w:rPr>
            </w:pPr>
            <w:r w:rsidRPr="006323D9">
              <w:rPr>
                <w:rFonts w:ascii="Century Gothic" w:eastAsia="Times New Roman" w:hAnsi="Century Gothic" w:cs="Arial"/>
              </w:rPr>
              <w:t>Servicio de reemplazo de luminarias fluorescentes en las oficinas, sala de operaciones, cuadras, comedor y enfermería, incluyendo retiro de equipos deteriorados, suministro de nuevas unidades, instalación, pruebas de funcionamiento y aseguramiento de la iluminación adecuada en cada ambiente, a todo costo.</w:t>
            </w:r>
          </w:p>
        </w:tc>
        <w:tc>
          <w:tcPr>
            <w:tcW w:w="1417" w:type="dxa"/>
            <w:noWrap/>
            <w:vAlign w:val="center"/>
            <w:hideMark/>
          </w:tcPr>
          <w:p w14:paraId="4E520EFB" w14:textId="77777777" w:rsidR="00073AF0" w:rsidRPr="006323D9" w:rsidRDefault="00073AF0" w:rsidP="00073AF0">
            <w:pPr>
              <w:jc w:val="center"/>
              <w:rPr>
                <w:rFonts w:ascii="Century Gothic" w:eastAsia="Times New Roman" w:hAnsi="Century Gothic" w:cs="Arial"/>
              </w:rPr>
            </w:pPr>
            <w:r w:rsidRPr="006323D9">
              <w:rPr>
                <w:rFonts w:ascii="Century Gothic" w:eastAsia="Times New Roman" w:hAnsi="Century Gothic" w:cs="Arial"/>
              </w:rPr>
              <w:t>SERVICIO</w:t>
            </w:r>
          </w:p>
        </w:tc>
        <w:tc>
          <w:tcPr>
            <w:tcW w:w="1276" w:type="dxa"/>
            <w:noWrap/>
            <w:vAlign w:val="center"/>
            <w:hideMark/>
          </w:tcPr>
          <w:p w14:paraId="3D1595B7" w14:textId="77777777" w:rsidR="00073AF0" w:rsidRPr="006323D9" w:rsidRDefault="00073AF0" w:rsidP="00073AF0">
            <w:pPr>
              <w:jc w:val="center"/>
              <w:rPr>
                <w:rFonts w:ascii="Century Gothic" w:eastAsia="Times New Roman" w:hAnsi="Century Gothic" w:cs="Arial"/>
              </w:rPr>
            </w:pPr>
            <w:r w:rsidRPr="006323D9">
              <w:rPr>
                <w:rFonts w:ascii="Century Gothic" w:eastAsia="Times New Roman" w:hAnsi="Century Gothic" w:cs="Arial"/>
              </w:rPr>
              <w:t>1</w:t>
            </w:r>
          </w:p>
        </w:tc>
        <w:tc>
          <w:tcPr>
            <w:tcW w:w="1225" w:type="dxa"/>
          </w:tcPr>
          <w:p w14:paraId="3DFA140C" w14:textId="77777777" w:rsidR="00073AF0" w:rsidRPr="006323D9" w:rsidRDefault="00073AF0" w:rsidP="00073AF0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  <w:tc>
          <w:tcPr>
            <w:tcW w:w="1276" w:type="dxa"/>
          </w:tcPr>
          <w:p w14:paraId="3DDFE720" w14:textId="77777777" w:rsidR="00073AF0" w:rsidRPr="006323D9" w:rsidRDefault="00073AF0" w:rsidP="00073AF0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</w:tr>
      <w:tr w:rsidR="00073AF0" w:rsidRPr="006323D9" w14:paraId="1A9AD146" w14:textId="51B29D80" w:rsidTr="00FF4EB5">
        <w:trPr>
          <w:trHeight w:val="1019"/>
        </w:trPr>
        <w:tc>
          <w:tcPr>
            <w:tcW w:w="500" w:type="dxa"/>
            <w:vAlign w:val="center"/>
            <w:hideMark/>
          </w:tcPr>
          <w:p w14:paraId="023FAFE8" w14:textId="77777777" w:rsidR="00073AF0" w:rsidRPr="006323D9" w:rsidRDefault="00073AF0" w:rsidP="00073AF0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6323D9">
              <w:rPr>
                <w:rFonts w:ascii="Century Gothic" w:eastAsia="Times New Roman" w:hAnsi="Century Gothic" w:cs="Arial"/>
                <w:b/>
                <w:bCs/>
              </w:rPr>
              <w:t>4</w:t>
            </w:r>
          </w:p>
        </w:tc>
        <w:tc>
          <w:tcPr>
            <w:tcW w:w="3799" w:type="dxa"/>
            <w:noWrap/>
            <w:hideMark/>
          </w:tcPr>
          <w:p w14:paraId="604C043D" w14:textId="77777777" w:rsidR="00073AF0" w:rsidRPr="006323D9" w:rsidRDefault="00073AF0" w:rsidP="00073AF0">
            <w:pPr>
              <w:jc w:val="both"/>
              <w:rPr>
                <w:rFonts w:ascii="Century Gothic" w:eastAsia="Times New Roman" w:hAnsi="Century Gothic" w:cs="Arial"/>
              </w:rPr>
            </w:pPr>
            <w:r>
              <w:rPr>
                <w:rFonts w:ascii="Century Gothic" w:eastAsia="Times New Roman" w:hAnsi="Century Gothic" w:cs="Arial"/>
              </w:rPr>
              <w:t>Servicio de mantenimiento</w:t>
            </w:r>
            <w:r w:rsidRPr="006323D9">
              <w:rPr>
                <w:rFonts w:ascii="Century Gothic" w:eastAsia="Times New Roman" w:hAnsi="Century Gothic" w:cs="Arial"/>
              </w:rPr>
              <w:t xml:space="preserve"> e instalación de lavatorios con caños y sistema de desagüe, incluyendo trabajos de albañilería para la base de soporte, suministro e instalación de lavatorios cerámicos, grifería metálica, tuberías de agua y desagüe, pruebas de funcionamiento y acabados finales, a todo costo.</w:t>
            </w:r>
          </w:p>
        </w:tc>
        <w:tc>
          <w:tcPr>
            <w:tcW w:w="1417" w:type="dxa"/>
            <w:noWrap/>
            <w:vAlign w:val="center"/>
            <w:hideMark/>
          </w:tcPr>
          <w:p w14:paraId="5F4B7FC6" w14:textId="77777777" w:rsidR="00073AF0" w:rsidRPr="006323D9" w:rsidRDefault="00073AF0" w:rsidP="00073AF0">
            <w:pPr>
              <w:jc w:val="center"/>
              <w:rPr>
                <w:rFonts w:ascii="Century Gothic" w:eastAsia="Times New Roman" w:hAnsi="Century Gothic" w:cs="Arial"/>
              </w:rPr>
            </w:pPr>
            <w:r w:rsidRPr="006323D9">
              <w:rPr>
                <w:rFonts w:ascii="Century Gothic" w:eastAsia="Times New Roman" w:hAnsi="Century Gothic" w:cs="Arial"/>
              </w:rPr>
              <w:t>SERVICIO</w:t>
            </w:r>
          </w:p>
        </w:tc>
        <w:tc>
          <w:tcPr>
            <w:tcW w:w="1276" w:type="dxa"/>
            <w:noWrap/>
            <w:vAlign w:val="center"/>
            <w:hideMark/>
          </w:tcPr>
          <w:p w14:paraId="6E71B0DC" w14:textId="77777777" w:rsidR="00073AF0" w:rsidRPr="006323D9" w:rsidRDefault="00073AF0" w:rsidP="00073AF0">
            <w:pPr>
              <w:jc w:val="center"/>
              <w:rPr>
                <w:rFonts w:ascii="Century Gothic" w:eastAsia="Times New Roman" w:hAnsi="Century Gothic" w:cs="Arial"/>
              </w:rPr>
            </w:pPr>
            <w:r w:rsidRPr="006323D9">
              <w:rPr>
                <w:rFonts w:ascii="Century Gothic" w:eastAsia="Times New Roman" w:hAnsi="Century Gothic" w:cs="Arial"/>
              </w:rPr>
              <w:t>1</w:t>
            </w:r>
          </w:p>
        </w:tc>
        <w:tc>
          <w:tcPr>
            <w:tcW w:w="1225" w:type="dxa"/>
          </w:tcPr>
          <w:p w14:paraId="4C512066" w14:textId="77777777" w:rsidR="00073AF0" w:rsidRPr="006323D9" w:rsidRDefault="00073AF0" w:rsidP="00073AF0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  <w:tc>
          <w:tcPr>
            <w:tcW w:w="1276" w:type="dxa"/>
          </w:tcPr>
          <w:p w14:paraId="5F54CE48" w14:textId="77777777" w:rsidR="00073AF0" w:rsidRPr="006323D9" w:rsidRDefault="00073AF0" w:rsidP="00073AF0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</w:tr>
      <w:tr w:rsidR="00073AF0" w:rsidRPr="006323D9" w14:paraId="726852E7" w14:textId="537A8934" w:rsidTr="00FF4EB5">
        <w:trPr>
          <w:trHeight w:val="1095"/>
        </w:trPr>
        <w:tc>
          <w:tcPr>
            <w:tcW w:w="500" w:type="dxa"/>
            <w:vAlign w:val="center"/>
            <w:hideMark/>
          </w:tcPr>
          <w:p w14:paraId="405B2CE4" w14:textId="77777777" w:rsidR="00073AF0" w:rsidRPr="006323D9" w:rsidRDefault="00073AF0" w:rsidP="00073AF0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6323D9">
              <w:rPr>
                <w:rFonts w:ascii="Century Gothic" w:eastAsia="Times New Roman" w:hAnsi="Century Gothic" w:cs="Arial"/>
                <w:b/>
                <w:bCs/>
              </w:rPr>
              <w:t>5</w:t>
            </w:r>
          </w:p>
        </w:tc>
        <w:tc>
          <w:tcPr>
            <w:tcW w:w="3799" w:type="dxa"/>
            <w:noWrap/>
            <w:hideMark/>
          </w:tcPr>
          <w:p w14:paraId="04D60518" w14:textId="77777777" w:rsidR="00073AF0" w:rsidRPr="006323D9" w:rsidRDefault="00073AF0" w:rsidP="00073AF0">
            <w:pPr>
              <w:jc w:val="both"/>
              <w:rPr>
                <w:rFonts w:ascii="Century Gothic" w:eastAsia="Times New Roman" w:hAnsi="Century Gothic" w:cs="Arial"/>
              </w:rPr>
            </w:pPr>
            <w:r w:rsidRPr="006323D9">
              <w:rPr>
                <w:rFonts w:ascii="Century Gothic" w:eastAsia="Times New Roman" w:hAnsi="Century Gothic" w:cs="Arial"/>
              </w:rPr>
              <w:t xml:space="preserve">Servicio de soldadura para la escalera de la torre multipropósitos, incluyendo refuerzo estructural en peldaños y barandas, trabajos de </w:t>
            </w:r>
            <w:r w:rsidRPr="006323D9">
              <w:rPr>
                <w:rFonts w:ascii="Century Gothic" w:eastAsia="Times New Roman" w:hAnsi="Century Gothic" w:cs="Arial"/>
              </w:rPr>
              <w:lastRenderedPageBreak/>
              <w:t>corte y soldadura, fijación de elementos metálicos, aplicación de pintura anticorrosiva y pruebas de seguridad, a todo costo.</w:t>
            </w:r>
          </w:p>
        </w:tc>
        <w:tc>
          <w:tcPr>
            <w:tcW w:w="1417" w:type="dxa"/>
            <w:noWrap/>
            <w:vAlign w:val="center"/>
            <w:hideMark/>
          </w:tcPr>
          <w:p w14:paraId="218E0A2A" w14:textId="77777777" w:rsidR="00073AF0" w:rsidRPr="006323D9" w:rsidRDefault="00073AF0" w:rsidP="00073AF0">
            <w:pPr>
              <w:jc w:val="center"/>
              <w:rPr>
                <w:rFonts w:ascii="Century Gothic" w:eastAsia="Times New Roman" w:hAnsi="Century Gothic" w:cs="Arial"/>
              </w:rPr>
            </w:pPr>
            <w:r w:rsidRPr="006323D9">
              <w:rPr>
                <w:rFonts w:ascii="Century Gothic" w:eastAsia="Times New Roman" w:hAnsi="Century Gothic" w:cs="Arial"/>
              </w:rPr>
              <w:lastRenderedPageBreak/>
              <w:t>SERVICIO</w:t>
            </w:r>
          </w:p>
        </w:tc>
        <w:tc>
          <w:tcPr>
            <w:tcW w:w="1276" w:type="dxa"/>
            <w:noWrap/>
            <w:vAlign w:val="center"/>
            <w:hideMark/>
          </w:tcPr>
          <w:p w14:paraId="6128B9AF" w14:textId="77777777" w:rsidR="00073AF0" w:rsidRPr="006323D9" w:rsidRDefault="00073AF0" w:rsidP="00073AF0">
            <w:pPr>
              <w:jc w:val="center"/>
              <w:rPr>
                <w:rFonts w:ascii="Century Gothic" w:eastAsia="Times New Roman" w:hAnsi="Century Gothic" w:cs="Arial"/>
              </w:rPr>
            </w:pPr>
            <w:r w:rsidRPr="006323D9">
              <w:rPr>
                <w:rFonts w:ascii="Century Gothic" w:eastAsia="Times New Roman" w:hAnsi="Century Gothic" w:cs="Arial"/>
              </w:rPr>
              <w:t>1</w:t>
            </w:r>
          </w:p>
        </w:tc>
        <w:tc>
          <w:tcPr>
            <w:tcW w:w="1225" w:type="dxa"/>
          </w:tcPr>
          <w:p w14:paraId="1EEE830F" w14:textId="77777777" w:rsidR="00073AF0" w:rsidRPr="006323D9" w:rsidRDefault="00073AF0" w:rsidP="00073AF0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  <w:tc>
          <w:tcPr>
            <w:tcW w:w="1276" w:type="dxa"/>
          </w:tcPr>
          <w:p w14:paraId="3F2690E5" w14:textId="77777777" w:rsidR="00073AF0" w:rsidRPr="006323D9" w:rsidRDefault="00073AF0" w:rsidP="00073AF0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</w:tr>
    </w:tbl>
    <w:p w14:paraId="6359CAB8" w14:textId="70C1AE73" w:rsidR="001C50DA" w:rsidRDefault="001C50DA" w:rsidP="00073AF0">
      <w:pPr>
        <w:spacing w:after="0" w:line="240" w:lineRule="auto"/>
        <w:ind w:hanging="284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514E7726" w14:textId="4A3DD2EF" w:rsidR="00073AF0" w:rsidRDefault="00073AF0" w:rsidP="00C10AA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tbl>
      <w:tblPr>
        <w:tblStyle w:val="Tablaconcuadrcula"/>
        <w:tblW w:w="9498" w:type="dxa"/>
        <w:tblInd w:w="-714" w:type="dxa"/>
        <w:tblLook w:val="04A0" w:firstRow="1" w:lastRow="0" w:firstColumn="1" w:lastColumn="0" w:noHBand="0" w:noVBand="1"/>
      </w:tblPr>
      <w:tblGrid>
        <w:gridCol w:w="559"/>
        <w:gridCol w:w="3686"/>
        <w:gridCol w:w="1418"/>
        <w:gridCol w:w="1417"/>
        <w:gridCol w:w="1142"/>
        <w:gridCol w:w="1276"/>
      </w:tblGrid>
      <w:tr w:rsidR="00FF4EB5" w:rsidRPr="006C4A3C" w14:paraId="3818140E" w14:textId="14920BCF" w:rsidTr="009C60D9">
        <w:trPr>
          <w:trHeight w:val="300"/>
        </w:trPr>
        <w:tc>
          <w:tcPr>
            <w:tcW w:w="9498" w:type="dxa"/>
            <w:gridSpan w:val="6"/>
            <w:hideMark/>
          </w:tcPr>
          <w:p w14:paraId="266FAA85" w14:textId="6614F078" w:rsidR="00FF4EB5" w:rsidRPr="006C4A3C" w:rsidRDefault="00FF4EB5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>
              <w:rPr>
                <w:rFonts w:ascii="Century Gothic" w:eastAsia="Times New Roman" w:hAnsi="Century Gothic" w:cs="Arial"/>
                <w:b/>
                <w:bCs/>
              </w:rPr>
              <w:t>PUESTO COMANDO AVANZADO DE LA 33ª BRIG INF</w:t>
            </w:r>
            <w:r w:rsidRPr="006C4A3C">
              <w:rPr>
                <w:rFonts w:ascii="Century Gothic" w:eastAsia="Times New Roman" w:hAnsi="Century Gothic" w:cs="Arial"/>
                <w:b/>
                <w:bCs/>
              </w:rPr>
              <w:t xml:space="preserve"> </w:t>
            </w:r>
            <w:r w:rsidR="003E0B2D">
              <w:rPr>
                <w:rFonts w:ascii="Century Gothic" w:eastAsia="Times New Roman" w:hAnsi="Century Gothic" w:cs="Arial"/>
                <w:b/>
                <w:bCs/>
              </w:rPr>
              <w:t>(</w:t>
            </w:r>
            <w:r w:rsidRPr="006C4A3C">
              <w:rPr>
                <w:rFonts w:ascii="Century Gothic" w:eastAsia="Times New Roman" w:hAnsi="Century Gothic" w:cs="Arial"/>
                <w:b/>
                <w:bCs/>
              </w:rPr>
              <w:t>VENECIA</w:t>
            </w:r>
            <w:r w:rsidR="003E0B2D">
              <w:rPr>
                <w:rFonts w:ascii="Century Gothic" w:eastAsia="Times New Roman" w:hAnsi="Century Gothic" w:cs="Arial"/>
                <w:b/>
                <w:bCs/>
              </w:rPr>
              <w:t>)</w:t>
            </w:r>
          </w:p>
        </w:tc>
      </w:tr>
      <w:tr w:rsidR="00FF4EB5" w:rsidRPr="006C4A3C" w14:paraId="31B41285" w14:textId="24ED7806" w:rsidTr="009C60D9">
        <w:trPr>
          <w:trHeight w:val="525"/>
        </w:trPr>
        <w:tc>
          <w:tcPr>
            <w:tcW w:w="559" w:type="dxa"/>
            <w:hideMark/>
          </w:tcPr>
          <w:p w14:paraId="0EC624B9" w14:textId="77777777" w:rsidR="00FF4EB5" w:rsidRPr="006C4A3C" w:rsidRDefault="00FF4EB5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6C4A3C">
              <w:rPr>
                <w:rFonts w:ascii="Century Gothic" w:eastAsia="Times New Roman" w:hAnsi="Century Gothic" w:cs="Arial"/>
                <w:b/>
                <w:bCs/>
              </w:rPr>
              <w:t>N°</w:t>
            </w:r>
          </w:p>
        </w:tc>
        <w:tc>
          <w:tcPr>
            <w:tcW w:w="3686" w:type="dxa"/>
            <w:noWrap/>
            <w:hideMark/>
          </w:tcPr>
          <w:p w14:paraId="627B7332" w14:textId="77777777" w:rsidR="00FF4EB5" w:rsidRPr="006C4A3C" w:rsidRDefault="00FF4EB5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6C4A3C">
              <w:rPr>
                <w:rFonts w:ascii="Century Gothic" w:eastAsia="Times New Roman" w:hAnsi="Century Gothic" w:cs="Arial"/>
                <w:b/>
                <w:bCs/>
              </w:rPr>
              <w:t>DESCRIPCIÓN DE LOS TRABAJOS</w:t>
            </w:r>
          </w:p>
        </w:tc>
        <w:tc>
          <w:tcPr>
            <w:tcW w:w="1418" w:type="dxa"/>
            <w:hideMark/>
          </w:tcPr>
          <w:p w14:paraId="34FF2287" w14:textId="77777777" w:rsidR="00FF4EB5" w:rsidRPr="006C4A3C" w:rsidRDefault="00FF4EB5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6C4A3C">
              <w:rPr>
                <w:rFonts w:ascii="Century Gothic" w:eastAsia="Times New Roman" w:hAnsi="Century Gothic" w:cs="Arial"/>
                <w:b/>
                <w:bCs/>
              </w:rPr>
              <w:t>UNIDAD DE MEDIDA</w:t>
            </w:r>
          </w:p>
        </w:tc>
        <w:tc>
          <w:tcPr>
            <w:tcW w:w="1417" w:type="dxa"/>
            <w:hideMark/>
          </w:tcPr>
          <w:p w14:paraId="3ADC54F5" w14:textId="77777777" w:rsidR="00FF4EB5" w:rsidRPr="006C4A3C" w:rsidRDefault="00FF4EB5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6C4A3C">
              <w:rPr>
                <w:rFonts w:ascii="Century Gothic" w:eastAsia="Times New Roman" w:hAnsi="Century Gothic" w:cs="Arial"/>
                <w:b/>
                <w:bCs/>
              </w:rPr>
              <w:t>CANTIDAD</w:t>
            </w:r>
          </w:p>
        </w:tc>
        <w:tc>
          <w:tcPr>
            <w:tcW w:w="1142" w:type="dxa"/>
          </w:tcPr>
          <w:p w14:paraId="45225180" w14:textId="77777777" w:rsidR="00FF4EB5" w:rsidRPr="006C4A3C" w:rsidRDefault="00FF4EB5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</w:p>
        </w:tc>
        <w:tc>
          <w:tcPr>
            <w:tcW w:w="1276" w:type="dxa"/>
          </w:tcPr>
          <w:p w14:paraId="509D74BD" w14:textId="77777777" w:rsidR="00FF4EB5" w:rsidRPr="006C4A3C" w:rsidRDefault="00FF4EB5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</w:p>
        </w:tc>
      </w:tr>
      <w:tr w:rsidR="00FF4EB5" w:rsidRPr="006C4A3C" w14:paraId="5ECFC6DF" w14:textId="43945D50" w:rsidTr="009C60D9">
        <w:trPr>
          <w:trHeight w:val="1763"/>
        </w:trPr>
        <w:tc>
          <w:tcPr>
            <w:tcW w:w="559" w:type="dxa"/>
            <w:vAlign w:val="center"/>
            <w:hideMark/>
          </w:tcPr>
          <w:p w14:paraId="64375826" w14:textId="77777777" w:rsidR="00FF4EB5" w:rsidRPr="006C4A3C" w:rsidRDefault="00FF4EB5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6C4A3C">
              <w:rPr>
                <w:rFonts w:ascii="Century Gothic" w:eastAsia="Times New Roman" w:hAnsi="Century Gothic" w:cs="Arial"/>
                <w:b/>
                <w:bCs/>
              </w:rPr>
              <w:t>1</w:t>
            </w:r>
          </w:p>
        </w:tc>
        <w:tc>
          <w:tcPr>
            <w:tcW w:w="3686" w:type="dxa"/>
            <w:noWrap/>
            <w:hideMark/>
          </w:tcPr>
          <w:p w14:paraId="3A3D8FDC" w14:textId="77777777" w:rsidR="00FF4EB5" w:rsidRPr="006C4A3C" w:rsidRDefault="00FF4EB5" w:rsidP="00803C79">
            <w:pPr>
              <w:jc w:val="both"/>
              <w:rPr>
                <w:rFonts w:ascii="Century Gothic" w:eastAsia="Times New Roman" w:hAnsi="Century Gothic" w:cs="Arial"/>
              </w:rPr>
            </w:pPr>
            <w:r w:rsidRPr="006C4A3C">
              <w:rPr>
                <w:rFonts w:ascii="Century Gothic" w:eastAsia="Times New Roman" w:hAnsi="Century Gothic" w:cs="Arial"/>
              </w:rPr>
              <w:t xml:space="preserve">Servicio de </w:t>
            </w:r>
            <w:r>
              <w:rPr>
                <w:rFonts w:ascii="Century Gothic" w:eastAsia="Times New Roman" w:hAnsi="Century Gothic" w:cs="Arial"/>
              </w:rPr>
              <w:t>mantenimiento</w:t>
            </w:r>
            <w:r w:rsidRPr="006C4A3C">
              <w:rPr>
                <w:rFonts w:ascii="Century Gothic" w:eastAsia="Times New Roman" w:hAnsi="Century Gothic" w:cs="Arial"/>
              </w:rPr>
              <w:t xml:space="preserve"> e instalación de lavatorios con caños y sistema de desagüe, incluyendo trabajos de albañilería para la base de soporte, suministro e instalación de lavatorios cerámicos, grifería metálica, tuberías de agua y desagüe, pruebas de funcionamiento y acabados finales, a todo costo.</w:t>
            </w:r>
          </w:p>
        </w:tc>
        <w:tc>
          <w:tcPr>
            <w:tcW w:w="1418" w:type="dxa"/>
            <w:noWrap/>
            <w:vAlign w:val="center"/>
            <w:hideMark/>
          </w:tcPr>
          <w:p w14:paraId="66C4AD88" w14:textId="77777777" w:rsidR="00FF4EB5" w:rsidRPr="006C4A3C" w:rsidRDefault="00FF4EB5" w:rsidP="00803C79">
            <w:pPr>
              <w:jc w:val="center"/>
              <w:rPr>
                <w:rFonts w:ascii="Century Gothic" w:eastAsia="Times New Roman" w:hAnsi="Century Gothic" w:cs="Arial"/>
              </w:rPr>
            </w:pPr>
            <w:r w:rsidRPr="006C4A3C">
              <w:rPr>
                <w:rFonts w:ascii="Century Gothic" w:eastAsia="Times New Roman" w:hAnsi="Century Gothic" w:cs="Arial"/>
              </w:rPr>
              <w:t>SERVICIO</w:t>
            </w:r>
          </w:p>
        </w:tc>
        <w:tc>
          <w:tcPr>
            <w:tcW w:w="1417" w:type="dxa"/>
            <w:noWrap/>
            <w:vAlign w:val="center"/>
            <w:hideMark/>
          </w:tcPr>
          <w:p w14:paraId="2242269B" w14:textId="77777777" w:rsidR="00FF4EB5" w:rsidRPr="006C4A3C" w:rsidRDefault="00FF4EB5" w:rsidP="00803C79">
            <w:pPr>
              <w:jc w:val="center"/>
              <w:rPr>
                <w:rFonts w:ascii="Century Gothic" w:eastAsia="Times New Roman" w:hAnsi="Century Gothic" w:cs="Arial"/>
              </w:rPr>
            </w:pPr>
            <w:r w:rsidRPr="006C4A3C">
              <w:rPr>
                <w:rFonts w:ascii="Century Gothic" w:eastAsia="Times New Roman" w:hAnsi="Century Gothic" w:cs="Arial"/>
              </w:rPr>
              <w:t>1</w:t>
            </w:r>
          </w:p>
        </w:tc>
        <w:tc>
          <w:tcPr>
            <w:tcW w:w="1142" w:type="dxa"/>
          </w:tcPr>
          <w:p w14:paraId="2DCC9A0F" w14:textId="77777777" w:rsidR="00FF4EB5" w:rsidRPr="006C4A3C" w:rsidRDefault="00FF4EB5" w:rsidP="00803C79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  <w:tc>
          <w:tcPr>
            <w:tcW w:w="1276" w:type="dxa"/>
          </w:tcPr>
          <w:p w14:paraId="1D3EFCAE" w14:textId="77777777" w:rsidR="00FF4EB5" w:rsidRPr="006C4A3C" w:rsidRDefault="00FF4EB5" w:rsidP="00803C79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</w:tr>
      <w:tr w:rsidR="00FF4EB5" w:rsidRPr="006C4A3C" w14:paraId="3851183E" w14:textId="147060C7" w:rsidTr="009C60D9">
        <w:trPr>
          <w:trHeight w:val="1763"/>
        </w:trPr>
        <w:tc>
          <w:tcPr>
            <w:tcW w:w="559" w:type="dxa"/>
            <w:vAlign w:val="center"/>
            <w:hideMark/>
          </w:tcPr>
          <w:p w14:paraId="640D4C8D" w14:textId="77777777" w:rsidR="00FF4EB5" w:rsidRPr="006C4A3C" w:rsidRDefault="00FF4EB5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6C4A3C">
              <w:rPr>
                <w:rFonts w:ascii="Century Gothic" w:eastAsia="Times New Roman" w:hAnsi="Century Gothic" w:cs="Arial"/>
                <w:b/>
                <w:bCs/>
              </w:rPr>
              <w:t>2</w:t>
            </w:r>
          </w:p>
        </w:tc>
        <w:tc>
          <w:tcPr>
            <w:tcW w:w="3686" w:type="dxa"/>
            <w:noWrap/>
            <w:hideMark/>
          </w:tcPr>
          <w:p w14:paraId="6D3E9A82" w14:textId="77777777" w:rsidR="00FF4EB5" w:rsidRPr="006C4A3C" w:rsidRDefault="00FF4EB5" w:rsidP="00803C79">
            <w:pPr>
              <w:jc w:val="both"/>
              <w:rPr>
                <w:rFonts w:ascii="Century Gothic" w:eastAsia="Times New Roman" w:hAnsi="Century Gothic" w:cs="Arial"/>
              </w:rPr>
            </w:pPr>
            <w:r w:rsidRPr="006C4A3C">
              <w:rPr>
                <w:rFonts w:ascii="Century Gothic" w:eastAsia="Times New Roman" w:hAnsi="Century Gothic" w:cs="Arial"/>
              </w:rPr>
              <w:t>Servicio de reemplazo de luminarias fluorescentes en las oficinas, sala de operaciones, cuadras, comedor y enfermería, incluyendo retiro de equipos deteriorados, suministro de nuevas unidades, instalación, pruebas de funcionamiento y aseguramiento de la iluminación adecuada en cada ambiente, a todo costo.</w:t>
            </w:r>
          </w:p>
        </w:tc>
        <w:tc>
          <w:tcPr>
            <w:tcW w:w="1418" w:type="dxa"/>
            <w:noWrap/>
            <w:vAlign w:val="center"/>
            <w:hideMark/>
          </w:tcPr>
          <w:p w14:paraId="15BA4C8A" w14:textId="77777777" w:rsidR="00FF4EB5" w:rsidRPr="006C4A3C" w:rsidRDefault="00FF4EB5" w:rsidP="00803C79">
            <w:pPr>
              <w:jc w:val="center"/>
              <w:rPr>
                <w:rFonts w:ascii="Century Gothic" w:eastAsia="Times New Roman" w:hAnsi="Century Gothic" w:cs="Arial"/>
              </w:rPr>
            </w:pPr>
            <w:r w:rsidRPr="006C4A3C">
              <w:rPr>
                <w:rFonts w:ascii="Century Gothic" w:eastAsia="Times New Roman" w:hAnsi="Century Gothic" w:cs="Arial"/>
              </w:rPr>
              <w:t>SERVICIO</w:t>
            </w:r>
          </w:p>
        </w:tc>
        <w:tc>
          <w:tcPr>
            <w:tcW w:w="1417" w:type="dxa"/>
            <w:noWrap/>
            <w:vAlign w:val="center"/>
            <w:hideMark/>
          </w:tcPr>
          <w:p w14:paraId="2716FF69" w14:textId="77777777" w:rsidR="00FF4EB5" w:rsidRPr="006C4A3C" w:rsidRDefault="00FF4EB5" w:rsidP="00803C79">
            <w:pPr>
              <w:jc w:val="center"/>
              <w:rPr>
                <w:rFonts w:ascii="Century Gothic" w:eastAsia="Times New Roman" w:hAnsi="Century Gothic" w:cs="Arial"/>
              </w:rPr>
            </w:pPr>
            <w:r w:rsidRPr="006C4A3C">
              <w:rPr>
                <w:rFonts w:ascii="Century Gothic" w:eastAsia="Times New Roman" w:hAnsi="Century Gothic" w:cs="Arial"/>
              </w:rPr>
              <w:t>1</w:t>
            </w:r>
          </w:p>
        </w:tc>
        <w:tc>
          <w:tcPr>
            <w:tcW w:w="1142" w:type="dxa"/>
          </w:tcPr>
          <w:p w14:paraId="363D634C" w14:textId="77777777" w:rsidR="00FF4EB5" w:rsidRPr="006C4A3C" w:rsidRDefault="00FF4EB5" w:rsidP="00803C79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  <w:tc>
          <w:tcPr>
            <w:tcW w:w="1276" w:type="dxa"/>
          </w:tcPr>
          <w:p w14:paraId="6C172C81" w14:textId="77777777" w:rsidR="00FF4EB5" w:rsidRPr="006C4A3C" w:rsidRDefault="00FF4EB5" w:rsidP="00803C79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</w:tr>
      <w:tr w:rsidR="00FF4EB5" w:rsidRPr="006C4A3C" w14:paraId="471E9030" w14:textId="50133F28" w:rsidTr="009C60D9">
        <w:trPr>
          <w:trHeight w:val="1763"/>
        </w:trPr>
        <w:tc>
          <w:tcPr>
            <w:tcW w:w="559" w:type="dxa"/>
            <w:vAlign w:val="center"/>
          </w:tcPr>
          <w:p w14:paraId="1A1BC5BD" w14:textId="77777777" w:rsidR="00FF4EB5" w:rsidRPr="006C4A3C" w:rsidRDefault="00FF4EB5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>
              <w:rPr>
                <w:rFonts w:ascii="Century Gothic" w:eastAsia="Times New Roman" w:hAnsi="Century Gothic" w:cs="Arial"/>
                <w:b/>
                <w:bCs/>
              </w:rPr>
              <w:t>3</w:t>
            </w:r>
          </w:p>
        </w:tc>
        <w:tc>
          <w:tcPr>
            <w:tcW w:w="3686" w:type="dxa"/>
            <w:noWrap/>
          </w:tcPr>
          <w:p w14:paraId="367D9484" w14:textId="77777777" w:rsidR="00FF4EB5" w:rsidRPr="006C4A3C" w:rsidRDefault="00FF4EB5" w:rsidP="00803C79">
            <w:pPr>
              <w:pStyle w:val="NormalWeb"/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6C4A3C">
              <w:rPr>
                <w:rFonts w:ascii="Century Gothic" w:hAnsi="Century Gothic" w:cs="Arial"/>
                <w:color w:val="000000"/>
                <w:sz w:val="20"/>
                <w:szCs w:val="20"/>
              </w:rPr>
              <w:t xml:space="preserve">Servicio de </w:t>
            </w:r>
            <w:r>
              <w:rPr>
                <w:rFonts w:ascii="Century Gothic" w:hAnsi="Century Gothic" w:cs="Arial"/>
                <w:color w:val="000000"/>
                <w:sz w:val="20"/>
                <w:szCs w:val="20"/>
              </w:rPr>
              <w:t>pintado</w:t>
            </w:r>
            <w:r w:rsidRPr="006C4A3C">
              <w:rPr>
                <w:rFonts w:ascii="Century Gothic" w:hAnsi="Century Gothic" w:cs="Arial"/>
                <w:color w:val="000000"/>
                <w:sz w:val="20"/>
                <w:szCs w:val="20"/>
              </w:rPr>
              <w:t xml:space="preserve"> de </w:t>
            </w:r>
            <w:r>
              <w:rPr>
                <w:rFonts w:ascii="Century Gothic" w:hAnsi="Century Gothic" w:cs="Arial"/>
                <w:color w:val="000000"/>
                <w:sz w:val="20"/>
                <w:szCs w:val="20"/>
              </w:rPr>
              <w:t xml:space="preserve">las instalaciones de puesto comando avanzado, incluye </w:t>
            </w:r>
            <w:r w:rsidRPr="00344314">
              <w:rPr>
                <w:rFonts w:ascii="Century Gothic" w:hAnsi="Century Gothic" w:cs="Arial"/>
                <w:color w:val="000000"/>
                <w:sz w:val="20"/>
                <w:szCs w:val="20"/>
              </w:rPr>
              <w:t>Limpieza y</w:t>
            </w:r>
            <w:r>
              <w:rPr>
                <w:rFonts w:ascii="Century Gothic" w:hAnsi="Century Gothic" w:cs="Arial"/>
                <w:color w:val="000000"/>
                <w:sz w:val="20"/>
                <w:szCs w:val="20"/>
              </w:rPr>
              <w:t xml:space="preserve"> </w:t>
            </w:r>
            <w:r w:rsidRPr="00344314">
              <w:rPr>
                <w:rFonts w:ascii="Century Gothic" w:hAnsi="Century Gothic" w:cs="Arial"/>
                <w:color w:val="000000"/>
                <w:sz w:val="20"/>
                <w:szCs w:val="20"/>
              </w:rPr>
              <w:t>preparación de superficies (retiro de polvo, grasa, moho, pi</w:t>
            </w:r>
            <w:r>
              <w:rPr>
                <w:rFonts w:ascii="Century Gothic" w:hAnsi="Century Gothic" w:cs="Arial"/>
                <w:color w:val="000000"/>
                <w:sz w:val="20"/>
                <w:szCs w:val="20"/>
              </w:rPr>
              <w:t>ntura deteriorada, entre otros), r</w:t>
            </w:r>
            <w:r w:rsidRPr="00344314">
              <w:rPr>
                <w:rFonts w:ascii="Century Gothic" w:hAnsi="Century Gothic" w:cs="Arial"/>
                <w:color w:val="000000"/>
                <w:sz w:val="20"/>
                <w:szCs w:val="20"/>
              </w:rPr>
              <w:t>esane de fisuras, grietas e imperfeccion</w:t>
            </w:r>
            <w:r>
              <w:rPr>
                <w:rFonts w:ascii="Century Gothic" w:hAnsi="Century Gothic" w:cs="Arial"/>
                <w:color w:val="000000"/>
                <w:sz w:val="20"/>
                <w:szCs w:val="20"/>
              </w:rPr>
              <w:t xml:space="preserve">es con masilla o pasta adecuada, </w:t>
            </w:r>
            <w:r w:rsidRPr="00344314">
              <w:rPr>
                <w:rFonts w:ascii="Century Gothic" w:hAnsi="Century Gothic" w:cs="Arial"/>
                <w:color w:val="000000"/>
                <w:sz w:val="20"/>
                <w:szCs w:val="20"/>
              </w:rPr>
              <w:t>L</w:t>
            </w:r>
            <w:r>
              <w:rPr>
                <w:rFonts w:ascii="Century Gothic" w:hAnsi="Century Gothic" w:cs="Arial"/>
                <w:color w:val="000000"/>
                <w:sz w:val="20"/>
                <w:szCs w:val="20"/>
              </w:rPr>
              <w:t>ijado y nivelado de superficies, a</w:t>
            </w:r>
            <w:r w:rsidRPr="00344314">
              <w:rPr>
                <w:rFonts w:ascii="Century Gothic" w:hAnsi="Century Gothic" w:cs="Arial"/>
                <w:color w:val="000000"/>
                <w:sz w:val="20"/>
                <w:szCs w:val="20"/>
              </w:rPr>
              <w:t>plicación de sellador o imprima</w:t>
            </w:r>
            <w:r>
              <w:rPr>
                <w:rFonts w:ascii="Century Gothic" w:hAnsi="Century Gothic" w:cs="Arial"/>
                <w:color w:val="000000"/>
                <w:sz w:val="20"/>
                <w:szCs w:val="20"/>
              </w:rPr>
              <w:t>nte según el tipo de superficie, a</w:t>
            </w:r>
            <w:r w:rsidRPr="00344314">
              <w:rPr>
                <w:rFonts w:ascii="Century Gothic" w:hAnsi="Century Gothic" w:cs="Arial"/>
                <w:color w:val="000000"/>
                <w:sz w:val="20"/>
                <w:szCs w:val="20"/>
              </w:rPr>
              <w:t xml:space="preserve">plicación de pintura (mínimo dos manos) en </w:t>
            </w:r>
            <w:r>
              <w:rPr>
                <w:rFonts w:ascii="Century Gothic" w:hAnsi="Century Gothic" w:cs="Arial"/>
                <w:color w:val="000000"/>
                <w:sz w:val="20"/>
                <w:szCs w:val="20"/>
              </w:rPr>
              <w:t>partes</w:t>
            </w:r>
            <w:r w:rsidRPr="00344314">
              <w:rPr>
                <w:rFonts w:ascii="Century Gothic" w:hAnsi="Century Gothic" w:cs="Arial"/>
                <w:color w:val="000000"/>
                <w:sz w:val="20"/>
                <w:szCs w:val="20"/>
              </w:rPr>
              <w:t xml:space="preserve"> interiores y exteriores.</w:t>
            </w:r>
          </w:p>
        </w:tc>
        <w:tc>
          <w:tcPr>
            <w:tcW w:w="1418" w:type="dxa"/>
            <w:noWrap/>
            <w:vAlign w:val="center"/>
          </w:tcPr>
          <w:p w14:paraId="0AB74FEB" w14:textId="77777777" w:rsidR="00FF4EB5" w:rsidRPr="006C4A3C" w:rsidRDefault="00FF4EB5" w:rsidP="00803C79">
            <w:pPr>
              <w:jc w:val="center"/>
              <w:rPr>
                <w:rFonts w:ascii="Century Gothic" w:eastAsia="Times New Roman" w:hAnsi="Century Gothic" w:cs="Arial"/>
              </w:rPr>
            </w:pPr>
            <w:r>
              <w:rPr>
                <w:rFonts w:ascii="Century Gothic" w:eastAsia="Times New Roman" w:hAnsi="Century Gothic" w:cs="Arial"/>
              </w:rPr>
              <w:t>M2</w:t>
            </w:r>
          </w:p>
        </w:tc>
        <w:tc>
          <w:tcPr>
            <w:tcW w:w="1417" w:type="dxa"/>
            <w:noWrap/>
            <w:vAlign w:val="center"/>
          </w:tcPr>
          <w:p w14:paraId="3581942F" w14:textId="77777777" w:rsidR="00FF4EB5" w:rsidRPr="006C4A3C" w:rsidRDefault="00FF4EB5" w:rsidP="00803C79">
            <w:pPr>
              <w:jc w:val="center"/>
              <w:rPr>
                <w:rFonts w:ascii="Century Gothic" w:eastAsia="Times New Roman" w:hAnsi="Century Gothic" w:cs="Arial"/>
              </w:rPr>
            </w:pPr>
            <w:r>
              <w:rPr>
                <w:rFonts w:ascii="Century Gothic" w:eastAsia="Times New Roman" w:hAnsi="Century Gothic" w:cs="Arial"/>
              </w:rPr>
              <w:t>590</w:t>
            </w:r>
          </w:p>
        </w:tc>
        <w:tc>
          <w:tcPr>
            <w:tcW w:w="1142" w:type="dxa"/>
          </w:tcPr>
          <w:p w14:paraId="0D6AC9C3" w14:textId="77777777" w:rsidR="00FF4EB5" w:rsidRDefault="00FF4EB5" w:rsidP="00803C79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  <w:tc>
          <w:tcPr>
            <w:tcW w:w="1276" w:type="dxa"/>
          </w:tcPr>
          <w:p w14:paraId="54CAE45A" w14:textId="77777777" w:rsidR="00FF4EB5" w:rsidRDefault="00FF4EB5" w:rsidP="00803C79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</w:tr>
      <w:tr w:rsidR="009C60D9" w:rsidRPr="006C4A3C" w14:paraId="2CEB11E3" w14:textId="77777777" w:rsidTr="009C60D9">
        <w:trPr>
          <w:trHeight w:val="885"/>
        </w:trPr>
        <w:tc>
          <w:tcPr>
            <w:tcW w:w="8222" w:type="dxa"/>
            <w:gridSpan w:val="5"/>
            <w:vAlign w:val="center"/>
          </w:tcPr>
          <w:p w14:paraId="7384F829" w14:textId="4AB49E88" w:rsidR="009C60D9" w:rsidRPr="009C60D9" w:rsidRDefault="009C60D9" w:rsidP="00803C79">
            <w:pPr>
              <w:jc w:val="center"/>
              <w:rPr>
                <w:rFonts w:ascii="Century Gothic" w:eastAsia="Times New Roman" w:hAnsi="Century Gothic" w:cs="Arial"/>
                <w:b/>
              </w:rPr>
            </w:pPr>
            <w:r w:rsidRPr="009C60D9">
              <w:rPr>
                <w:rFonts w:ascii="Century Gothic" w:eastAsia="Times New Roman" w:hAnsi="Century Gothic" w:cs="Arial"/>
                <w:b/>
              </w:rPr>
              <w:t>COSTO TOTAL</w:t>
            </w:r>
          </w:p>
        </w:tc>
        <w:tc>
          <w:tcPr>
            <w:tcW w:w="1276" w:type="dxa"/>
            <w:vAlign w:val="center"/>
          </w:tcPr>
          <w:p w14:paraId="4F312F29" w14:textId="00BE97AA" w:rsidR="009C60D9" w:rsidRPr="009C60D9" w:rsidRDefault="009C60D9" w:rsidP="009C60D9">
            <w:pPr>
              <w:rPr>
                <w:rFonts w:ascii="Century Gothic" w:eastAsia="Times New Roman" w:hAnsi="Century Gothic" w:cs="Arial"/>
                <w:b/>
              </w:rPr>
            </w:pPr>
            <w:r w:rsidRPr="009C60D9">
              <w:rPr>
                <w:rFonts w:ascii="Century Gothic" w:eastAsia="Times New Roman" w:hAnsi="Century Gothic" w:cs="Arial"/>
                <w:b/>
              </w:rPr>
              <w:t>S/.</w:t>
            </w:r>
          </w:p>
        </w:tc>
      </w:tr>
    </w:tbl>
    <w:p w14:paraId="4CFCAC19" w14:textId="77777777" w:rsidR="00FF4EB5" w:rsidRPr="00B44751" w:rsidRDefault="00FF4EB5" w:rsidP="00FF4EB5">
      <w:pPr>
        <w:spacing w:after="0" w:line="240" w:lineRule="auto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sectPr w:rsidR="00FF4EB5" w:rsidRPr="00B44751" w:rsidSect="001F12E1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441F62"/>
    <w:multiLevelType w:val="multilevel"/>
    <w:tmpl w:val="600412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160"/>
      </w:pPr>
      <w:rPr>
        <w:rFonts w:hint="default"/>
      </w:rPr>
    </w:lvl>
  </w:abstractNum>
  <w:abstractNum w:abstractNumId="5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27"/>
    <w:rsid w:val="0002209A"/>
    <w:rsid w:val="0005293F"/>
    <w:rsid w:val="00073AF0"/>
    <w:rsid w:val="00084D06"/>
    <w:rsid w:val="000A0639"/>
    <w:rsid w:val="000F208F"/>
    <w:rsid w:val="00120195"/>
    <w:rsid w:val="00144531"/>
    <w:rsid w:val="001452DB"/>
    <w:rsid w:val="001527BD"/>
    <w:rsid w:val="001C50DA"/>
    <w:rsid w:val="001E400D"/>
    <w:rsid w:val="001F12E1"/>
    <w:rsid w:val="002034A2"/>
    <w:rsid w:val="00275401"/>
    <w:rsid w:val="00280528"/>
    <w:rsid w:val="00317DFF"/>
    <w:rsid w:val="003E0225"/>
    <w:rsid w:val="003E0B2D"/>
    <w:rsid w:val="0049187D"/>
    <w:rsid w:val="004C133A"/>
    <w:rsid w:val="004C78FC"/>
    <w:rsid w:val="0051338E"/>
    <w:rsid w:val="005220B1"/>
    <w:rsid w:val="00524AFB"/>
    <w:rsid w:val="00550C59"/>
    <w:rsid w:val="0056415F"/>
    <w:rsid w:val="0057192A"/>
    <w:rsid w:val="00573A9D"/>
    <w:rsid w:val="00577861"/>
    <w:rsid w:val="00595BF9"/>
    <w:rsid w:val="00613B27"/>
    <w:rsid w:val="0067251E"/>
    <w:rsid w:val="00694768"/>
    <w:rsid w:val="006A449C"/>
    <w:rsid w:val="006A4BD9"/>
    <w:rsid w:val="006B0A1A"/>
    <w:rsid w:val="0078342D"/>
    <w:rsid w:val="007B6336"/>
    <w:rsid w:val="00801548"/>
    <w:rsid w:val="00801A31"/>
    <w:rsid w:val="00822509"/>
    <w:rsid w:val="008336A4"/>
    <w:rsid w:val="0086745C"/>
    <w:rsid w:val="00872360"/>
    <w:rsid w:val="009107CB"/>
    <w:rsid w:val="00912991"/>
    <w:rsid w:val="00915074"/>
    <w:rsid w:val="00945306"/>
    <w:rsid w:val="009C60D9"/>
    <w:rsid w:val="009D1B49"/>
    <w:rsid w:val="00A358BE"/>
    <w:rsid w:val="00A5175D"/>
    <w:rsid w:val="00A747FE"/>
    <w:rsid w:val="00B44751"/>
    <w:rsid w:val="00C10AA4"/>
    <w:rsid w:val="00C20988"/>
    <w:rsid w:val="00C32B2A"/>
    <w:rsid w:val="00D251FF"/>
    <w:rsid w:val="00D3426E"/>
    <w:rsid w:val="00D83108"/>
    <w:rsid w:val="00D9045E"/>
    <w:rsid w:val="00DC6087"/>
    <w:rsid w:val="00E23C8C"/>
    <w:rsid w:val="00E30067"/>
    <w:rsid w:val="00E74015"/>
    <w:rsid w:val="00EA6834"/>
    <w:rsid w:val="00EB2F7D"/>
    <w:rsid w:val="00EE7D02"/>
    <w:rsid w:val="00F12E0A"/>
    <w:rsid w:val="00F808FD"/>
    <w:rsid w:val="00F8317A"/>
    <w:rsid w:val="00F96068"/>
    <w:rsid w:val="00FA754B"/>
    <w:rsid w:val="00FF4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  <w:style w:type="paragraph" w:styleId="NormalWeb">
    <w:name w:val="Normal (Web)"/>
    <w:basedOn w:val="Normal"/>
    <w:uiPriority w:val="99"/>
    <w:unhideWhenUsed/>
    <w:rsid w:val="00FF4EB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5</Pages>
  <Words>1275</Words>
  <Characters>7018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8277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110</cp:revision>
  <cp:lastPrinted>2026-03-11T23:23:00Z</cp:lastPrinted>
  <dcterms:created xsi:type="dcterms:W3CDTF">2025-06-16T21:16:00Z</dcterms:created>
  <dcterms:modified xsi:type="dcterms:W3CDTF">2026-04-10T01:17:00Z</dcterms:modified>
</cp:coreProperties>
</file>