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F0BA7" w14:textId="712DF46F" w:rsidR="00352184" w:rsidRPr="00352184" w:rsidRDefault="00352184" w:rsidP="00352184">
      <w:pPr>
        <w:ind w:right="-376"/>
        <w:rPr>
          <w:b/>
          <w:bCs/>
          <w:color w:val="FF0000"/>
          <w:sz w:val="40"/>
          <w:szCs w:val="40"/>
        </w:rPr>
      </w:pPr>
      <w:r w:rsidRPr="00352184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</w:p>
    <w:p w14:paraId="0F5C3080" w14:textId="27ECA47D" w:rsidR="00352184" w:rsidRPr="00352184" w:rsidRDefault="00352184">
      <w:pPr>
        <w:rPr>
          <w:b/>
          <w:bCs/>
          <w:sz w:val="30"/>
          <w:szCs w:val="30"/>
        </w:rPr>
      </w:pPr>
      <w:r w:rsidRPr="00352184">
        <w:rPr>
          <w:b/>
          <w:bCs/>
          <w:sz w:val="30"/>
          <w:szCs w:val="30"/>
        </w:rPr>
        <w:t xml:space="preserve">5. REQUISITOS DEL PROVEEDOR Y/O PERSONAL </w:t>
      </w:r>
    </w:p>
    <w:p w14:paraId="1F1B9FB6" w14:textId="77777777" w:rsidR="00352184" w:rsidRPr="00352184" w:rsidRDefault="00352184">
      <w:pPr>
        <w:rPr>
          <w:b/>
          <w:bCs/>
          <w:sz w:val="28"/>
          <w:szCs w:val="28"/>
        </w:rPr>
      </w:pPr>
      <w:r w:rsidRPr="00352184">
        <w:rPr>
          <w:b/>
          <w:bCs/>
          <w:sz w:val="28"/>
          <w:szCs w:val="28"/>
        </w:rPr>
        <w:t xml:space="preserve">5.1 Del postor: </w:t>
      </w:r>
    </w:p>
    <w:p w14:paraId="15D855C2" w14:textId="77777777" w:rsidR="00352184" w:rsidRPr="000D4CCA" w:rsidRDefault="00352184">
      <w:pPr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a) Requisitos: El proveedor debe acreditar un monto facturado acumulado equivalente a 20,000.00 (veinte mil y 00/100 soles), por la prestación de servicio iguales o similares al objeto de la contratación, durante los ocho (8) años anteriores a la fecha de la presentación de ofertas que se computarán desde la fecha de la conformidad o emisión del comprobante de pago, según corresponda. </w:t>
      </w:r>
    </w:p>
    <w:p w14:paraId="760C66BD" w14:textId="77777777" w:rsidR="00352184" w:rsidRPr="000D4CCA" w:rsidRDefault="00352184">
      <w:pPr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Se consideran servicios similares a los siguientes: servicio de alquiler de vehículos: camionetas y/o camioneta 4x4 y/o camionetas pick up </w:t>
      </w:r>
    </w:p>
    <w:p w14:paraId="0CA04D73" w14:textId="36103657" w:rsidR="00352184" w:rsidRPr="000D4CCA" w:rsidRDefault="00352184">
      <w:pPr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b/>
          <w:bCs/>
          <w:sz w:val="28"/>
          <w:szCs w:val="28"/>
        </w:rPr>
        <w:t xml:space="preserve">Acreditación: </w:t>
      </w:r>
      <w:r w:rsidRPr="000D4CCA">
        <w:rPr>
          <w:rFonts w:ascii="Arial" w:hAnsi="Arial" w:cs="Arial"/>
          <w:sz w:val="28"/>
          <w:szCs w:val="28"/>
        </w:rPr>
        <w:t>La experiencia del proveedor en la especialidad se acreditará con copia simple de (i) contratos u órdenes de servicio, y su respectiva conformidad o constancia de prestación; o (</w:t>
      </w:r>
      <w:proofErr w:type="spellStart"/>
      <w:r w:rsidRPr="000D4CCA">
        <w:rPr>
          <w:rFonts w:ascii="Arial" w:hAnsi="Arial" w:cs="Arial"/>
          <w:sz w:val="28"/>
          <w:szCs w:val="28"/>
        </w:rPr>
        <w:t>ii</w:t>
      </w:r>
      <w:proofErr w:type="spellEnd"/>
      <w:r w:rsidRPr="000D4CCA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0D4CCA">
        <w:rPr>
          <w:rFonts w:ascii="Arial" w:hAnsi="Arial" w:cs="Arial"/>
          <w:sz w:val="28"/>
          <w:szCs w:val="28"/>
        </w:rPr>
        <w:t>voucher</w:t>
      </w:r>
      <w:proofErr w:type="spellEnd"/>
      <w:r w:rsidRPr="000D4CCA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veinte (20) contrataciones. </w:t>
      </w:r>
      <w:r w:rsidR="000D4CCA" w:rsidRPr="000D4CCA">
        <w:rPr>
          <w:rFonts w:ascii="Arial" w:hAnsi="Arial" w:cs="Arial"/>
          <w:sz w:val="28"/>
          <w:szCs w:val="28"/>
        </w:rPr>
        <w:t xml:space="preserve">En caso el postor sustente su experiencia en la especialidad mediante contrataciones realizadas con privados, para acreditar debe presentar de forma obligatoria lo indicado en el numeral </w:t>
      </w:r>
      <w:r w:rsidR="000D4CCA" w:rsidRPr="000D4CCA">
        <w:rPr>
          <w:rFonts w:ascii="Arial" w:hAnsi="Arial" w:cs="Arial"/>
          <w:b/>
          <w:bCs/>
          <w:sz w:val="28"/>
          <w:szCs w:val="28"/>
        </w:rPr>
        <w:t>(</w:t>
      </w:r>
      <w:proofErr w:type="spellStart"/>
      <w:r w:rsidR="000D4CCA" w:rsidRPr="000D4CCA">
        <w:rPr>
          <w:rFonts w:ascii="Arial" w:hAnsi="Arial" w:cs="Arial"/>
          <w:b/>
          <w:bCs/>
          <w:sz w:val="28"/>
          <w:szCs w:val="28"/>
        </w:rPr>
        <w:t>ii</w:t>
      </w:r>
      <w:proofErr w:type="spellEnd"/>
      <w:r w:rsidR="000D4CCA" w:rsidRPr="000D4CCA">
        <w:rPr>
          <w:rFonts w:ascii="Arial" w:hAnsi="Arial" w:cs="Arial"/>
          <w:b/>
          <w:bCs/>
          <w:sz w:val="28"/>
          <w:szCs w:val="28"/>
        </w:rPr>
        <w:t>)</w:t>
      </w:r>
      <w:r w:rsidR="000D4CCA" w:rsidRPr="000D4CCA">
        <w:rPr>
          <w:rFonts w:ascii="Arial" w:hAnsi="Arial" w:cs="Arial"/>
          <w:sz w:val="28"/>
          <w:szCs w:val="28"/>
        </w:rPr>
        <w:t xml:space="preserve"> del presente párrafo; no es posible que acredite su experiencia únicamente con la presentación de contratos u órdenes de compra con conformidad o constancia de prestación.</w:t>
      </w:r>
    </w:p>
    <w:p w14:paraId="6B31118E" w14:textId="7CC7E913" w:rsidR="009B266F" w:rsidRPr="00352184" w:rsidRDefault="00352184">
      <w:pPr>
        <w:rPr>
          <w:b/>
          <w:bCs/>
          <w:sz w:val="28"/>
          <w:szCs w:val="28"/>
        </w:rPr>
      </w:pPr>
      <w:r w:rsidRPr="00352184">
        <w:rPr>
          <w:b/>
          <w:bCs/>
          <w:sz w:val="28"/>
          <w:szCs w:val="28"/>
        </w:rPr>
        <w:t>b) Capacidad Legal:</w:t>
      </w:r>
    </w:p>
    <w:p w14:paraId="527EF923" w14:textId="77777777" w:rsidR="00352184" w:rsidRPr="000D4CCA" w:rsidRDefault="00352184">
      <w:pPr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Persona Natural o Jurídica </w:t>
      </w:r>
    </w:p>
    <w:p w14:paraId="6DA85147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>• Copia Simple de la tarjeta de propiedad del vehículo.</w:t>
      </w:r>
    </w:p>
    <w:p w14:paraId="3E9FB306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 • Copia del SOAT, vigente durante la prestación del Servicio. </w:t>
      </w:r>
    </w:p>
    <w:p w14:paraId="1AD18893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Antigüedad no mayor a tres (03) años. </w:t>
      </w:r>
    </w:p>
    <w:p w14:paraId="58E345EC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Revisión Técnica Vigente del vehículo. </w:t>
      </w:r>
    </w:p>
    <w:p w14:paraId="3612DFF8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Seguro contra accidentes de los viajeros y de terceros a todo costo. </w:t>
      </w:r>
    </w:p>
    <w:p w14:paraId="2A50B262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lastRenderedPageBreak/>
        <w:t xml:space="preserve">• No tener impedimento para contratar con el Estado. </w:t>
      </w:r>
    </w:p>
    <w:p w14:paraId="203E0125" w14:textId="77777777" w:rsidR="00352184" w:rsidRPr="000D4CCA" w:rsidRDefault="00352184">
      <w:pPr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Cuenta de Detracción y Código de Cuenta Interbancaria (CCI), declaraciones juradas. </w:t>
      </w:r>
    </w:p>
    <w:p w14:paraId="00642A86" w14:textId="77777777" w:rsidR="00352184" w:rsidRPr="000D4CCA" w:rsidRDefault="00352184">
      <w:pPr>
        <w:rPr>
          <w:rFonts w:ascii="Arial" w:hAnsi="Arial" w:cs="Arial"/>
          <w:b/>
          <w:bCs/>
          <w:sz w:val="28"/>
          <w:szCs w:val="28"/>
        </w:rPr>
      </w:pPr>
      <w:r w:rsidRPr="000D4CCA">
        <w:rPr>
          <w:rFonts w:ascii="Arial" w:hAnsi="Arial" w:cs="Arial"/>
          <w:b/>
          <w:bCs/>
          <w:sz w:val="28"/>
          <w:szCs w:val="28"/>
        </w:rPr>
        <w:t xml:space="preserve">c) Capacidad Técnica: </w:t>
      </w:r>
    </w:p>
    <w:p w14:paraId="4BF0CF50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Modelo: Camioneta 4x4 Pick up </w:t>
      </w:r>
    </w:p>
    <w:p w14:paraId="7AD66BFF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Cantidad: 03 camioneta </w:t>
      </w:r>
    </w:p>
    <w:p w14:paraId="27E3105C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Combustible: Petróleo </w:t>
      </w:r>
    </w:p>
    <w:p w14:paraId="48282FE3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Llantas a todo terreno en buen estado – MT (*) </w:t>
      </w:r>
    </w:p>
    <w:p w14:paraId="54D71D8C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Aire Acondicionado (*) </w:t>
      </w:r>
    </w:p>
    <w:p w14:paraId="0F042D80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Neblineros (*) </w:t>
      </w:r>
    </w:p>
    <w:p w14:paraId="250EEA96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Jaula </w:t>
      </w:r>
      <w:proofErr w:type="spellStart"/>
      <w:r w:rsidRPr="000D4CCA">
        <w:rPr>
          <w:rFonts w:ascii="Arial" w:hAnsi="Arial" w:cs="Arial"/>
          <w:sz w:val="28"/>
          <w:szCs w:val="28"/>
        </w:rPr>
        <w:t>antivuelcos</w:t>
      </w:r>
      <w:proofErr w:type="spellEnd"/>
      <w:r w:rsidRPr="000D4CCA">
        <w:rPr>
          <w:rFonts w:ascii="Arial" w:hAnsi="Arial" w:cs="Arial"/>
          <w:sz w:val="28"/>
          <w:szCs w:val="28"/>
        </w:rPr>
        <w:t xml:space="preserve">, no obligatorio en vehículos modernos (*) </w:t>
      </w:r>
    </w:p>
    <w:p w14:paraId="65943B6C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Alarmas de retroceso (*) </w:t>
      </w:r>
    </w:p>
    <w:p w14:paraId="7BDA4BF0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Libre kilometraje (*) </w:t>
      </w:r>
    </w:p>
    <w:p w14:paraId="1E6A5689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Botiquín con medicamentos de primeros auxilios (*) </w:t>
      </w:r>
    </w:p>
    <w:p w14:paraId="74DA410B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Cable de remolque y cable de auxilio eléctrico (*) </w:t>
      </w:r>
    </w:p>
    <w:p w14:paraId="7D170541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Implementos de seguridad (cinturones de seguridad delanteros y posteriores) (*) </w:t>
      </w:r>
    </w:p>
    <w:p w14:paraId="40721A01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Extintor con fecha de expiración vigente (*) </w:t>
      </w:r>
    </w:p>
    <w:p w14:paraId="19BE44C1" w14:textId="77777777" w:rsidR="00352184" w:rsidRPr="000D4CCA" w:rsidRDefault="00352184">
      <w:pPr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b/>
          <w:bCs/>
          <w:sz w:val="28"/>
          <w:szCs w:val="28"/>
        </w:rPr>
        <w:t>(*) En estos casos el proveedor deberá adjuntar una declaración jurada, donde indicará claramente que cuenta con las características detalladas una a una, como parte de su propuesta económica, a fin de garantizar el cumplimiento del Servicio requerido.</w:t>
      </w:r>
      <w:r w:rsidRPr="000D4CCA">
        <w:rPr>
          <w:rFonts w:ascii="Arial" w:hAnsi="Arial" w:cs="Arial"/>
          <w:sz w:val="28"/>
          <w:szCs w:val="28"/>
        </w:rPr>
        <w:t xml:space="preserve"> </w:t>
      </w:r>
    </w:p>
    <w:p w14:paraId="143C7975" w14:textId="77777777" w:rsidR="00352184" w:rsidRPr="000D4CCA" w:rsidRDefault="00352184">
      <w:pPr>
        <w:rPr>
          <w:rFonts w:ascii="Arial" w:hAnsi="Arial" w:cs="Arial"/>
          <w:b/>
          <w:bCs/>
          <w:sz w:val="28"/>
          <w:szCs w:val="28"/>
        </w:rPr>
      </w:pPr>
      <w:r w:rsidRPr="000D4CCA">
        <w:rPr>
          <w:rFonts w:ascii="Arial" w:hAnsi="Arial" w:cs="Arial"/>
          <w:b/>
          <w:bCs/>
          <w:sz w:val="28"/>
          <w:szCs w:val="28"/>
        </w:rPr>
        <w:t xml:space="preserve">5.2 Del personal propuesto: </w:t>
      </w:r>
    </w:p>
    <w:p w14:paraId="43BF87D6" w14:textId="77777777" w:rsidR="00352184" w:rsidRPr="000D4CCA" w:rsidRDefault="00352184">
      <w:pPr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a) Capacidad: </w:t>
      </w:r>
    </w:p>
    <w:p w14:paraId="759F0C98" w14:textId="20CE0DBD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>• Copia del Documento Nacional de Identidad (DNI) de los Conductores.</w:t>
      </w:r>
    </w:p>
    <w:p w14:paraId="7C5226CB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Brevete Categoría A-2B del conductor. </w:t>
      </w:r>
    </w:p>
    <w:p w14:paraId="08BD2D26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Declaración Jurada de no tener antecedentes penales y judiciales de los Conductores. </w:t>
      </w:r>
    </w:p>
    <w:p w14:paraId="453AE531" w14:textId="77777777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 xml:space="preserve">• Declaración Jurada que precise que el conductor conozca la zona de trabajo. </w:t>
      </w:r>
    </w:p>
    <w:p w14:paraId="1C4575DD" w14:textId="5C79BC55" w:rsidR="00352184" w:rsidRPr="000D4CCA" w:rsidRDefault="00352184" w:rsidP="00352184">
      <w:pPr>
        <w:spacing w:after="0"/>
        <w:rPr>
          <w:rFonts w:ascii="Arial" w:hAnsi="Arial" w:cs="Arial"/>
          <w:sz w:val="28"/>
          <w:szCs w:val="28"/>
        </w:rPr>
      </w:pPr>
      <w:r w:rsidRPr="000D4CCA">
        <w:rPr>
          <w:rFonts w:ascii="Arial" w:hAnsi="Arial" w:cs="Arial"/>
          <w:sz w:val="28"/>
          <w:szCs w:val="28"/>
        </w:rPr>
        <w:t>• Certificado de trabajo del conductor, que precise la experiencia en manejo de camioneta 4x4, y/o camioneta Pick up.</w:t>
      </w:r>
    </w:p>
    <w:sectPr w:rsidR="00352184" w:rsidRPr="000D4CCA" w:rsidSect="00352184">
      <w:pgSz w:w="12240" w:h="15840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184"/>
    <w:rsid w:val="000D4CCA"/>
    <w:rsid w:val="00352184"/>
    <w:rsid w:val="009B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3A1AC"/>
  <w15:chartTrackingRefBased/>
  <w15:docId w15:val="{AD6C0887-3C55-4214-BEE1-63254395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508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2025-05-30T01:40:00Z</dcterms:created>
  <dcterms:modified xsi:type="dcterms:W3CDTF">2025-06-04T17:52:00Z</dcterms:modified>
</cp:coreProperties>
</file>