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B2024" w14:textId="77777777" w:rsidR="002B19A7" w:rsidRDefault="002B19A7" w:rsidP="00173242">
      <w:pPr>
        <w:spacing w:line="276" w:lineRule="auto"/>
        <w:ind w:left="360"/>
        <w:jc w:val="both"/>
        <w:rPr>
          <w:rFonts w:asciiTheme="majorHAnsi" w:eastAsia="Times New Roman" w:hAnsiTheme="majorHAnsi" w:cstheme="majorHAnsi"/>
          <w:b/>
          <w:lang w:eastAsia="es-ES"/>
        </w:rPr>
      </w:pPr>
    </w:p>
    <w:p w14:paraId="5083E882" w14:textId="77777777" w:rsidR="00A54C40" w:rsidRPr="00A54C40" w:rsidRDefault="00A54C40" w:rsidP="00173242">
      <w:pPr>
        <w:spacing w:line="276" w:lineRule="auto"/>
        <w:ind w:left="360"/>
        <w:jc w:val="center"/>
        <w:rPr>
          <w:rFonts w:asciiTheme="majorHAnsi" w:eastAsia="Times New Roman" w:hAnsiTheme="majorHAnsi" w:cstheme="majorHAnsi"/>
          <w:b/>
          <w:lang w:eastAsia="es-ES"/>
        </w:rPr>
      </w:pPr>
    </w:p>
    <w:p w14:paraId="70644AD7" w14:textId="5E38A2D1" w:rsidR="00347AE5" w:rsidRPr="00A54C40" w:rsidRDefault="00347AE5" w:rsidP="00173242">
      <w:pPr>
        <w:spacing w:line="276" w:lineRule="auto"/>
        <w:ind w:left="360"/>
        <w:jc w:val="center"/>
        <w:rPr>
          <w:rFonts w:asciiTheme="majorHAnsi" w:eastAsia="Times New Roman" w:hAnsiTheme="majorHAnsi" w:cstheme="majorHAnsi"/>
          <w:b/>
          <w:lang w:val="es-ES" w:eastAsia="es-ES"/>
        </w:rPr>
      </w:pPr>
      <w:r w:rsidRPr="00A54C40">
        <w:rPr>
          <w:rFonts w:asciiTheme="majorHAnsi" w:eastAsia="Times New Roman" w:hAnsiTheme="majorHAnsi" w:cstheme="majorHAnsi"/>
          <w:b/>
          <w:lang w:val="es-ES" w:eastAsia="es-ES"/>
        </w:rPr>
        <w:t xml:space="preserve">ANEXO </w:t>
      </w:r>
      <w:proofErr w:type="spellStart"/>
      <w:r w:rsidRPr="00A54C40">
        <w:rPr>
          <w:rFonts w:asciiTheme="majorHAnsi" w:eastAsia="Times New Roman" w:hAnsiTheme="majorHAnsi" w:cstheme="majorHAnsi"/>
          <w:b/>
          <w:lang w:val="es-ES" w:eastAsia="es-ES"/>
        </w:rPr>
        <w:t>N°</w:t>
      </w:r>
      <w:proofErr w:type="spellEnd"/>
      <w:r w:rsidRPr="00A54C40">
        <w:rPr>
          <w:rFonts w:asciiTheme="majorHAnsi" w:eastAsia="Times New Roman" w:hAnsiTheme="majorHAnsi" w:cstheme="majorHAnsi"/>
          <w:b/>
          <w:lang w:val="es-ES" w:eastAsia="es-ES"/>
        </w:rPr>
        <w:t xml:space="preserve"> 01</w:t>
      </w:r>
    </w:p>
    <w:p w14:paraId="4BB5E871" w14:textId="5D7630E1" w:rsidR="00464FAB" w:rsidRPr="00A54C40" w:rsidRDefault="00E67526" w:rsidP="00173242">
      <w:pPr>
        <w:spacing w:line="276" w:lineRule="auto"/>
        <w:ind w:left="360"/>
        <w:jc w:val="center"/>
        <w:rPr>
          <w:rFonts w:asciiTheme="majorHAnsi" w:eastAsia="Times New Roman" w:hAnsiTheme="majorHAnsi" w:cstheme="majorHAnsi"/>
          <w:b/>
          <w:lang w:val="es-ES" w:eastAsia="es-ES"/>
        </w:rPr>
      </w:pPr>
      <w:r w:rsidRPr="00A54C40">
        <w:rPr>
          <w:rFonts w:asciiTheme="majorHAnsi" w:eastAsia="Times New Roman" w:hAnsiTheme="majorHAnsi" w:cstheme="majorHAnsi"/>
          <w:b/>
          <w:lang w:val="es-ES" w:eastAsia="es-ES"/>
        </w:rPr>
        <w:t xml:space="preserve">ESTRUCTURA DE COSTOS </w:t>
      </w:r>
    </w:p>
    <w:tbl>
      <w:tblPr>
        <w:tblW w:w="5910" w:type="dxa"/>
        <w:jc w:val="center"/>
        <w:tblCellMar>
          <w:left w:w="70" w:type="dxa"/>
          <w:right w:w="70" w:type="dxa"/>
        </w:tblCellMar>
        <w:tblLook w:val="04A0" w:firstRow="1" w:lastRow="0" w:firstColumn="1" w:lastColumn="0" w:noHBand="0" w:noVBand="1"/>
      </w:tblPr>
      <w:tblGrid>
        <w:gridCol w:w="2923"/>
        <w:gridCol w:w="1876"/>
        <w:gridCol w:w="965"/>
        <w:gridCol w:w="146"/>
      </w:tblGrid>
      <w:tr w:rsidR="00445A00" w:rsidRPr="00A54C40" w14:paraId="0F99D174" w14:textId="77777777" w:rsidTr="00445A00">
        <w:trPr>
          <w:gridAfter w:val="1"/>
          <w:wAfter w:w="146" w:type="dxa"/>
          <w:trHeight w:val="450"/>
          <w:jc w:val="center"/>
        </w:trPr>
        <w:tc>
          <w:tcPr>
            <w:tcW w:w="5764" w:type="dxa"/>
            <w:gridSpan w:val="3"/>
            <w:vMerge w:val="restart"/>
            <w:tcBorders>
              <w:top w:val="nil"/>
              <w:left w:val="nil"/>
              <w:bottom w:val="nil"/>
              <w:right w:val="nil"/>
            </w:tcBorders>
            <w:vAlign w:val="center"/>
            <w:hideMark/>
          </w:tcPr>
          <w:p w14:paraId="2B9F0BF0" w14:textId="354FB9B1" w:rsidR="00445A00" w:rsidRPr="00A54C40" w:rsidRDefault="00445A00" w:rsidP="00173242">
            <w:pPr>
              <w:spacing w:after="0" w:line="276" w:lineRule="auto"/>
              <w:jc w:val="center"/>
              <w:rPr>
                <w:rFonts w:asciiTheme="majorHAnsi" w:eastAsia="Times New Roman" w:hAnsiTheme="majorHAnsi" w:cstheme="majorHAnsi"/>
                <w:b/>
                <w:bCs/>
                <w:color w:val="000000"/>
                <w:lang w:eastAsia="es-PE"/>
              </w:rPr>
            </w:pPr>
            <w:r w:rsidRPr="00A54C40">
              <w:rPr>
                <w:rFonts w:asciiTheme="majorHAnsi" w:eastAsia="Times New Roman" w:hAnsiTheme="majorHAnsi" w:cstheme="majorHAnsi"/>
                <w:b/>
                <w:bCs/>
                <w:color w:val="000000"/>
                <w:lang w:eastAsia="es-PE"/>
              </w:rPr>
              <w:t>PRESUPUESTO ELABORACION TASACIÓN DE DAÑOS MATERIALES PARA CASOS NO ATENDIDOS POR EL SEGURO DE SEDAPAR S.A.</w:t>
            </w:r>
          </w:p>
        </w:tc>
      </w:tr>
      <w:tr w:rsidR="00445A00" w:rsidRPr="00A54C40" w14:paraId="5722B797" w14:textId="77777777" w:rsidTr="00445A00">
        <w:trPr>
          <w:trHeight w:val="705"/>
          <w:jc w:val="center"/>
        </w:trPr>
        <w:tc>
          <w:tcPr>
            <w:tcW w:w="5764" w:type="dxa"/>
            <w:gridSpan w:val="3"/>
            <w:vMerge/>
            <w:tcBorders>
              <w:top w:val="nil"/>
              <w:left w:val="nil"/>
              <w:bottom w:val="nil"/>
              <w:right w:val="nil"/>
            </w:tcBorders>
            <w:vAlign w:val="center"/>
            <w:hideMark/>
          </w:tcPr>
          <w:p w14:paraId="1B050BC3" w14:textId="77777777" w:rsidR="00445A00" w:rsidRPr="00A54C40" w:rsidRDefault="00445A00" w:rsidP="00173242">
            <w:pPr>
              <w:spacing w:after="0" w:line="276" w:lineRule="auto"/>
              <w:jc w:val="both"/>
              <w:rPr>
                <w:rFonts w:asciiTheme="majorHAnsi" w:eastAsia="Times New Roman" w:hAnsiTheme="majorHAnsi" w:cstheme="majorHAnsi"/>
                <w:b/>
                <w:bCs/>
                <w:color w:val="000000"/>
                <w:lang w:eastAsia="es-PE"/>
              </w:rPr>
            </w:pPr>
          </w:p>
        </w:tc>
        <w:tc>
          <w:tcPr>
            <w:tcW w:w="146" w:type="dxa"/>
            <w:tcBorders>
              <w:top w:val="nil"/>
              <w:left w:val="nil"/>
              <w:bottom w:val="nil"/>
              <w:right w:val="nil"/>
            </w:tcBorders>
            <w:noWrap/>
            <w:vAlign w:val="bottom"/>
            <w:hideMark/>
          </w:tcPr>
          <w:p w14:paraId="2BA0E94B" w14:textId="77777777" w:rsidR="00445A00" w:rsidRPr="00A54C40" w:rsidRDefault="00445A00" w:rsidP="00173242">
            <w:pPr>
              <w:spacing w:after="0" w:line="276" w:lineRule="auto"/>
              <w:jc w:val="both"/>
              <w:rPr>
                <w:rFonts w:asciiTheme="majorHAnsi" w:eastAsia="Times New Roman" w:hAnsiTheme="majorHAnsi" w:cstheme="majorHAnsi"/>
                <w:b/>
                <w:bCs/>
                <w:color w:val="000000"/>
                <w:lang w:eastAsia="es-PE"/>
              </w:rPr>
            </w:pPr>
          </w:p>
        </w:tc>
      </w:tr>
      <w:tr w:rsidR="00445A00" w:rsidRPr="00A54C40" w14:paraId="7FA08F0F" w14:textId="77777777" w:rsidTr="00445A00">
        <w:trPr>
          <w:trHeight w:val="300"/>
          <w:jc w:val="center"/>
        </w:trPr>
        <w:tc>
          <w:tcPr>
            <w:tcW w:w="2923" w:type="dxa"/>
            <w:tcBorders>
              <w:top w:val="nil"/>
              <w:left w:val="nil"/>
              <w:bottom w:val="nil"/>
              <w:right w:val="nil"/>
            </w:tcBorders>
            <w:noWrap/>
            <w:vAlign w:val="bottom"/>
            <w:hideMark/>
          </w:tcPr>
          <w:p w14:paraId="69E9F16C"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c>
          <w:tcPr>
            <w:tcW w:w="1876" w:type="dxa"/>
            <w:tcBorders>
              <w:top w:val="nil"/>
              <w:left w:val="nil"/>
              <w:bottom w:val="nil"/>
              <w:right w:val="nil"/>
            </w:tcBorders>
            <w:noWrap/>
            <w:vAlign w:val="bottom"/>
            <w:hideMark/>
          </w:tcPr>
          <w:p w14:paraId="4EDFA6B5"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c>
          <w:tcPr>
            <w:tcW w:w="965" w:type="dxa"/>
            <w:tcBorders>
              <w:top w:val="nil"/>
              <w:left w:val="nil"/>
              <w:bottom w:val="nil"/>
              <w:right w:val="nil"/>
            </w:tcBorders>
            <w:noWrap/>
            <w:vAlign w:val="bottom"/>
            <w:hideMark/>
          </w:tcPr>
          <w:p w14:paraId="750B4BDC"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c>
          <w:tcPr>
            <w:tcW w:w="146" w:type="dxa"/>
            <w:vAlign w:val="center"/>
            <w:hideMark/>
          </w:tcPr>
          <w:p w14:paraId="4D6A3C85"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187158CE" w14:textId="77777777" w:rsidTr="00445A00">
        <w:trPr>
          <w:trHeight w:val="600"/>
          <w:jc w:val="center"/>
        </w:trPr>
        <w:tc>
          <w:tcPr>
            <w:tcW w:w="292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D9D1CFF" w14:textId="77777777" w:rsidR="00445A00" w:rsidRPr="00A54C40" w:rsidRDefault="00445A00" w:rsidP="00173242">
            <w:pPr>
              <w:spacing w:after="0" w:line="276" w:lineRule="auto"/>
              <w:jc w:val="both"/>
              <w:rPr>
                <w:rFonts w:asciiTheme="majorHAnsi" w:eastAsia="Times New Roman" w:hAnsiTheme="majorHAnsi" w:cstheme="majorHAnsi"/>
                <w:b/>
                <w:bCs/>
                <w:lang w:eastAsia="es-PE"/>
              </w:rPr>
            </w:pPr>
            <w:r w:rsidRPr="00A54C40">
              <w:rPr>
                <w:rFonts w:asciiTheme="majorHAnsi" w:eastAsia="Times New Roman" w:hAnsiTheme="majorHAnsi" w:cstheme="majorHAnsi"/>
                <w:b/>
                <w:bCs/>
                <w:lang w:eastAsia="es-PE"/>
              </w:rPr>
              <w:t>COMPONENTE</w:t>
            </w:r>
          </w:p>
        </w:tc>
        <w:tc>
          <w:tcPr>
            <w:tcW w:w="1876" w:type="dxa"/>
            <w:tcBorders>
              <w:top w:val="single" w:sz="4" w:space="0" w:color="auto"/>
              <w:left w:val="nil"/>
              <w:bottom w:val="single" w:sz="4" w:space="0" w:color="auto"/>
              <w:right w:val="single" w:sz="4" w:space="0" w:color="auto"/>
            </w:tcBorders>
            <w:shd w:val="clear" w:color="000000" w:fill="F2F2F2"/>
            <w:vAlign w:val="bottom"/>
            <w:hideMark/>
          </w:tcPr>
          <w:p w14:paraId="1F6E47DE" w14:textId="184AB342" w:rsidR="00445A00" w:rsidRPr="00A54C40" w:rsidRDefault="00445A00" w:rsidP="00173242">
            <w:pPr>
              <w:spacing w:after="0" w:line="276" w:lineRule="auto"/>
              <w:jc w:val="both"/>
              <w:rPr>
                <w:rFonts w:asciiTheme="majorHAnsi" w:eastAsia="Times New Roman" w:hAnsiTheme="majorHAnsi" w:cstheme="majorHAnsi"/>
                <w:b/>
                <w:bCs/>
                <w:lang w:eastAsia="es-PE"/>
              </w:rPr>
            </w:pPr>
            <w:r w:rsidRPr="00A54C40">
              <w:rPr>
                <w:rFonts w:asciiTheme="majorHAnsi" w:eastAsia="Times New Roman" w:hAnsiTheme="majorHAnsi" w:cstheme="majorHAnsi"/>
                <w:b/>
                <w:bCs/>
                <w:lang w:eastAsia="es-PE"/>
              </w:rPr>
              <w:t xml:space="preserve">Precio por </w:t>
            </w:r>
            <w:r w:rsidR="00892B76" w:rsidRPr="00A54C40">
              <w:rPr>
                <w:rFonts w:asciiTheme="majorHAnsi" w:eastAsia="Times New Roman" w:hAnsiTheme="majorHAnsi" w:cstheme="majorHAnsi"/>
                <w:b/>
                <w:bCs/>
                <w:lang w:eastAsia="es-PE"/>
              </w:rPr>
              <w:t xml:space="preserve">las tres </w:t>
            </w:r>
            <w:r w:rsidRPr="00A54C40">
              <w:rPr>
                <w:rFonts w:asciiTheme="majorHAnsi" w:eastAsia="Times New Roman" w:hAnsiTheme="majorHAnsi" w:cstheme="majorHAnsi"/>
                <w:b/>
                <w:bCs/>
                <w:lang w:eastAsia="es-PE"/>
              </w:rPr>
              <w:t>tasaci</w:t>
            </w:r>
            <w:r w:rsidR="00892B76" w:rsidRPr="00A54C40">
              <w:rPr>
                <w:rFonts w:asciiTheme="majorHAnsi" w:eastAsia="Times New Roman" w:hAnsiTheme="majorHAnsi" w:cstheme="majorHAnsi"/>
                <w:b/>
                <w:bCs/>
                <w:lang w:eastAsia="es-PE"/>
              </w:rPr>
              <w:t>o</w:t>
            </w:r>
            <w:r w:rsidRPr="00A54C40">
              <w:rPr>
                <w:rFonts w:asciiTheme="majorHAnsi" w:eastAsia="Times New Roman" w:hAnsiTheme="majorHAnsi" w:cstheme="majorHAnsi"/>
                <w:b/>
                <w:bCs/>
                <w:lang w:eastAsia="es-PE"/>
              </w:rPr>
              <w:t>n</w:t>
            </w:r>
            <w:r w:rsidR="00892B76" w:rsidRPr="00A54C40">
              <w:rPr>
                <w:rFonts w:asciiTheme="majorHAnsi" w:eastAsia="Times New Roman" w:hAnsiTheme="majorHAnsi" w:cstheme="majorHAnsi"/>
                <w:b/>
                <w:bCs/>
                <w:lang w:eastAsia="es-PE"/>
              </w:rPr>
              <w:t>es</w:t>
            </w:r>
          </w:p>
        </w:tc>
        <w:tc>
          <w:tcPr>
            <w:tcW w:w="965" w:type="dxa"/>
            <w:tcBorders>
              <w:top w:val="single" w:sz="4" w:space="0" w:color="auto"/>
              <w:left w:val="nil"/>
              <w:bottom w:val="single" w:sz="4" w:space="0" w:color="auto"/>
              <w:right w:val="single" w:sz="4" w:space="0" w:color="auto"/>
            </w:tcBorders>
            <w:shd w:val="clear" w:color="000000" w:fill="F2F2F2"/>
            <w:noWrap/>
            <w:vAlign w:val="center"/>
            <w:hideMark/>
          </w:tcPr>
          <w:p w14:paraId="64C7D255" w14:textId="77777777" w:rsidR="00445A00" w:rsidRPr="00A54C40" w:rsidRDefault="00445A00" w:rsidP="00173242">
            <w:pPr>
              <w:spacing w:after="0" w:line="276" w:lineRule="auto"/>
              <w:jc w:val="both"/>
              <w:rPr>
                <w:rFonts w:asciiTheme="majorHAnsi" w:eastAsia="Times New Roman" w:hAnsiTheme="majorHAnsi" w:cstheme="majorHAnsi"/>
                <w:b/>
                <w:bCs/>
                <w:lang w:eastAsia="es-PE"/>
              </w:rPr>
            </w:pPr>
            <w:r w:rsidRPr="00A54C40">
              <w:rPr>
                <w:rFonts w:asciiTheme="majorHAnsi" w:eastAsia="Times New Roman" w:hAnsiTheme="majorHAnsi" w:cstheme="majorHAnsi"/>
                <w:b/>
                <w:bCs/>
                <w:lang w:eastAsia="es-PE"/>
              </w:rPr>
              <w:t>TOTAL</w:t>
            </w:r>
          </w:p>
        </w:tc>
        <w:tc>
          <w:tcPr>
            <w:tcW w:w="146" w:type="dxa"/>
            <w:vAlign w:val="center"/>
            <w:hideMark/>
          </w:tcPr>
          <w:p w14:paraId="60DCFA0B"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5DD2056F" w14:textId="77777777" w:rsidTr="004F5331">
        <w:trPr>
          <w:trHeight w:val="300"/>
          <w:jc w:val="center"/>
        </w:trPr>
        <w:tc>
          <w:tcPr>
            <w:tcW w:w="2923" w:type="dxa"/>
            <w:tcBorders>
              <w:top w:val="nil"/>
              <w:left w:val="single" w:sz="4" w:space="0" w:color="auto"/>
              <w:bottom w:val="single" w:sz="4" w:space="0" w:color="auto"/>
              <w:right w:val="single" w:sz="4" w:space="0" w:color="auto"/>
            </w:tcBorders>
            <w:noWrap/>
            <w:vAlign w:val="bottom"/>
            <w:hideMark/>
          </w:tcPr>
          <w:p w14:paraId="2E424F2E" w14:textId="77777777" w:rsidR="00445A00" w:rsidRPr="00A54C40" w:rsidRDefault="00445A00" w:rsidP="00173242">
            <w:pPr>
              <w:spacing w:after="0" w:line="276" w:lineRule="auto"/>
              <w:jc w:val="both"/>
              <w:rPr>
                <w:rFonts w:asciiTheme="majorHAnsi" w:eastAsia="Times New Roman" w:hAnsiTheme="majorHAnsi" w:cstheme="majorHAnsi"/>
                <w:lang w:eastAsia="es-PE"/>
              </w:rPr>
            </w:pPr>
            <w:r w:rsidRPr="00A54C40">
              <w:rPr>
                <w:rFonts w:asciiTheme="majorHAnsi" w:eastAsia="Times New Roman" w:hAnsiTheme="majorHAnsi" w:cstheme="majorHAnsi"/>
                <w:lang w:eastAsia="es-PE"/>
              </w:rPr>
              <w:t>Personal Especialista</w:t>
            </w:r>
          </w:p>
        </w:tc>
        <w:tc>
          <w:tcPr>
            <w:tcW w:w="1876" w:type="dxa"/>
            <w:tcBorders>
              <w:top w:val="nil"/>
              <w:left w:val="nil"/>
              <w:bottom w:val="single" w:sz="4" w:space="0" w:color="auto"/>
              <w:right w:val="single" w:sz="4" w:space="0" w:color="auto"/>
            </w:tcBorders>
            <w:noWrap/>
            <w:vAlign w:val="bottom"/>
            <w:hideMark/>
          </w:tcPr>
          <w:p w14:paraId="40E4638A" w14:textId="16D3BE1E" w:rsidR="00445A00" w:rsidRPr="00A54C40" w:rsidRDefault="00445A00" w:rsidP="00173242">
            <w:pPr>
              <w:spacing w:after="0" w:line="276" w:lineRule="auto"/>
              <w:jc w:val="both"/>
              <w:rPr>
                <w:rFonts w:asciiTheme="majorHAnsi" w:eastAsia="Times New Roman" w:hAnsiTheme="majorHAnsi" w:cstheme="majorHAnsi"/>
                <w:lang w:eastAsia="es-PE"/>
              </w:rPr>
            </w:pPr>
          </w:p>
        </w:tc>
        <w:tc>
          <w:tcPr>
            <w:tcW w:w="965" w:type="dxa"/>
            <w:tcBorders>
              <w:top w:val="nil"/>
              <w:left w:val="nil"/>
              <w:bottom w:val="single" w:sz="4" w:space="0" w:color="auto"/>
              <w:right w:val="single" w:sz="4" w:space="0" w:color="auto"/>
            </w:tcBorders>
            <w:noWrap/>
            <w:vAlign w:val="bottom"/>
          </w:tcPr>
          <w:p w14:paraId="14CB7815" w14:textId="54313F91" w:rsidR="00445A00" w:rsidRPr="00A54C40" w:rsidRDefault="00445A00" w:rsidP="00173242">
            <w:pPr>
              <w:spacing w:after="0" w:line="276" w:lineRule="auto"/>
              <w:jc w:val="both"/>
              <w:rPr>
                <w:rFonts w:asciiTheme="majorHAnsi" w:eastAsia="Times New Roman" w:hAnsiTheme="majorHAnsi" w:cstheme="majorHAnsi"/>
                <w:lang w:eastAsia="es-PE"/>
              </w:rPr>
            </w:pPr>
          </w:p>
        </w:tc>
        <w:tc>
          <w:tcPr>
            <w:tcW w:w="146" w:type="dxa"/>
            <w:vAlign w:val="center"/>
            <w:hideMark/>
          </w:tcPr>
          <w:p w14:paraId="5CCA7407"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32C4B05A" w14:textId="77777777" w:rsidTr="004F5331">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5D276BCF" w14:textId="77777777" w:rsidR="00445A00" w:rsidRPr="00A54C40" w:rsidRDefault="00445A00" w:rsidP="00173242">
            <w:pPr>
              <w:spacing w:after="0" w:line="276" w:lineRule="auto"/>
              <w:jc w:val="both"/>
              <w:rPr>
                <w:rFonts w:asciiTheme="majorHAnsi" w:eastAsia="Times New Roman" w:hAnsiTheme="majorHAnsi" w:cstheme="majorHAnsi"/>
                <w:b/>
                <w:bCs/>
                <w:lang w:eastAsia="es-PE"/>
              </w:rPr>
            </w:pPr>
            <w:r w:rsidRPr="00A54C40">
              <w:rPr>
                <w:rFonts w:asciiTheme="majorHAnsi" w:eastAsia="Times New Roman" w:hAnsiTheme="majorHAnsi" w:cstheme="majorHAnsi"/>
                <w:b/>
                <w:bCs/>
                <w:lang w:eastAsia="es-PE"/>
              </w:rPr>
              <w:t>SUB TOTAL</w:t>
            </w:r>
          </w:p>
        </w:tc>
        <w:tc>
          <w:tcPr>
            <w:tcW w:w="965" w:type="dxa"/>
            <w:tcBorders>
              <w:top w:val="nil"/>
              <w:left w:val="nil"/>
              <w:bottom w:val="single" w:sz="4" w:space="0" w:color="auto"/>
              <w:right w:val="single" w:sz="4" w:space="0" w:color="auto"/>
            </w:tcBorders>
            <w:shd w:val="clear" w:color="000000" w:fill="D9D9D9"/>
            <w:noWrap/>
            <w:vAlign w:val="bottom"/>
          </w:tcPr>
          <w:p w14:paraId="4C5FC109" w14:textId="00608023" w:rsidR="00445A00" w:rsidRPr="00A54C40" w:rsidRDefault="00445A00" w:rsidP="00173242">
            <w:pPr>
              <w:spacing w:after="0" w:line="276" w:lineRule="auto"/>
              <w:jc w:val="both"/>
              <w:rPr>
                <w:rFonts w:asciiTheme="majorHAnsi" w:eastAsia="Times New Roman" w:hAnsiTheme="majorHAnsi" w:cstheme="majorHAnsi"/>
                <w:b/>
                <w:bCs/>
                <w:lang w:eastAsia="es-PE"/>
              </w:rPr>
            </w:pPr>
          </w:p>
        </w:tc>
        <w:tc>
          <w:tcPr>
            <w:tcW w:w="146" w:type="dxa"/>
            <w:vAlign w:val="center"/>
            <w:hideMark/>
          </w:tcPr>
          <w:p w14:paraId="107D5223"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5A04BD66" w14:textId="77777777" w:rsidTr="004F5331">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3EAE49E8" w14:textId="77777777" w:rsidR="00445A00" w:rsidRPr="00A54C40" w:rsidRDefault="00445A00" w:rsidP="00173242">
            <w:pPr>
              <w:spacing w:after="0" w:line="276" w:lineRule="auto"/>
              <w:jc w:val="both"/>
              <w:rPr>
                <w:rFonts w:asciiTheme="majorHAnsi" w:eastAsia="Times New Roman" w:hAnsiTheme="majorHAnsi" w:cstheme="majorHAnsi"/>
                <w:lang w:eastAsia="es-PE"/>
              </w:rPr>
            </w:pPr>
            <w:r w:rsidRPr="00A54C40">
              <w:rPr>
                <w:rFonts w:asciiTheme="majorHAnsi" w:eastAsia="Times New Roman" w:hAnsiTheme="majorHAnsi" w:cstheme="majorHAnsi"/>
                <w:lang w:eastAsia="es-PE"/>
              </w:rPr>
              <w:t>Gastos Generales y Utilidad %</w:t>
            </w:r>
          </w:p>
        </w:tc>
        <w:tc>
          <w:tcPr>
            <w:tcW w:w="965" w:type="dxa"/>
            <w:tcBorders>
              <w:top w:val="nil"/>
              <w:left w:val="nil"/>
              <w:bottom w:val="single" w:sz="4" w:space="0" w:color="auto"/>
              <w:right w:val="single" w:sz="4" w:space="0" w:color="auto"/>
            </w:tcBorders>
            <w:noWrap/>
            <w:vAlign w:val="bottom"/>
          </w:tcPr>
          <w:p w14:paraId="3F56219F" w14:textId="112065C1" w:rsidR="00445A00" w:rsidRPr="00A54C40" w:rsidRDefault="00445A00" w:rsidP="00173242">
            <w:pPr>
              <w:spacing w:after="0" w:line="276" w:lineRule="auto"/>
              <w:jc w:val="both"/>
              <w:rPr>
                <w:rFonts w:asciiTheme="majorHAnsi" w:eastAsia="Times New Roman" w:hAnsiTheme="majorHAnsi" w:cstheme="majorHAnsi"/>
                <w:lang w:eastAsia="es-PE"/>
              </w:rPr>
            </w:pPr>
          </w:p>
        </w:tc>
        <w:tc>
          <w:tcPr>
            <w:tcW w:w="146" w:type="dxa"/>
            <w:vAlign w:val="center"/>
            <w:hideMark/>
          </w:tcPr>
          <w:p w14:paraId="6654B085"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2D41BA30" w14:textId="77777777" w:rsidTr="004F5331">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02E2DF28" w14:textId="77777777" w:rsidR="00445A00" w:rsidRPr="00A54C40" w:rsidRDefault="00445A00" w:rsidP="00173242">
            <w:pPr>
              <w:spacing w:after="0" w:line="276" w:lineRule="auto"/>
              <w:jc w:val="both"/>
              <w:rPr>
                <w:rFonts w:asciiTheme="majorHAnsi" w:eastAsia="Times New Roman" w:hAnsiTheme="majorHAnsi" w:cstheme="majorHAnsi"/>
                <w:b/>
                <w:bCs/>
                <w:lang w:eastAsia="es-PE"/>
              </w:rPr>
            </w:pPr>
            <w:r w:rsidRPr="00A54C40">
              <w:rPr>
                <w:rFonts w:asciiTheme="majorHAnsi" w:eastAsia="Times New Roman" w:hAnsiTheme="majorHAnsi" w:cstheme="majorHAnsi"/>
                <w:b/>
                <w:bCs/>
                <w:lang w:eastAsia="es-PE"/>
              </w:rPr>
              <w:t>Sub Total</w:t>
            </w:r>
          </w:p>
        </w:tc>
        <w:tc>
          <w:tcPr>
            <w:tcW w:w="965" w:type="dxa"/>
            <w:tcBorders>
              <w:top w:val="nil"/>
              <w:left w:val="nil"/>
              <w:bottom w:val="single" w:sz="4" w:space="0" w:color="auto"/>
              <w:right w:val="single" w:sz="4" w:space="0" w:color="auto"/>
            </w:tcBorders>
            <w:noWrap/>
            <w:vAlign w:val="bottom"/>
          </w:tcPr>
          <w:p w14:paraId="5497A0A0" w14:textId="22EC68F2" w:rsidR="00445A00" w:rsidRPr="00A54C40" w:rsidRDefault="00445A00" w:rsidP="00173242">
            <w:pPr>
              <w:spacing w:after="0" w:line="276" w:lineRule="auto"/>
              <w:jc w:val="both"/>
              <w:rPr>
                <w:rFonts w:asciiTheme="majorHAnsi" w:eastAsia="Times New Roman" w:hAnsiTheme="majorHAnsi" w:cstheme="majorHAnsi"/>
                <w:b/>
                <w:bCs/>
                <w:lang w:eastAsia="es-PE"/>
              </w:rPr>
            </w:pPr>
          </w:p>
        </w:tc>
        <w:tc>
          <w:tcPr>
            <w:tcW w:w="146" w:type="dxa"/>
            <w:vAlign w:val="center"/>
            <w:hideMark/>
          </w:tcPr>
          <w:p w14:paraId="57FA0294"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009571B7" w14:textId="77777777" w:rsidTr="004F5331">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4D9095C8" w14:textId="77777777" w:rsidR="00445A00" w:rsidRPr="00A54C40" w:rsidRDefault="00445A00" w:rsidP="00173242">
            <w:pPr>
              <w:spacing w:after="0" w:line="276" w:lineRule="auto"/>
              <w:jc w:val="both"/>
              <w:rPr>
                <w:rFonts w:asciiTheme="majorHAnsi" w:eastAsia="Times New Roman" w:hAnsiTheme="majorHAnsi" w:cstheme="majorHAnsi"/>
                <w:color w:val="000000"/>
                <w:lang w:eastAsia="es-PE"/>
              </w:rPr>
            </w:pPr>
            <w:r w:rsidRPr="00A54C40">
              <w:rPr>
                <w:rFonts w:asciiTheme="majorHAnsi" w:eastAsia="Times New Roman" w:hAnsiTheme="majorHAnsi" w:cstheme="majorHAnsi"/>
                <w:color w:val="000000"/>
                <w:lang w:eastAsia="es-PE"/>
              </w:rPr>
              <w:t>IGV 18%</w:t>
            </w:r>
          </w:p>
        </w:tc>
        <w:tc>
          <w:tcPr>
            <w:tcW w:w="965" w:type="dxa"/>
            <w:tcBorders>
              <w:top w:val="nil"/>
              <w:left w:val="nil"/>
              <w:bottom w:val="single" w:sz="4" w:space="0" w:color="auto"/>
              <w:right w:val="single" w:sz="4" w:space="0" w:color="auto"/>
            </w:tcBorders>
            <w:noWrap/>
            <w:vAlign w:val="bottom"/>
          </w:tcPr>
          <w:p w14:paraId="3ECF0B66" w14:textId="6282C6DD" w:rsidR="00445A00" w:rsidRPr="00A54C40" w:rsidRDefault="00445A00" w:rsidP="00173242">
            <w:pPr>
              <w:spacing w:after="0" w:line="276" w:lineRule="auto"/>
              <w:jc w:val="both"/>
              <w:rPr>
                <w:rFonts w:asciiTheme="majorHAnsi" w:eastAsia="Times New Roman" w:hAnsiTheme="majorHAnsi" w:cstheme="majorHAnsi"/>
                <w:color w:val="000000"/>
                <w:lang w:eastAsia="es-PE"/>
              </w:rPr>
            </w:pPr>
          </w:p>
        </w:tc>
        <w:tc>
          <w:tcPr>
            <w:tcW w:w="146" w:type="dxa"/>
            <w:vAlign w:val="center"/>
            <w:hideMark/>
          </w:tcPr>
          <w:p w14:paraId="27F5178E"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r w:rsidR="00445A00" w:rsidRPr="00A54C40" w14:paraId="096F98F3" w14:textId="77777777" w:rsidTr="004F5331">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003825C4" w14:textId="77777777" w:rsidR="00445A00" w:rsidRPr="00A54C40" w:rsidRDefault="00445A00" w:rsidP="00173242">
            <w:pPr>
              <w:spacing w:after="0" w:line="276" w:lineRule="auto"/>
              <w:jc w:val="both"/>
              <w:rPr>
                <w:rFonts w:asciiTheme="majorHAnsi" w:eastAsia="Times New Roman" w:hAnsiTheme="majorHAnsi" w:cstheme="majorHAnsi"/>
                <w:b/>
                <w:bCs/>
                <w:lang w:eastAsia="es-PE"/>
              </w:rPr>
            </w:pPr>
            <w:proofErr w:type="gramStart"/>
            <w:r w:rsidRPr="00A54C40">
              <w:rPr>
                <w:rFonts w:asciiTheme="majorHAnsi" w:eastAsia="Times New Roman" w:hAnsiTheme="majorHAnsi" w:cstheme="majorHAnsi"/>
                <w:b/>
                <w:bCs/>
                <w:lang w:eastAsia="es-PE"/>
              </w:rPr>
              <w:t>TOTAL</w:t>
            </w:r>
            <w:proofErr w:type="gramEnd"/>
            <w:r w:rsidRPr="00A54C40">
              <w:rPr>
                <w:rFonts w:asciiTheme="majorHAnsi" w:eastAsia="Times New Roman" w:hAnsiTheme="majorHAnsi" w:cstheme="majorHAnsi"/>
                <w:b/>
                <w:bCs/>
                <w:lang w:eastAsia="es-PE"/>
              </w:rPr>
              <w:t xml:space="preserve"> S/.</w:t>
            </w:r>
          </w:p>
        </w:tc>
        <w:tc>
          <w:tcPr>
            <w:tcW w:w="965" w:type="dxa"/>
            <w:tcBorders>
              <w:top w:val="nil"/>
              <w:left w:val="nil"/>
              <w:bottom w:val="single" w:sz="4" w:space="0" w:color="auto"/>
              <w:right w:val="single" w:sz="4" w:space="0" w:color="auto"/>
            </w:tcBorders>
            <w:noWrap/>
            <w:vAlign w:val="bottom"/>
          </w:tcPr>
          <w:p w14:paraId="050D9119" w14:textId="4E13EC1E" w:rsidR="00445A00" w:rsidRPr="00A54C40" w:rsidRDefault="00445A00" w:rsidP="00173242">
            <w:pPr>
              <w:spacing w:after="0" w:line="276" w:lineRule="auto"/>
              <w:jc w:val="both"/>
              <w:rPr>
                <w:rFonts w:asciiTheme="majorHAnsi" w:eastAsia="Times New Roman" w:hAnsiTheme="majorHAnsi" w:cstheme="majorHAnsi"/>
                <w:b/>
                <w:bCs/>
                <w:color w:val="000000"/>
                <w:lang w:eastAsia="es-PE"/>
              </w:rPr>
            </w:pPr>
          </w:p>
        </w:tc>
        <w:tc>
          <w:tcPr>
            <w:tcW w:w="146" w:type="dxa"/>
            <w:vAlign w:val="center"/>
            <w:hideMark/>
          </w:tcPr>
          <w:p w14:paraId="7484103B" w14:textId="77777777" w:rsidR="00445A00" w:rsidRPr="00A54C40" w:rsidRDefault="00445A00" w:rsidP="00173242">
            <w:pPr>
              <w:spacing w:after="0" w:line="276" w:lineRule="auto"/>
              <w:jc w:val="both"/>
              <w:rPr>
                <w:rFonts w:asciiTheme="majorHAnsi" w:eastAsia="Times New Roman" w:hAnsiTheme="majorHAnsi" w:cstheme="majorHAnsi"/>
                <w:lang w:eastAsia="es-PE"/>
              </w:rPr>
            </w:pPr>
          </w:p>
        </w:tc>
      </w:tr>
    </w:tbl>
    <w:p w14:paraId="2DD37B63" w14:textId="2522F4ED" w:rsidR="00BA0BF8" w:rsidRPr="00A54C40" w:rsidRDefault="00BA0BF8" w:rsidP="00173242">
      <w:pPr>
        <w:spacing w:line="276" w:lineRule="auto"/>
        <w:jc w:val="both"/>
        <w:rPr>
          <w:rFonts w:asciiTheme="majorHAnsi" w:eastAsia="Times New Roman" w:hAnsiTheme="majorHAnsi" w:cstheme="majorHAnsi"/>
          <w:b/>
          <w:lang w:val="es-ES" w:eastAsia="es-ES"/>
        </w:rPr>
      </w:pPr>
    </w:p>
    <w:sectPr w:rsidR="00BA0BF8" w:rsidRPr="00A54C4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0AF5F" w14:textId="77777777" w:rsidR="000F703A" w:rsidRDefault="000F703A" w:rsidP="00B27105">
      <w:pPr>
        <w:spacing w:after="0" w:line="240" w:lineRule="auto"/>
      </w:pPr>
      <w:r>
        <w:separator/>
      </w:r>
    </w:p>
  </w:endnote>
  <w:endnote w:type="continuationSeparator" w:id="0">
    <w:p w14:paraId="2AE4425F" w14:textId="77777777" w:rsidR="000F703A" w:rsidRDefault="000F703A"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Italic r:id="rId1" w:subsetted="1" w:fontKey="{52F8D283-9474-495C-AFA2-2718C1BF1F26}"/>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2" w:fontKey="{90584D89-D572-4B02-9D7C-089663EDA500}"/>
    <w:embedBold r:id="rId3" w:fontKey="{7C145E28-35EB-4806-9DDC-A1FDF9CCA0A7}"/>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7ADC0C" w14:textId="77777777" w:rsidR="000F703A" w:rsidRDefault="000F703A" w:rsidP="00B27105">
      <w:pPr>
        <w:spacing w:after="0" w:line="240" w:lineRule="auto"/>
      </w:pPr>
      <w:r>
        <w:separator/>
      </w:r>
    </w:p>
  </w:footnote>
  <w:footnote w:type="continuationSeparator" w:id="0">
    <w:p w14:paraId="4B32D41D" w14:textId="77777777" w:rsidR="000F703A" w:rsidRDefault="000F703A" w:rsidP="00B27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2AF0936"/>
    <w:multiLevelType w:val="multilevel"/>
    <w:tmpl w:val="EA46332E"/>
    <w:lvl w:ilvl="0">
      <w:start w:val="1"/>
      <w:numFmt w:val="decimal"/>
      <w:lvlText w:val="%1."/>
      <w:lvlJc w:val="left"/>
      <w:pPr>
        <w:ind w:left="360" w:hanging="360"/>
      </w:pPr>
      <w:rPr>
        <w:rFonts w:hint="default"/>
      </w:r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5"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9"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0"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0F71BEC"/>
    <w:multiLevelType w:val="multilevel"/>
    <w:tmpl w:val="28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2"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5"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8"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0"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9A0618"/>
    <w:multiLevelType w:val="hybridMultilevel"/>
    <w:tmpl w:val="2244EB54"/>
    <w:lvl w:ilvl="0" w:tplc="18BEB2C0">
      <w:start w:val="6"/>
      <w:numFmt w:val="bullet"/>
      <w:lvlText w:val="-"/>
      <w:lvlJc w:val="left"/>
      <w:pPr>
        <w:ind w:left="720" w:hanging="360"/>
      </w:pPr>
      <w:rPr>
        <w:rFonts w:ascii="Calibri Light" w:eastAsiaTheme="minorHAnsi" w:hAnsi="Calibri Light" w:cs="Calibri Ligh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4"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20"/>
  </w:num>
  <w:num w:numId="2" w16cid:durableId="830290867">
    <w:abstractNumId w:val="38"/>
  </w:num>
  <w:num w:numId="3" w16cid:durableId="1171063476">
    <w:abstractNumId w:val="27"/>
  </w:num>
  <w:num w:numId="4" w16cid:durableId="154958866">
    <w:abstractNumId w:val="21"/>
  </w:num>
  <w:num w:numId="5" w16cid:durableId="1018314395">
    <w:abstractNumId w:val="34"/>
  </w:num>
  <w:num w:numId="6" w16cid:durableId="1488550826">
    <w:abstractNumId w:val="6"/>
  </w:num>
  <w:num w:numId="7" w16cid:durableId="418064130">
    <w:abstractNumId w:val="2"/>
  </w:num>
  <w:num w:numId="8" w16cid:durableId="1251431825">
    <w:abstractNumId w:val="44"/>
  </w:num>
  <w:num w:numId="9" w16cid:durableId="483156512">
    <w:abstractNumId w:val="36"/>
  </w:num>
  <w:num w:numId="10" w16cid:durableId="1878615206">
    <w:abstractNumId w:val="15"/>
  </w:num>
  <w:num w:numId="11" w16cid:durableId="1983534430">
    <w:abstractNumId w:val="17"/>
  </w:num>
  <w:num w:numId="12" w16cid:durableId="1365253691">
    <w:abstractNumId w:val="11"/>
  </w:num>
  <w:num w:numId="13" w16cid:durableId="272202397">
    <w:abstractNumId w:val="29"/>
  </w:num>
  <w:num w:numId="14" w16cid:durableId="1049643591">
    <w:abstractNumId w:val="25"/>
  </w:num>
  <w:num w:numId="15" w16cid:durableId="2096051116">
    <w:abstractNumId w:val="32"/>
  </w:num>
  <w:num w:numId="16" w16cid:durableId="1522088598">
    <w:abstractNumId w:val="0"/>
  </w:num>
  <w:num w:numId="17" w16cid:durableId="1875074691">
    <w:abstractNumId w:val="37"/>
  </w:num>
  <w:num w:numId="18" w16cid:durableId="1880782005">
    <w:abstractNumId w:val="4"/>
  </w:num>
  <w:num w:numId="19" w16cid:durableId="2083987162">
    <w:abstractNumId w:val="29"/>
    <w:lvlOverride w:ilvl="0">
      <w:startOverride w:val="8"/>
    </w:lvlOverride>
  </w:num>
  <w:num w:numId="20" w16cid:durableId="176892297">
    <w:abstractNumId w:val="24"/>
  </w:num>
  <w:num w:numId="21" w16cid:durableId="1647587794">
    <w:abstractNumId w:val="22"/>
  </w:num>
  <w:num w:numId="22" w16cid:durableId="1157694986">
    <w:abstractNumId w:val="31"/>
  </w:num>
  <w:num w:numId="23" w16cid:durableId="139843423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9"/>
  </w:num>
  <w:num w:numId="26" w16cid:durableId="826550973">
    <w:abstractNumId w:val="8"/>
  </w:num>
  <w:num w:numId="27" w16cid:durableId="1041704714">
    <w:abstractNumId w:val="23"/>
  </w:num>
  <w:num w:numId="28" w16cid:durableId="2102293115">
    <w:abstractNumId w:val="19"/>
  </w:num>
  <w:num w:numId="29" w16cid:durableId="588076551">
    <w:abstractNumId w:val="18"/>
  </w:num>
  <w:num w:numId="30" w16cid:durableId="223876683">
    <w:abstractNumId w:val="14"/>
  </w:num>
  <w:num w:numId="31" w16cid:durableId="1215197109">
    <w:abstractNumId w:val="40"/>
  </w:num>
  <w:num w:numId="32" w16cid:durableId="2041736268">
    <w:abstractNumId w:val="5"/>
  </w:num>
  <w:num w:numId="33" w16cid:durableId="1908101160">
    <w:abstractNumId w:val="42"/>
  </w:num>
  <w:num w:numId="34" w16cid:durableId="343679105">
    <w:abstractNumId w:val="29"/>
    <w:lvlOverride w:ilvl="0">
      <w:startOverride w:val="4"/>
    </w:lvlOverride>
    <w:lvlOverride w:ilvl="1">
      <w:startOverride w:val="1"/>
    </w:lvlOverride>
  </w:num>
  <w:num w:numId="35" w16cid:durableId="298266901">
    <w:abstractNumId w:val="13"/>
  </w:num>
  <w:num w:numId="36" w16cid:durableId="1520045097">
    <w:abstractNumId w:val="26"/>
  </w:num>
  <w:num w:numId="37" w16cid:durableId="1505589891">
    <w:abstractNumId w:val="10"/>
  </w:num>
  <w:num w:numId="38" w16cid:durableId="1542936408">
    <w:abstractNumId w:val="35"/>
  </w:num>
  <w:num w:numId="39" w16cid:durableId="5328573">
    <w:abstractNumId w:val="16"/>
  </w:num>
  <w:num w:numId="40" w16cid:durableId="1766608830">
    <w:abstractNumId w:val="33"/>
  </w:num>
  <w:num w:numId="41" w16cid:durableId="1422608471">
    <w:abstractNumId w:val="30"/>
  </w:num>
  <w:num w:numId="42" w16cid:durableId="858933273">
    <w:abstractNumId w:val="7"/>
  </w:num>
  <w:num w:numId="43" w16cid:durableId="1165630874">
    <w:abstractNumId w:val="28"/>
  </w:num>
  <w:num w:numId="44" w16cid:durableId="1530530126">
    <w:abstractNumId w:val="3"/>
  </w:num>
  <w:num w:numId="45" w16cid:durableId="1437941082">
    <w:abstractNumId w:val="29"/>
    <w:lvlOverride w:ilvl="0">
      <w:startOverride w:val="13"/>
    </w:lvlOverride>
    <w:lvlOverride w:ilvl="1">
      <w:startOverride w:val="1"/>
    </w:lvlOverride>
  </w:num>
  <w:num w:numId="46" w16cid:durableId="309020009">
    <w:abstractNumId w:val="12"/>
  </w:num>
  <w:num w:numId="47" w16cid:durableId="321737773">
    <w:abstractNumId w:val="9"/>
  </w:num>
  <w:num w:numId="48" w16cid:durableId="170146743">
    <w:abstractNumId w:val="4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1A3A"/>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1FA2"/>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65B"/>
    <w:rsid w:val="000C5723"/>
    <w:rsid w:val="000C611F"/>
    <w:rsid w:val="000C6124"/>
    <w:rsid w:val="000C7313"/>
    <w:rsid w:val="000C767B"/>
    <w:rsid w:val="000C7DBB"/>
    <w:rsid w:val="000D0224"/>
    <w:rsid w:val="000D29CE"/>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54E4"/>
    <w:rsid w:val="000E66B4"/>
    <w:rsid w:val="000E68AF"/>
    <w:rsid w:val="000F0034"/>
    <w:rsid w:val="000F0852"/>
    <w:rsid w:val="000F1479"/>
    <w:rsid w:val="000F4E14"/>
    <w:rsid w:val="000F61FE"/>
    <w:rsid w:val="000F68B1"/>
    <w:rsid w:val="000F703A"/>
    <w:rsid w:val="000F75E3"/>
    <w:rsid w:val="000F773E"/>
    <w:rsid w:val="00100272"/>
    <w:rsid w:val="00100D14"/>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242"/>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57BA"/>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9C3"/>
    <w:rsid w:val="001F3E5E"/>
    <w:rsid w:val="001F3ECF"/>
    <w:rsid w:val="001F3FE1"/>
    <w:rsid w:val="001F59E8"/>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E49"/>
    <w:rsid w:val="00291F5A"/>
    <w:rsid w:val="002926CD"/>
    <w:rsid w:val="002941F3"/>
    <w:rsid w:val="0029463C"/>
    <w:rsid w:val="00294B7F"/>
    <w:rsid w:val="00296658"/>
    <w:rsid w:val="00297C6A"/>
    <w:rsid w:val="002A05E8"/>
    <w:rsid w:val="002A14A0"/>
    <w:rsid w:val="002A16C6"/>
    <w:rsid w:val="002A2206"/>
    <w:rsid w:val="002A244C"/>
    <w:rsid w:val="002A24F6"/>
    <w:rsid w:val="002A44DF"/>
    <w:rsid w:val="002A45D0"/>
    <w:rsid w:val="002A4A6C"/>
    <w:rsid w:val="002A4EA2"/>
    <w:rsid w:val="002A5385"/>
    <w:rsid w:val="002A6CE0"/>
    <w:rsid w:val="002A7582"/>
    <w:rsid w:val="002A7990"/>
    <w:rsid w:val="002B0A41"/>
    <w:rsid w:val="002B13E3"/>
    <w:rsid w:val="002B19A7"/>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67F92"/>
    <w:rsid w:val="00371473"/>
    <w:rsid w:val="00373FE2"/>
    <w:rsid w:val="00375778"/>
    <w:rsid w:val="00375AE5"/>
    <w:rsid w:val="003762C5"/>
    <w:rsid w:val="00376462"/>
    <w:rsid w:val="00380533"/>
    <w:rsid w:val="00380552"/>
    <w:rsid w:val="00380B3D"/>
    <w:rsid w:val="0038237A"/>
    <w:rsid w:val="0038477F"/>
    <w:rsid w:val="0038481A"/>
    <w:rsid w:val="00385F8F"/>
    <w:rsid w:val="0038725E"/>
    <w:rsid w:val="0038759E"/>
    <w:rsid w:val="00390A63"/>
    <w:rsid w:val="00391F25"/>
    <w:rsid w:val="00392B33"/>
    <w:rsid w:val="00393000"/>
    <w:rsid w:val="0039399C"/>
    <w:rsid w:val="00394137"/>
    <w:rsid w:val="00395619"/>
    <w:rsid w:val="00395740"/>
    <w:rsid w:val="003A00EC"/>
    <w:rsid w:val="003A0617"/>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0C39"/>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08F2"/>
    <w:rsid w:val="00491607"/>
    <w:rsid w:val="004928FD"/>
    <w:rsid w:val="0049358B"/>
    <w:rsid w:val="00493E6F"/>
    <w:rsid w:val="00494A2D"/>
    <w:rsid w:val="004953EE"/>
    <w:rsid w:val="004A0272"/>
    <w:rsid w:val="004A07A7"/>
    <w:rsid w:val="004A17DA"/>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01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1F5"/>
    <w:rsid w:val="004D6C66"/>
    <w:rsid w:val="004E008A"/>
    <w:rsid w:val="004E0FE2"/>
    <w:rsid w:val="004E3CAB"/>
    <w:rsid w:val="004E4C76"/>
    <w:rsid w:val="004E4F0B"/>
    <w:rsid w:val="004E55D0"/>
    <w:rsid w:val="004F22D3"/>
    <w:rsid w:val="004F303B"/>
    <w:rsid w:val="004F392B"/>
    <w:rsid w:val="004F4C5F"/>
    <w:rsid w:val="004F4C6A"/>
    <w:rsid w:val="004F528B"/>
    <w:rsid w:val="004F5331"/>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688"/>
    <w:rsid w:val="005E08E6"/>
    <w:rsid w:val="005E0E8E"/>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548"/>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744"/>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18AD"/>
    <w:rsid w:val="006C25DC"/>
    <w:rsid w:val="006C2FB9"/>
    <w:rsid w:val="006C3E61"/>
    <w:rsid w:val="006C4DD4"/>
    <w:rsid w:val="006C6BBD"/>
    <w:rsid w:val="006C7790"/>
    <w:rsid w:val="006D0405"/>
    <w:rsid w:val="006D0EB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397C"/>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654C"/>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4EDE"/>
    <w:rsid w:val="007351FF"/>
    <w:rsid w:val="00736488"/>
    <w:rsid w:val="007369A4"/>
    <w:rsid w:val="00737759"/>
    <w:rsid w:val="00737DE3"/>
    <w:rsid w:val="007407B7"/>
    <w:rsid w:val="007416EB"/>
    <w:rsid w:val="00742274"/>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5CB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104"/>
    <w:rsid w:val="00804A50"/>
    <w:rsid w:val="00805863"/>
    <w:rsid w:val="00807DE7"/>
    <w:rsid w:val="008103BF"/>
    <w:rsid w:val="00811DCC"/>
    <w:rsid w:val="00811F17"/>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4FF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0FBE"/>
    <w:rsid w:val="008D1140"/>
    <w:rsid w:val="008D120B"/>
    <w:rsid w:val="008D1AEE"/>
    <w:rsid w:val="008D1E04"/>
    <w:rsid w:val="008D1E39"/>
    <w:rsid w:val="008D2B4C"/>
    <w:rsid w:val="008D30A2"/>
    <w:rsid w:val="008D4F0C"/>
    <w:rsid w:val="008D61FD"/>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163A"/>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075B"/>
    <w:rsid w:val="00992B2F"/>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0764"/>
    <w:rsid w:val="009F273E"/>
    <w:rsid w:val="009F2F01"/>
    <w:rsid w:val="009F3408"/>
    <w:rsid w:val="009F3A83"/>
    <w:rsid w:val="009F4BDE"/>
    <w:rsid w:val="009F6C4E"/>
    <w:rsid w:val="009F6DE1"/>
    <w:rsid w:val="009F738D"/>
    <w:rsid w:val="009F7D84"/>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A1D"/>
    <w:rsid w:val="00A12CB1"/>
    <w:rsid w:val="00A1383B"/>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959"/>
    <w:rsid w:val="00A50CDB"/>
    <w:rsid w:val="00A512CC"/>
    <w:rsid w:val="00A51BEE"/>
    <w:rsid w:val="00A52098"/>
    <w:rsid w:val="00A54C40"/>
    <w:rsid w:val="00A56A3E"/>
    <w:rsid w:val="00A57633"/>
    <w:rsid w:val="00A6115B"/>
    <w:rsid w:val="00A6183D"/>
    <w:rsid w:val="00A61BDD"/>
    <w:rsid w:val="00A634B8"/>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38A"/>
    <w:rsid w:val="00B62532"/>
    <w:rsid w:val="00B630B6"/>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0651A"/>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67D7"/>
    <w:rsid w:val="00D176DE"/>
    <w:rsid w:val="00D17A69"/>
    <w:rsid w:val="00D21B70"/>
    <w:rsid w:val="00D21F40"/>
    <w:rsid w:val="00D221BD"/>
    <w:rsid w:val="00D23A45"/>
    <w:rsid w:val="00D24805"/>
    <w:rsid w:val="00D24996"/>
    <w:rsid w:val="00D249EA"/>
    <w:rsid w:val="00D24C79"/>
    <w:rsid w:val="00D2524F"/>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15A"/>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48AC"/>
    <w:rsid w:val="00DB5962"/>
    <w:rsid w:val="00DB6A20"/>
    <w:rsid w:val="00DB710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403"/>
    <w:rsid w:val="00E206CA"/>
    <w:rsid w:val="00E20F3B"/>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1C8E"/>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EF7E2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6E72"/>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65"/>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5AD0"/>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10D"/>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ind w:left="0"/>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48</Words>
  <Characters>264</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Ashly Fernandez Valdivia</cp:lastModifiedBy>
  <cp:revision>2</cp:revision>
  <cp:lastPrinted>2026-04-10T16:24:00Z</cp:lastPrinted>
  <dcterms:created xsi:type="dcterms:W3CDTF">2026-04-10T20:28:00Z</dcterms:created>
  <dcterms:modified xsi:type="dcterms:W3CDTF">2026-04-10T20:28:00Z</dcterms:modified>
</cp:coreProperties>
</file>