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04AAB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  <w:highlight w:val="yellow"/>
        </w:rPr>
        <w:t>REQUISITOS DEL PROVEEDOR / PERFIL DEL CONSULTOR</w:t>
      </w:r>
    </w:p>
    <w:p w14:paraId="22DD6481" w14:textId="11405BB0" w:rsidR="002B2009" w:rsidRPr="00DC5641" w:rsidRDefault="002B2009" w:rsidP="00DC5641">
      <w:pPr>
        <w:pStyle w:val="Prrafodelista"/>
        <w:numPr>
          <w:ilvl w:val="0"/>
          <w:numId w:val="1"/>
        </w:numPr>
        <w:jc w:val="both"/>
        <w:rPr>
          <w:rFonts w:cstheme="minorHAnsi"/>
        </w:rPr>
      </w:pPr>
      <w:r w:rsidRPr="00DC5641">
        <w:rPr>
          <w:rFonts w:cstheme="minorHAnsi"/>
        </w:rPr>
        <w:t>Persona Natural o Jurídica Inscrita en el Registro Nacional de Proveedores - RNP, como</w:t>
      </w:r>
      <w:r w:rsidR="00DC5641">
        <w:rPr>
          <w:rFonts w:cstheme="minorHAnsi"/>
        </w:rPr>
        <w:t xml:space="preserve"> </w:t>
      </w:r>
      <w:r w:rsidRPr="00DC5641">
        <w:rPr>
          <w:rFonts w:cstheme="minorHAnsi"/>
        </w:rPr>
        <w:t>Proveedor de Servicios.</w:t>
      </w:r>
    </w:p>
    <w:p w14:paraId="22656F4C" w14:textId="77777777" w:rsidR="002B2009" w:rsidRPr="002B2009" w:rsidRDefault="002B2009" w:rsidP="00DC5641">
      <w:pPr>
        <w:pStyle w:val="Prrafodelista"/>
        <w:numPr>
          <w:ilvl w:val="0"/>
          <w:numId w:val="1"/>
        </w:numPr>
        <w:jc w:val="both"/>
        <w:rPr>
          <w:rFonts w:cstheme="minorHAnsi"/>
        </w:rPr>
      </w:pPr>
      <w:r w:rsidRPr="002B2009">
        <w:rPr>
          <w:rFonts w:cstheme="minorHAnsi"/>
        </w:rPr>
        <w:t>• No estar impedido, inhabilitado ni suspendido para contratar con el Estado.</w:t>
      </w:r>
    </w:p>
    <w:p w14:paraId="27E72062" w14:textId="286B868F" w:rsidR="00160E33" w:rsidRPr="00DC5641" w:rsidRDefault="002B2009" w:rsidP="00DC5641">
      <w:pPr>
        <w:pStyle w:val="Prrafodelista"/>
        <w:numPr>
          <w:ilvl w:val="0"/>
          <w:numId w:val="1"/>
        </w:numPr>
        <w:jc w:val="both"/>
        <w:rPr>
          <w:rFonts w:cstheme="minorHAnsi"/>
        </w:rPr>
      </w:pPr>
      <w:r w:rsidRPr="00DC5641">
        <w:rPr>
          <w:rFonts w:cstheme="minorHAnsi"/>
        </w:rPr>
        <w:t>• Contar con RUC activo y habido.</w:t>
      </w:r>
    </w:p>
    <w:p w14:paraId="37D4B174" w14:textId="77777777" w:rsidR="002B2009" w:rsidRPr="00DC5641" w:rsidRDefault="002B2009" w:rsidP="00DC5641">
      <w:pPr>
        <w:jc w:val="both"/>
        <w:rPr>
          <w:rFonts w:cstheme="minorHAnsi"/>
        </w:rPr>
      </w:pPr>
    </w:p>
    <w:p w14:paraId="4AFD252E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  <w:highlight w:val="yellow"/>
        </w:rPr>
        <w:t>SEGUROS</w:t>
      </w:r>
    </w:p>
    <w:p w14:paraId="70A6C3F5" w14:textId="38E8B687" w:rsidR="002B2009" w:rsidRPr="00DC5641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</w:rPr>
        <w:t>El contratista está obligado a tomar todas las medidas de seguridad necesarias para evitar peligros contra la integridad, la vida y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 xml:space="preserve">la propiedad de las personas o instituciones durante la ejecución del servicio. </w:t>
      </w:r>
      <w:r w:rsidRPr="002B2009">
        <w:rPr>
          <w:rFonts w:cstheme="minorHAnsi"/>
          <w:b/>
          <w:bCs/>
        </w:rPr>
        <w:t>Siendo necesario contar con la póliza SCTR de</w:t>
      </w:r>
      <w:r w:rsidRPr="00DC5641">
        <w:rPr>
          <w:rFonts w:cstheme="minorHAnsi"/>
          <w:b/>
          <w:bCs/>
        </w:rPr>
        <w:t xml:space="preserve"> </w:t>
      </w:r>
      <w:r w:rsidRPr="002B2009">
        <w:rPr>
          <w:rFonts w:cstheme="minorHAnsi"/>
          <w:b/>
          <w:bCs/>
        </w:rPr>
        <w:t>Salud y Pensión, cuyas copias de los certificados de pólizas, deberán ser presentados de manera obligatoria, para el</w:t>
      </w:r>
      <w:r w:rsidRPr="00DC5641">
        <w:rPr>
          <w:rFonts w:cstheme="minorHAnsi"/>
          <w:b/>
          <w:bCs/>
        </w:rPr>
        <w:t xml:space="preserve"> </w:t>
      </w:r>
      <w:r w:rsidRPr="00DC5641">
        <w:rPr>
          <w:rFonts w:cstheme="minorHAnsi"/>
          <w:b/>
          <w:bCs/>
        </w:rPr>
        <w:t>perfeccionamiento de contrato, adjunto al plan de trabajo.</w:t>
      </w:r>
    </w:p>
    <w:p w14:paraId="5FB49493" w14:textId="77777777" w:rsidR="002B2009" w:rsidRPr="00DC5641" w:rsidRDefault="002B2009" w:rsidP="00DC5641">
      <w:pPr>
        <w:jc w:val="both"/>
        <w:rPr>
          <w:rFonts w:cstheme="minorHAnsi"/>
        </w:rPr>
      </w:pPr>
    </w:p>
    <w:p w14:paraId="6F88A925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</w:rPr>
        <w:t>RECURSOS A SER PROVISTOS POR EL CONTRATISTA</w:t>
      </w:r>
    </w:p>
    <w:p w14:paraId="68CDE45A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  <w:highlight w:val="yellow"/>
        </w:rPr>
        <w:t>EQUIPAMIENTO:</w:t>
      </w:r>
    </w:p>
    <w:p w14:paraId="3DBE50E6" w14:textId="388F316A" w:rsidR="002B2009" w:rsidRPr="00DC5641" w:rsidRDefault="002B2009" w:rsidP="00DC5641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DC5641">
        <w:rPr>
          <w:rFonts w:cstheme="minorHAnsi"/>
        </w:rPr>
        <w:t>Destornilladores.</w:t>
      </w:r>
    </w:p>
    <w:p w14:paraId="4932593A" w14:textId="059216CF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Llaves ajustables o llaves combinadas.</w:t>
      </w:r>
    </w:p>
    <w:p w14:paraId="2B95DF76" w14:textId="1AE2612E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Pinza amperimétrica o Multímetro.</w:t>
      </w:r>
    </w:p>
    <w:p w14:paraId="2FAA8018" w14:textId="7548ADAD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 xml:space="preserve">Manómetro o </w:t>
      </w:r>
      <w:proofErr w:type="spellStart"/>
      <w:r w:rsidRPr="002B2009">
        <w:rPr>
          <w:rFonts w:cstheme="minorHAnsi"/>
        </w:rPr>
        <w:t>manifold</w:t>
      </w:r>
      <w:proofErr w:type="spellEnd"/>
      <w:r w:rsidRPr="002B2009">
        <w:rPr>
          <w:rFonts w:cstheme="minorHAnsi"/>
        </w:rPr>
        <w:t>.</w:t>
      </w:r>
    </w:p>
    <w:p w14:paraId="3B00E479" w14:textId="0FCDB69C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Termómetro digital o sonda térmica.</w:t>
      </w:r>
    </w:p>
    <w:p w14:paraId="2C49C1F0" w14:textId="6785B39F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Nivel.</w:t>
      </w:r>
    </w:p>
    <w:p w14:paraId="24A1CEB5" w14:textId="7710DDE7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Aspiradora.</w:t>
      </w:r>
    </w:p>
    <w:p w14:paraId="6E83CA45" w14:textId="5D60F737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Sopladora o compresor de aire con regulador.</w:t>
      </w:r>
    </w:p>
    <w:p w14:paraId="50F3B512" w14:textId="4842FFD8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Bomba de agua a presión.</w:t>
      </w:r>
    </w:p>
    <w:p w14:paraId="3076650F" w14:textId="22F88B4A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Bomba de vacío.</w:t>
      </w:r>
    </w:p>
    <w:p w14:paraId="490FAB0B" w14:textId="268CFCEB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Detector de fugas electrónico</w:t>
      </w:r>
    </w:p>
    <w:p w14:paraId="7921A07B" w14:textId="7B7BC18C" w:rsidR="002B2009" w:rsidRPr="002B2009" w:rsidRDefault="002B2009" w:rsidP="00DC5641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B2009">
        <w:rPr>
          <w:rFonts w:cstheme="minorHAnsi"/>
        </w:rPr>
        <w:t>Otros que sean necesarios.</w:t>
      </w:r>
    </w:p>
    <w:p w14:paraId="18030988" w14:textId="77777777" w:rsidR="002B2009" w:rsidRPr="00DC5641" w:rsidRDefault="002B2009" w:rsidP="00DC5641">
      <w:pPr>
        <w:jc w:val="both"/>
        <w:rPr>
          <w:rFonts w:cstheme="minorHAnsi"/>
          <w:b/>
          <w:bCs/>
        </w:rPr>
      </w:pPr>
    </w:p>
    <w:p w14:paraId="1A168692" w14:textId="26048F88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  <w:highlight w:val="yellow"/>
        </w:rPr>
        <w:t>PERSONAL:</w:t>
      </w:r>
    </w:p>
    <w:p w14:paraId="6D355A7D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</w:rPr>
        <w:t>PERSONAL CLAVE</w:t>
      </w:r>
    </w:p>
    <w:p w14:paraId="32DD6A3E" w14:textId="77777777" w:rsidR="002B2009" w:rsidRPr="002B2009" w:rsidRDefault="002B2009" w:rsidP="00DC5641">
      <w:pPr>
        <w:jc w:val="both"/>
        <w:rPr>
          <w:rFonts w:cstheme="minorHAnsi"/>
          <w:b/>
          <w:bCs/>
          <w:u w:val="single"/>
        </w:rPr>
      </w:pPr>
      <w:r w:rsidRPr="002B2009">
        <w:rPr>
          <w:rFonts w:cstheme="minorHAnsi"/>
          <w:u w:val="single"/>
        </w:rPr>
        <w:t xml:space="preserve">1. </w:t>
      </w:r>
      <w:r w:rsidRPr="002B2009">
        <w:rPr>
          <w:rFonts w:cstheme="minorHAnsi"/>
          <w:b/>
          <w:bCs/>
          <w:u w:val="single"/>
        </w:rPr>
        <w:t>JEFE DE EQUIPO (01)</w:t>
      </w:r>
    </w:p>
    <w:p w14:paraId="734197AC" w14:textId="77777777" w:rsidR="002B2009" w:rsidRPr="002B2009" w:rsidRDefault="002B2009" w:rsidP="00DC5641">
      <w:pPr>
        <w:jc w:val="both"/>
        <w:rPr>
          <w:rFonts w:cstheme="minorHAnsi"/>
        </w:rPr>
      </w:pPr>
      <w:r w:rsidRPr="002B2009">
        <w:rPr>
          <w:rFonts w:cstheme="minorHAnsi"/>
        </w:rPr>
        <w:t>Ingeniero electricista y/o mecánico electricista y/o electromecánico, titulado, colegiado y habilitado.</w:t>
      </w:r>
    </w:p>
    <w:p w14:paraId="54AD7B6A" w14:textId="3EB8F0B7" w:rsidR="002B2009" w:rsidRPr="002B2009" w:rsidRDefault="002B2009" w:rsidP="00DC5641">
      <w:pPr>
        <w:jc w:val="both"/>
        <w:rPr>
          <w:rFonts w:cstheme="minorHAnsi"/>
        </w:rPr>
      </w:pPr>
      <w:r w:rsidRPr="002B2009">
        <w:rPr>
          <w:rFonts w:cstheme="minorHAnsi"/>
        </w:rPr>
        <w:t>Con 02 (dos) años de experiencia laboral mínima realizando actividades de: mantenimiento de sistemas de aire acondicionado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y/o instalación de sistemas de aire acondicionado y/o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instalación de redes de baja tensión y/o ejecución o supervisión de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servicios eléctricos en redes de baja tensión.</w:t>
      </w:r>
    </w:p>
    <w:p w14:paraId="506285CD" w14:textId="77777777" w:rsidR="00DC5641" w:rsidRDefault="00DC5641" w:rsidP="00DC5641">
      <w:pPr>
        <w:jc w:val="both"/>
        <w:rPr>
          <w:rFonts w:cstheme="minorHAnsi"/>
          <w:b/>
          <w:bCs/>
        </w:rPr>
      </w:pPr>
    </w:p>
    <w:p w14:paraId="328994C1" w14:textId="55BD0B2C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</w:rPr>
        <w:lastRenderedPageBreak/>
        <w:t>ACREDITACIÓN:</w:t>
      </w:r>
    </w:p>
    <w:p w14:paraId="631C745F" w14:textId="67E5BF26" w:rsidR="002B2009" w:rsidRPr="00DC5641" w:rsidRDefault="002B2009" w:rsidP="00DC564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DC5641">
        <w:rPr>
          <w:rFonts w:cstheme="minorHAnsi"/>
        </w:rPr>
        <w:t>Copia del Título profesional, colegiatura y habilidad profesional vigente.</w:t>
      </w:r>
    </w:p>
    <w:p w14:paraId="7FC452F7" w14:textId="30F6B2AB" w:rsidR="002B2009" w:rsidRPr="002B2009" w:rsidRDefault="002B2009" w:rsidP="00DC5641">
      <w:pPr>
        <w:ind w:left="708"/>
        <w:jc w:val="both"/>
        <w:rPr>
          <w:rFonts w:cstheme="minorHAnsi"/>
        </w:rPr>
      </w:pPr>
      <w:r w:rsidRPr="002B2009">
        <w:rPr>
          <w:rFonts w:cstheme="minorHAnsi"/>
        </w:rPr>
        <w:t>Copia simple de cualquiera de los siguientes documentos: (i) contratos y su respectiva conformidad; (</w:t>
      </w:r>
      <w:proofErr w:type="spellStart"/>
      <w:r w:rsidRPr="002B2009">
        <w:rPr>
          <w:rFonts w:cstheme="minorHAnsi"/>
        </w:rPr>
        <w:t>ii</w:t>
      </w:r>
      <w:proofErr w:type="spellEnd"/>
      <w:r w:rsidRPr="002B2009">
        <w:rPr>
          <w:rFonts w:cstheme="minorHAnsi"/>
        </w:rPr>
        <w:t>) constancias; (</w:t>
      </w:r>
      <w:proofErr w:type="spellStart"/>
      <w:r w:rsidRPr="002B2009">
        <w:rPr>
          <w:rFonts w:cstheme="minorHAnsi"/>
        </w:rPr>
        <w:t>iii</w:t>
      </w:r>
      <w:proofErr w:type="spellEnd"/>
      <w:r w:rsidRPr="002B2009">
        <w:rPr>
          <w:rFonts w:cstheme="minorHAnsi"/>
        </w:rPr>
        <w:t>)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certificados; o (</w:t>
      </w:r>
      <w:proofErr w:type="spellStart"/>
      <w:r w:rsidRPr="002B2009">
        <w:rPr>
          <w:rFonts w:cstheme="minorHAnsi"/>
        </w:rPr>
        <w:t>iv</w:t>
      </w:r>
      <w:proofErr w:type="spellEnd"/>
      <w:r w:rsidRPr="002B2009">
        <w:rPr>
          <w:rFonts w:cstheme="minorHAnsi"/>
        </w:rPr>
        <w:t>) cualquier otra documentación que, de manera fehaciente, demuestre la experiencia del personal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propuesto.</w:t>
      </w:r>
    </w:p>
    <w:p w14:paraId="09DBBAEE" w14:textId="77777777" w:rsidR="00DC5641" w:rsidRDefault="00DC5641" w:rsidP="00DC5641">
      <w:pPr>
        <w:jc w:val="both"/>
        <w:rPr>
          <w:rFonts w:cstheme="minorHAnsi"/>
          <w:b/>
          <w:bCs/>
          <w:u w:val="single"/>
        </w:rPr>
      </w:pPr>
    </w:p>
    <w:p w14:paraId="58E396EA" w14:textId="6EB3FC1C" w:rsidR="002B2009" w:rsidRPr="002B2009" w:rsidRDefault="002B2009" w:rsidP="00DC5641">
      <w:pPr>
        <w:jc w:val="both"/>
        <w:rPr>
          <w:rFonts w:cstheme="minorHAnsi"/>
          <w:b/>
          <w:bCs/>
          <w:u w:val="single"/>
        </w:rPr>
      </w:pPr>
      <w:r w:rsidRPr="002B2009">
        <w:rPr>
          <w:rFonts w:cstheme="minorHAnsi"/>
          <w:b/>
          <w:bCs/>
          <w:u w:val="single"/>
        </w:rPr>
        <w:t>2. PERSONAL TÉCNICO</w:t>
      </w:r>
    </w:p>
    <w:p w14:paraId="2E217476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</w:rPr>
        <w:t>OPERARIOS (02)</w:t>
      </w:r>
    </w:p>
    <w:p w14:paraId="547DAA75" w14:textId="77777777" w:rsidR="002B2009" w:rsidRPr="002B2009" w:rsidRDefault="002B2009" w:rsidP="00DC5641">
      <w:pPr>
        <w:jc w:val="both"/>
        <w:rPr>
          <w:rFonts w:cstheme="minorHAnsi"/>
        </w:rPr>
      </w:pPr>
      <w:r w:rsidRPr="002B2009">
        <w:rPr>
          <w:rFonts w:cstheme="minorHAnsi"/>
        </w:rPr>
        <w:t>Técnico electricista y/o electrónico y/o electrónico industrial.</w:t>
      </w:r>
    </w:p>
    <w:p w14:paraId="1DCC9D21" w14:textId="1C8D38E8" w:rsidR="002B2009" w:rsidRPr="002B2009" w:rsidRDefault="002B2009" w:rsidP="00DC5641">
      <w:pPr>
        <w:jc w:val="both"/>
        <w:rPr>
          <w:rFonts w:cstheme="minorHAnsi"/>
        </w:rPr>
      </w:pPr>
      <w:r w:rsidRPr="002B2009">
        <w:rPr>
          <w:rFonts w:cstheme="minorHAnsi"/>
        </w:rPr>
        <w:t>Con un (01) año de experiencia realizando actividades de: mantenimiento y/o instalaciones de sistemas de aire acondicionado,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y/o mantenimiento de tableros eléctricos, y/o mantenimiento e instalación de redes de baja tensión (BT), y/o técnico en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refrigeración.</w:t>
      </w:r>
    </w:p>
    <w:p w14:paraId="6828BB64" w14:textId="77777777" w:rsidR="002B2009" w:rsidRPr="002B2009" w:rsidRDefault="002B2009" w:rsidP="00DC5641">
      <w:pPr>
        <w:jc w:val="both"/>
        <w:rPr>
          <w:rFonts w:cstheme="minorHAnsi"/>
          <w:b/>
          <w:bCs/>
        </w:rPr>
      </w:pPr>
      <w:r w:rsidRPr="002B2009">
        <w:rPr>
          <w:rFonts w:cstheme="minorHAnsi"/>
          <w:b/>
          <w:bCs/>
        </w:rPr>
        <w:t>ACREDITACIÓN:</w:t>
      </w:r>
    </w:p>
    <w:p w14:paraId="7DA9E84E" w14:textId="350D020D" w:rsidR="002B2009" w:rsidRPr="00DC5641" w:rsidRDefault="002B2009" w:rsidP="00DC564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DC5641">
        <w:rPr>
          <w:rFonts w:cstheme="minorHAnsi"/>
        </w:rPr>
        <w:t>Copia del Título profesional</w:t>
      </w:r>
    </w:p>
    <w:p w14:paraId="08059DB3" w14:textId="5A7F8C0E" w:rsidR="008E4A69" w:rsidRDefault="002B2009" w:rsidP="008E4A69">
      <w:pPr>
        <w:ind w:left="708"/>
        <w:jc w:val="both"/>
        <w:rPr>
          <w:rFonts w:cstheme="minorHAnsi"/>
        </w:rPr>
      </w:pPr>
      <w:r w:rsidRPr="002B2009">
        <w:rPr>
          <w:rFonts w:cstheme="minorHAnsi"/>
        </w:rPr>
        <w:t>copia simple de cualquiera de los siguientes documentos: (i) contratos y su respectiva conformidad; (</w:t>
      </w:r>
      <w:proofErr w:type="spellStart"/>
      <w:r w:rsidRPr="002B2009">
        <w:rPr>
          <w:rFonts w:cstheme="minorHAnsi"/>
        </w:rPr>
        <w:t>ii</w:t>
      </w:r>
      <w:proofErr w:type="spellEnd"/>
      <w:r w:rsidRPr="002B2009">
        <w:rPr>
          <w:rFonts w:cstheme="minorHAnsi"/>
        </w:rPr>
        <w:t>) constancias; (</w:t>
      </w:r>
      <w:proofErr w:type="spellStart"/>
      <w:r w:rsidRPr="002B2009">
        <w:rPr>
          <w:rFonts w:cstheme="minorHAnsi"/>
        </w:rPr>
        <w:t>iii</w:t>
      </w:r>
      <w:proofErr w:type="spellEnd"/>
      <w:r w:rsidRPr="002B2009">
        <w:rPr>
          <w:rFonts w:cstheme="minorHAnsi"/>
        </w:rPr>
        <w:t>)</w:t>
      </w:r>
      <w:r w:rsidRPr="00DC5641">
        <w:rPr>
          <w:rFonts w:cstheme="minorHAnsi"/>
        </w:rPr>
        <w:t xml:space="preserve"> </w:t>
      </w:r>
      <w:r w:rsidRPr="002B2009">
        <w:rPr>
          <w:rFonts w:cstheme="minorHAnsi"/>
        </w:rPr>
        <w:t>certificados; o (iv) cualquier otra documentación que, de manera fehaciente, demuestre la experiencia del personal</w:t>
      </w:r>
      <w:r w:rsidRPr="00DC5641">
        <w:rPr>
          <w:rFonts w:cstheme="minorHAnsi"/>
        </w:rPr>
        <w:t xml:space="preserve"> </w:t>
      </w:r>
      <w:r w:rsidRPr="00DC5641">
        <w:rPr>
          <w:rFonts w:cstheme="minorHAnsi"/>
        </w:rPr>
        <w:t>propuesto.</w:t>
      </w:r>
    </w:p>
    <w:p w14:paraId="56866F30" w14:textId="77777777" w:rsidR="008E4A69" w:rsidRDefault="008E4A69" w:rsidP="008E4A69">
      <w:pPr>
        <w:jc w:val="both"/>
        <w:rPr>
          <w:rFonts w:cstheme="minorHAnsi"/>
        </w:rPr>
      </w:pPr>
    </w:p>
    <w:p w14:paraId="6CEEAB0A" w14:textId="0B0307F1" w:rsidR="008E4A69" w:rsidRPr="00984783" w:rsidRDefault="008E4A69" w:rsidP="008E4A69">
      <w:pPr>
        <w:jc w:val="both"/>
        <w:rPr>
          <w:rFonts w:cstheme="minorHAnsi"/>
          <w:sz w:val="32"/>
          <w:szCs w:val="32"/>
        </w:rPr>
      </w:pPr>
      <w:r w:rsidRPr="00984783">
        <w:rPr>
          <w:rFonts w:cstheme="minorHAnsi"/>
          <w:sz w:val="32"/>
          <w:szCs w:val="32"/>
        </w:rPr>
        <w:t>L</w:t>
      </w:r>
      <w:r w:rsidRPr="00984783">
        <w:rPr>
          <w:rFonts w:cstheme="minorHAnsi"/>
          <w:sz w:val="32"/>
          <w:szCs w:val="32"/>
        </w:rPr>
        <w:t>os postores</w:t>
      </w:r>
      <w:r w:rsidRPr="00984783">
        <w:rPr>
          <w:rFonts w:cstheme="minorHAnsi"/>
          <w:sz w:val="32"/>
          <w:szCs w:val="32"/>
        </w:rPr>
        <w:t xml:space="preserve"> deberán </w:t>
      </w:r>
      <w:r w:rsidRPr="00984783">
        <w:rPr>
          <w:rFonts w:cstheme="minorHAnsi"/>
          <w:sz w:val="32"/>
          <w:szCs w:val="32"/>
        </w:rPr>
        <w:t>adjunt</w:t>
      </w:r>
      <w:r w:rsidRPr="00984783">
        <w:rPr>
          <w:rFonts w:cstheme="minorHAnsi"/>
          <w:sz w:val="32"/>
          <w:szCs w:val="32"/>
        </w:rPr>
        <w:t xml:space="preserve">ar la </w:t>
      </w:r>
      <w:r w:rsidRPr="00984783">
        <w:rPr>
          <w:rFonts w:cstheme="minorHAnsi"/>
          <w:sz w:val="32"/>
          <w:szCs w:val="32"/>
        </w:rPr>
        <w:t>documentación completa</w:t>
      </w:r>
      <w:r w:rsidRPr="00984783">
        <w:rPr>
          <w:rFonts w:cstheme="minorHAnsi"/>
          <w:sz w:val="32"/>
          <w:szCs w:val="32"/>
        </w:rPr>
        <w:t xml:space="preserve"> solicitada,</w:t>
      </w:r>
      <w:r w:rsidRPr="00984783">
        <w:rPr>
          <w:rFonts w:cstheme="minorHAnsi"/>
          <w:sz w:val="32"/>
          <w:szCs w:val="32"/>
        </w:rPr>
        <w:t xml:space="preserve"> conforme a los TDR</w:t>
      </w:r>
      <w:r w:rsidRPr="00984783">
        <w:rPr>
          <w:rFonts w:cstheme="minorHAnsi"/>
          <w:sz w:val="32"/>
          <w:szCs w:val="32"/>
        </w:rPr>
        <w:t>.</w:t>
      </w:r>
    </w:p>
    <w:p w14:paraId="58522812" w14:textId="6B97934D" w:rsidR="008E4A69" w:rsidRPr="008E4A69" w:rsidRDefault="008E4A69" w:rsidP="008E4A69">
      <w:pPr>
        <w:jc w:val="both"/>
        <w:rPr>
          <w:rFonts w:cstheme="minorHAnsi"/>
          <w:b/>
          <w:bCs/>
          <w:sz w:val="32"/>
          <w:szCs w:val="32"/>
        </w:rPr>
      </w:pPr>
      <w:r w:rsidRPr="008E4A69">
        <w:rPr>
          <w:rFonts w:cstheme="minorHAnsi"/>
          <w:b/>
          <w:bCs/>
          <w:sz w:val="32"/>
          <w:szCs w:val="32"/>
          <w:highlight w:val="yellow"/>
        </w:rPr>
        <w:t>"La omisión de los requisitos presentes conllevará la descalificación automática."</w:t>
      </w:r>
    </w:p>
    <w:sectPr w:rsidR="008E4A69" w:rsidRPr="008E4A69" w:rsidSect="00160E33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C83D6" w14:textId="77777777" w:rsidR="00D6553F" w:rsidRDefault="00D6553F" w:rsidP="00160E33">
      <w:pPr>
        <w:spacing w:after="0" w:line="240" w:lineRule="auto"/>
      </w:pPr>
      <w:r>
        <w:separator/>
      </w:r>
    </w:p>
  </w:endnote>
  <w:endnote w:type="continuationSeparator" w:id="0">
    <w:p w14:paraId="132F8201" w14:textId="77777777" w:rsidR="00D6553F" w:rsidRDefault="00D6553F" w:rsidP="00160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05557" w14:textId="77777777" w:rsidR="00D6553F" w:rsidRDefault="00D6553F" w:rsidP="00160E33">
      <w:pPr>
        <w:spacing w:after="0" w:line="240" w:lineRule="auto"/>
      </w:pPr>
      <w:r>
        <w:separator/>
      </w:r>
    </w:p>
  </w:footnote>
  <w:footnote w:type="continuationSeparator" w:id="0">
    <w:p w14:paraId="6344C402" w14:textId="77777777" w:rsidR="00D6553F" w:rsidRDefault="00D6553F" w:rsidP="00160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A7829" w14:textId="77777777" w:rsidR="00160E33" w:rsidRPr="00447FC5" w:rsidRDefault="00160E33" w:rsidP="00160E33">
    <w:pPr>
      <w:pStyle w:val="Encabezado"/>
      <w:tabs>
        <w:tab w:val="clear" w:pos="4252"/>
        <w:tab w:val="clear" w:pos="8504"/>
      </w:tabs>
      <w:jc w:val="both"/>
      <w:rPr>
        <w:rFonts w:cstheme="minorHAnsi"/>
        <w:bCs/>
        <w:i/>
        <w:iCs/>
        <w:lang w:val="es-ES"/>
      </w:rPr>
    </w:pPr>
    <w:r>
      <w:rPr>
        <w:rFonts w:cstheme="minorHAnsi"/>
        <w:bCs/>
        <w:i/>
        <w:iCs/>
        <w:lang w:val="es-ES"/>
      </w:rPr>
      <w:t>“</w:t>
    </w:r>
    <w:r w:rsidRPr="00447FC5">
      <w:rPr>
        <w:rFonts w:cstheme="minorHAnsi"/>
        <w:bCs/>
        <w:i/>
        <w:iCs/>
        <w:lang w:val="es-ES"/>
      </w:rPr>
      <w:t>Servicio de reubicación (desinstalación, traslado e instalación) y puesta en funcionamiento a todo costo de los sistemas de aire acondicionado asignado a la Sede Fiscal del Ministerio Público - Distrito Fiscal de Amazonas, con dirección en el Jr. San Martin N° 311- AA.HH. Juan Velasco Alvarado, Distrito de Nieva en la Provincia de Condorcanqui de la Región Amazonas</w:t>
    </w:r>
    <w:r>
      <w:rPr>
        <w:rFonts w:cstheme="minorHAnsi"/>
        <w:bCs/>
        <w:i/>
        <w:iCs/>
        <w:lang w:val="es-ES"/>
      </w:rPr>
      <w:t>”</w:t>
    </w:r>
  </w:p>
  <w:p w14:paraId="7942C220" w14:textId="77777777" w:rsidR="00160E33" w:rsidRDefault="00160E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3EB7"/>
    <w:multiLevelType w:val="hybridMultilevel"/>
    <w:tmpl w:val="605291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52766"/>
    <w:multiLevelType w:val="hybridMultilevel"/>
    <w:tmpl w:val="0A8872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D2F2A"/>
    <w:multiLevelType w:val="hybridMultilevel"/>
    <w:tmpl w:val="188AE3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019B3"/>
    <w:multiLevelType w:val="hybridMultilevel"/>
    <w:tmpl w:val="2968D6C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199380">
    <w:abstractNumId w:val="0"/>
  </w:num>
  <w:num w:numId="2" w16cid:durableId="1245145195">
    <w:abstractNumId w:val="2"/>
  </w:num>
  <w:num w:numId="3" w16cid:durableId="2097313628">
    <w:abstractNumId w:val="3"/>
  </w:num>
  <w:num w:numId="4" w16cid:durableId="28528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33"/>
    <w:rsid w:val="00100BBA"/>
    <w:rsid w:val="00160E33"/>
    <w:rsid w:val="001841E0"/>
    <w:rsid w:val="002B2009"/>
    <w:rsid w:val="007A57F0"/>
    <w:rsid w:val="00883F6C"/>
    <w:rsid w:val="008E4A69"/>
    <w:rsid w:val="00984783"/>
    <w:rsid w:val="00AF4D1E"/>
    <w:rsid w:val="00D6553F"/>
    <w:rsid w:val="00DC5641"/>
    <w:rsid w:val="00EE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D300EF"/>
  <w15:chartTrackingRefBased/>
  <w15:docId w15:val="{2B417FFC-B06D-46E8-8616-7E6A1BDB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0E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0E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0E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0E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0E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0E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0E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0E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0E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0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0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0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0E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0E3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0E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0E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0E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0E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0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0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0E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0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0E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0E3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0E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0E3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0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0E3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0E3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60E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0E33"/>
  </w:style>
  <w:style w:type="paragraph" w:styleId="Piedepgina">
    <w:name w:val="footer"/>
    <w:basedOn w:val="Normal"/>
    <w:link w:val="PiedepginaCar"/>
    <w:uiPriority w:val="99"/>
    <w:unhideWhenUsed/>
    <w:rsid w:val="00160E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0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414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6</cp:revision>
  <dcterms:created xsi:type="dcterms:W3CDTF">2026-04-13T22:13:00Z</dcterms:created>
  <dcterms:modified xsi:type="dcterms:W3CDTF">2026-04-13T22:23:00Z</dcterms:modified>
</cp:coreProperties>
</file>