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6BE06A2E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90694A" w:rsidRPr="0090694A">
        <w:rPr>
          <w:rFonts w:ascii="Times New Roman"/>
          <w:b/>
          <w:bCs/>
          <w:sz w:val="16"/>
        </w:rPr>
        <w:t>SERVICIO A TODO COSTO DE MANTENIMIENTO CORRECTIVO DEL VEH</w:t>
      </w:r>
      <w:r w:rsidR="0090694A" w:rsidRPr="0090694A">
        <w:rPr>
          <w:rFonts w:ascii="Times New Roman"/>
          <w:b/>
          <w:bCs/>
          <w:sz w:val="16"/>
        </w:rPr>
        <w:t>Í</w:t>
      </w:r>
      <w:r w:rsidR="0090694A" w:rsidRPr="0090694A">
        <w:rPr>
          <w:rFonts w:ascii="Times New Roman"/>
          <w:b/>
          <w:bCs/>
          <w:sz w:val="16"/>
        </w:rPr>
        <w:t>CULO OFICIAL MOTOCICLETA HONDA XR 150 L DE PLACA DE RODAJE EB - 8426 A</w:t>
      </w:r>
      <w:r w:rsidR="0090694A" w:rsidRPr="0090694A">
        <w:rPr>
          <w:rFonts w:ascii="Times New Roman"/>
          <w:b/>
          <w:bCs/>
          <w:sz w:val="16"/>
        </w:rPr>
        <w:t>Ñ</w:t>
      </w:r>
      <w:r w:rsidR="0090694A" w:rsidRPr="0090694A">
        <w:rPr>
          <w:rFonts w:ascii="Times New Roman"/>
          <w:b/>
          <w:bCs/>
          <w:sz w:val="16"/>
        </w:rPr>
        <w:t>O DE FABRICACION 2015, ASIGNADA A LA CENTRAL DE NOTIFICACIONES DE LA FISCALIA PROVINCIAL PENAL DE RIOJA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0817B214" w:rsidR="002716DC" w:rsidRDefault="0090694A">
            <w:pPr>
              <w:pStyle w:val="TableParagraph"/>
              <w:rPr>
                <w:rFonts w:ascii="Times New Roman"/>
                <w:sz w:val="16"/>
              </w:rPr>
            </w:pPr>
            <w:r w:rsidRPr="0090694A">
              <w:rPr>
                <w:rFonts w:ascii="Times New Roman"/>
                <w:sz w:val="16"/>
              </w:rPr>
              <w:t>SERVICIO A TODO COSTO DE MANTENIMIENTO CORRECTIVO DEL VEH</w:t>
            </w:r>
            <w:r w:rsidRPr="0090694A">
              <w:rPr>
                <w:rFonts w:ascii="Times New Roman"/>
                <w:sz w:val="16"/>
              </w:rPr>
              <w:t>Í</w:t>
            </w:r>
            <w:r w:rsidRPr="0090694A">
              <w:rPr>
                <w:rFonts w:ascii="Times New Roman"/>
                <w:sz w:val="16"/>
              </w:rPr>
              <w:t>CULO OFICIAL MOTOCICLETA HONDA XR 150 L DE PLACA DE RODAJE EB - 8426 A</w:t>
            </w:r>
            <w:r w:rsidRPr="0090694A">
              <w:rPr>
                <w:rFonts w:ascii="Times New Roman"/>
                <w:sz w:val="16"/>
              </w:rPr>
              <w:t>Ñ</w:t>
            </w:r>
            <w:r w:rsidRPr="0090694A">
              <w:rPr>
                <w:rFonts w:ascii="Times New Roman"/>
                <w:sz w:val="16"/>
              </w:rPr>
              <w:t>O DE FABRICACION 2015, ASIGNADA A LA CENTRAL DE NOTIFICACIONES DE LA FISCALIA PROVINCIAL PENAL DE RIOJA.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1D8E1222" w:rsidR="002716DC" w:rsidRDefault="00466EB0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395FD9">
              <w:rPr>
                <w:rFonts w:ascii="Times New Roman"/>
                <w:sz w:val="12"/>
              </w:rPr>
              <w:t>3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B939CE"/>
    <w:rsid w:val="00F0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594</Words>
  <Characters>3270</Characters>
  <Application>Microsoft Office Word</Application>
  <DocSecurity>0</DocSecurity>
  <Lines>27</Lines>
  <Paragraphs>7</Paragraphs>
  <ScaleCrop>false</ScaleCrop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6</cp:revision>
  <dcterms:created xsi:type="dcterms:W3CDTF">2026-04-06T20:35:00Z</dcterms:created>
  <dcterms:modified xsi:type="dcterms:W3CDTF">2026-04-14T20:03:00Z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