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proofErr w:type="spellStart"/>
      <w:r>
        <w:rPr>
          <w:b/>
          <w:sz w:val="20"/>
        </w:rPr>
        <w:t>N°</w:t>
      </w:r>
      <w:proofErr w:type="spellEnd"/>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28A6E5BE"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proofErr w:type="spellStart"/>
            <w:r>
              <w:rPr>
                <w:b/>
                <w:sz w:val="16"/>
              </w:rPr>
              <w:t>N°</w:t>
            </w:r>
            <w:proofErr w:type="spellEnd"/>
            <w:r>
              <w:rPr>
                <w:b/>
                <w:spacing w:val="-1"/>
                <w:sz w:val="16"/>
              </w:rPr>
              <w:t xml:space="preserve"> </w:t>
            </w:r>
            <w:r>
              <w:rPr>
                <w:b/>
                <w:spacing w:val="-5"/>
                <w:sz w:val="16"/>
              </w:rPr>
              <w:t>0</w:t>
            </w:r>
            <w:r w:rsidR="00C16458">
              <w:rPr>
                <w:b/>
                <w:spacing w:val="-5"/>
                <w:sz w:val="16"/>
              </w:rPr>
              <w:t>4</w:t>
            </w:r>
            <w:r w:rsidR="00D27922">
              <w:rPr>
                <w:b/>
                <w:spacing w:val="-5"/>
                <w:sz w:val="16"/>
              </w:rPr>
              <w:t>5</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187FAF2E" w:rsidR="00A00061" w:rsidRDefault="00C16458">
            <w:pPr>
              <w:pStyle w:val="TableParagraph"/>
              <w:spacing w:before="107"/>
              <w:ind w:left="15" w:right="4"/>
              <w:jc w:val="center"/>
              <w:rPr>
                <w:b/>
                <w:sz w:val="16"/>
              </w:rPr>
            </w:pPr>
            <w:r>
              <w:rPr>
                <w:b/>
                <w:spacing w:val="-2"/>
                <w:sz w:val="16"/>
              </w:rPr>
              <w:t>1</w:t>
            </w:r>
            <w:r w:rsidR="00D27922">
              <w:rPr>
                <w:b/>
                <w:spacing w:val="-2"/>
                <w:sz w:val="16"/>
              </w:rPr>
              <w:t>4</w:t>
            </w:r>
            <w:r w:rsidR="002E7417" w:rsidRPr="00A3230E">
              <w:rPr>
                <w:b/>
                <w:spacing w:val="-2"/>
                <w:sz w:val="16"/>
              </w:rPr>
              <w:t>/0</w:t>
            </w:r>
            <w:r>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proofErr w:type="spellStart"/>
            <w:r>
              <w:rPr>
                <w:b/>
                <w:sz w:val="16"/>
              </w:rPr>
              <w:t>Macamango</w:t>
            </w:r>
            <w:proofErr w:type="spellEnd"/>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0000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6C162E2C" w:rsidR="007532B2" w:rsidRPr="00A347CC" w:rsidRDefault="00D27922" w:rsidP="007532B2">
            <w:pPr>
              <w:pStyle w:val="TableParagraph"/>
              <w:spacing w:before="42"/>
              <w:ind w:left="83" w:right="250"/>
              <w:jc w:val="both"/>
              <w:rPr>
                <w:b/>
                <w:sz w:val="16"/>
              </w:rPr>
            </w:pPr>
            <w:r w:rsidRPr="00470E2A">
              <w:rPr>
                <w:rFonts w:ascii="Century Gothic" w:hAnsi="Century Gothic"/>
                <w:bCs/>
                <w:sz w:val="16"/>
                <w:szCs w:val="16"/>
                <w:lang w:val="es-MX"/>
              </w:rPr>
              <w:t>ESPECIFICACIONES TÉCNICAS PARA LA ADQUISICIÓN PILAS Y BATERÍAS PARA LAS UU/PPUU DE LA 33ª BRIGADA DE INFANTERÍA</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7532B2" w:rsidRDefault="00A347CC" w:rsidP="007532B2">
            <w:pPr>
              <w:pStyle w:val="TableParagraph"/>
              <w:jc w:val="center"/>
              <w:rPr>
                <w:rFonts w:ascii="Times New Roman"/>
                <w:sz w:val="16"/>
              </w:rPr>
            </w:pPr>
            <w:r>
              <w:rPr>
                <w:rFonts w:ascii="Times New Roman"/>
                <w:sz w:val="16"/>
              </w:rPr>
              <w:t>X</w:t>
            </w: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7532B2" w:rsidRDefault="007532B2" w:rsidP="007532B2">
            <w:pPr>
              <w:pStyle w:val="TableParagraph"/>
              <w:spacing w:before="174"/>
              <w:ind w:left="15"/>
              <w:jc w:val="center"/>
              <w:rPr>
                <w:b/>
                <w:sz w:val="16"/>
              </w:rPr>
            </w:pP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proofErr w:type="spellStart"/>
            <w:r>
              <w:rPr>
                <w:i/>
                <w:sz w:val="16"/>
              </w:rPr>
              <w:t>N°</w:t>
            </w:r>
            <w:proofErr w:type="spellEnd"/>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 xml:space="preserve">ANEXO </w:t>
      </w:r>
      <w:proofErr w:type="spellStart"/>
      <w:r w:rsidRPr="0048250C">
        <w:rPr>
          <w:rFonts w:eastAsia="Times New Roman"/>
          <w:b/>
          <w:bCs/>
          <w:sz w:val="20"/>
        </w:rPr>
        <w:t>N°</w:t>
      </w:r>
      <w:proofErr w:type="spellEnd"/>
      <w:r w:rsidRPr="0048250C">
        <w:rPr>
          <w:rFonts w:eastAsia="Times New Roman"/>
          <w:b/>
          <w:bCs/>
          <w:sz w:val="20"/>
        </w:rPr>
        <w:t>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5FB4FA71" w14:textId="5742A110" w:rsidR="002B7AB8" w:rsidRDefault="002B7AB8" w:rsidP="002B7AB8">
      <w:pPr>
        <w:jc w:val="both"/>
        <w:textAlignment w:val="baseline"/>
        <w:rPr>
          <w:b/>
          <w:bCs/>
          <w:szCs w:val="16"/>
        </w:rPr>
      </w:pPr>
      <w:r w:rsidRPr="006438D8">
        <w:rPr>
          <w:rFonts w:eastAsia="Times New Roman"/>
          <w:b/>
          <w:szCs w:val="24"/>
        </w:rPr>
        <w:t xml:space="preserve">COTIZACIÓN </w:t>
      </w:r>
      <w:proofErr w:type="spellStart"/>
      <w:r w:rsidRPr="006438D8">
        <w:rPr>
          <w:rFonts w:eastAsia="Times New Roman"/>
          <w:b/>
          <w:szCs w:val="24"/>
        </w:rPr>
        <w:t>Nº</w:t>
      </w:r>
      <w:proofErr w:type="spellEnd"/>
      <w:r w:rsidRPr="006438D8">
        <w:rPr>
          <w:rFonts w:eastAsia="Times New Roman"/>
          <w:b/>
          <w:szCs w:val="24"/>
        </w:rPr>
        <w:t xml:space="preserve"> </w:t>
      </w:r>
      <w:r>
        <w:rPr>
          <w:rFonts w:eastAsia="Times New Roman"/>
          <w:b/>
          <w:szCs w:val="24"/>
        </w:rPr>
        <w:t>0</w:t>
      </w:r>
      <w:r w:rsidR="00C16458">
        <w:rPr>
          <w:rFonts w:eastAsia="Times New Roman"/>
          <w:b/>
          <w:szCs w:val="24"/>
        </w:rPr>
        <w:t>4</w:t>
      </w:r>
      <w:r w:rsidR="00D27922">
        <w:rPr>
          <w:rFonts w:eastAsia="Times New Roman"/>
          <w:b/>
          <w:szCs w:val="24"/>
        </w:rPr>
        <w:t>4</w:t>
      </w:r>
      <w:r w:rsidRPr="006438D8">
        <w:rPr>
          <w:rFonts w:eastAsia="Times New Roman"/>
          <w:b/>
          <w:szCs w:val="24"/>
        </w:rPr>
        <w:t xml:space="preserve"> </w:t>
      </w:r>
      <w:r w:rsidR="00D27922" w:rsidRPr="00D27922">
        <w:rPr>
          <w:b/>
          <w:lang w:val="es-MX"/>
        </w:rPr>
        <w:t>ESPECIFICACIONES TÉCNICAS PARA LA ADQUISICIÓN PILAS Y BATERÍAS PARA LAS UU/PPUU DE LA 33ª BRIGADA DE INFANTERÍA</w:t>
      </w:r>
      <w:r w:rsidR="00D27922">
        <w:rPr>
          <w:b/>
          <w:lang w:val="es-MX"/>
        </w:rPr>
        <w:t>.</w:t>
      </w: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E50B38F" w:rsidR="002B7AB8" w:rsidRDefault="002B7AB8" w:rsidP="002B7AB8">
      <w:pPr>
        <w:jc w:val="both"/>
        <w:rPr>
          <w:sz w:val="20"/>
        </w:rPr>
      </w:pPr>
      <w:r w:rsidRPr="2796E4A3">
        <w:rPr>
          <w:sz w:val="20"/>
        </w:rPr>
        <w:t xml:space="preserve">El que suscribe, </w:t>
      </w:r>
      <w:r w:rsidR="00FC1ABD">
        <w:rPr>
          <w:sz w:val="20"/>
        </w:rPr>
        <w:t>………………………………………………….</w:t>
      </w:r>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w:t>
      </w:r>
      <w:proofErr w:type="spellStart"/>
      <w:r w:rsidRPr="2796E4A3">
        <w:rPr>
          <w:sz w:val="20"/>
        </w:rPr>
        <w:t>N°</w:t>
      </w:r>
      <w:proofErr w:type="spellEnd"/>
      <w:r w:rsidRPr="2796E4A3">
        <w:rPr>
          <w:sz w:val="20"/>
        </w:rPr>
        <w:t xml:space="preserve"> </w:t>
      </w:r>
      <w:r w:rsidR="00FC1ABD">
        <w:rPr>
          <w:rFonts w:ascii="Century Gothic" w:hAnsi="Century Gothic"/>
          <w:sz w:val="20"/>
          <w:szCs w:val="20"/>
        </w:rPr>
        <w:t>……………………………….</w:t>
      </w:r>
      <w:r w:rsidRPr="2796E4A3">
        <w:rPr>
          <w:sz w:val="20"/>
        </w:rPr>
        <w:t xml:space="preserve">, con poder inscrito en la localidad de </w:t>
      </w:r>
      <w:r w:rsidR="00C16458">
        <w:rPr>
          <w:b/>
          <w:bCs/>
          <w:sz w:val="18"/>
          <w:szCs w:val="18"/>
          <w:u w:val="single"/>
        </w:rPr>
        <w:t>……………………………………………………………………………….</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w:t>
      </w:r>
      <w:proofErr w:type="spellStart"/>
      <w:r w:rsidRPr="2047BCC8">
        <w:rPr>
          <w:sz w:val="20"/>
          <w:lang w:val="es-MX"/>
        </w:rPr>
        <w:t>N°</w:t>
      </w:r>
      <w:proofErr w:type="spellEnd"/>
      <w:r w:rsidRPr="2047BCC8">
        <w:rPr>
          <w:sz w:val="20"/>
          <w:lang w:val="es-MX"/>
        </w:rPr>
        <w:t xml:space="preserve">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w:t>
      </w:r>
      <w:proofErr w:type="spellStart"/>
      <w:r w:rsidRPr="2796E4A3">
        <w:rPr>
          <w:sz w:val="20"/>
          <w:lang w:val="es-MX"/>
        </w:rPr>
        <w:t>N°</w:t>
      </w:r>
      <w:proofErr w:type="spellEnd"/>
      <w:r w:rsidRPr="2796E4A3">
        <w:rPr>
          <w:sz w:val="20"/>
          <w:lang w:val="es-MX"/>
        </w:rPr>
        <w:t xml:space="preserve"> 28024, Ley que regula la gestión de intereses en la administración pública y su reglamento, aprobado por Decreto Supremo </w:t>
      </w:r>
      <w:proofErr w:type="spellStart"/>
      <w:r w:rsidRPr="2796E4A3">
        <w:rPr>
          <w:sz w:val="20"/>
          <w:lang w:val="es-MX"/>
        </w:rPr>
        <w:t>N°</w:t>
      </w:r>
      <w:proofErr w:type="spellEnd"/>
      <w:r w:rsidRPr="2796E4A3">
        <w:rPr>
          <w:sz w:val="20"/>
          <w:lang w:val="es-MX"/>
        </w:rPr>
        <w:t xml:space="preserve"> 120-2019-PCM, </w:t>
      </w:r>
      <w:r w:rsidRPr="2796E4A3">
        <w:rPr>
          <w:sz w:val="20"/>
        </w:rPr>
        <w:t xml:space="preserve">así como el marco de aplicación de la Ley </w:t>
      </w:r>
      <w:proofErr w:type="spellStart"/>
      <w:r w:rsidRPr="2796E4A3">
        <w:rPr>
          <w:sz w:val="20"/>
        </w:rPr>
        <w:t>N°</w:t>
      </w:r>
      <w:proofErr w:type="spellEnd"/>
      <w:r w:rsidRPr="2796E4A3">
        <w:rPr>
          <w:sz w:val="20"/>
        </w:rPr>
        <w:t xml:space="preserve"> 31564, Ley de prevención y mitigación del conflicto de intereses en el acceso y salida de personal del servicio público, y su reglamento aprobado por Decreto Supremo </w:t>
      </w:r>
      <w:proofErr w:type="spellStart"/>
      <w:r w:rsidRPr="2796E4A3">
        <w:rPr>
          <w:sz w:val="20"/>
        </w:rPr>
        <w:t>N°</w:t>
      </w:r>
      <w:proofErr w:type="spellEnd"/>
      <w:r w:rsidRPr="2796E4A3">
        <w:rPr>
          <w:sz w:val="20"/>
        </w:rPr>
        <w:t xml:space="preserve">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t>[</w:t>
      </w:r>
      <w:r w:rsidRPr="008F14DF">
        <w:rPr>
          <w:rFonts w:eastAsia="Calibri"/>
          <w:b/>
          <w:sz w:val="20"/>
        </w:rPr>
        <w:t>Solo para personas jurídicas</w:t>
      </w:r>
      <w:r w:rsidRPr="008F14DF">
        <w:rPr>
          <w:rFonts w:eastAsia="Calibri"/>
          <w:sz w:val="20"/>
        </w:rPr>
        <w:t xml:space="preserve">] Lo anterior se hace extensivo, para conocimiento, a los socios, accionistas, </w:t>
      </w:r>
      <w:proofErr w:type="spellStart"/>
      <w:r w:rsidRPr="008F14DF">
        <w:rPr>
          <w:rFonts w:eastAsia="Calibri"/>
          <w:sz w:val="20"/>
        </w:rPr>
        <w:t>participacionistas</w:t>
      </w:r>
      <w:proofErr w:type="spellEnd"/>
      <w:r w:rsidRPr="008F14DF">
        <w:rPr>
          <w:rFonts w:eastAsia="Calibri"/>
          <w:sz w:val="20"/>
        </w:rPr>
        <w:t xml:space="preserve">, integrantes de los órganos de administración, apoderados, </w:t>
      </w:r>
      <w:r w:rsidRPr="008F14DF">
        <w:rPr>
          <w:rFonts w:eastAsia="Calibri"/>
          <w:sz w:val="20"/>
        </w:rPr>
        <w:lastRenderedPageBreak/>
        <w:t>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 xml:space="preserve">manifestando que la información declarada se sujeta al principio de presunción de veracidad, conforme a lo dispuesto en el numeral 1.7 del artículo IV del Título Preliminar la Ley </w:t>
      </w:r>
      <w:proofErr w:type="spellStart"/>
      <w:r w:rsidRPr="2796E4A3">
        <w:rPr>
          <w:sz w:val="20"/>
        </w:rPr>
        <w:t>N°</w:t>
      </w:r>
      <w:proofErr w:type="spellEnd"/>
      <w:r w:rsidRPr="2796E4A3">
        <w:rPr>
          <w:sz w:val="20"/>
        </w:rPr>
        <w:t xml:space="preserve">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proofErr w:type="spellStart"/>
      <w:r>
        <w:rPr>
          <w:b/>
          <w:sz w:val="20"/>
        </w:rPr>
        <w:t>N°</w:t>
      </w:r>
      <w:proofErr w:type="spellEnd"/>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17A07288"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C16458">
              <w:rPr>
                <w:b/>
                <w:spacing w:val="-2"/>
                <w:sz w:val="18"/>
              </w:rPr>
              <w:t>4</w:t>
            </w:r>
            <w:r w:rsidR="000A5C45">
              <w:rPr>
                <w:b/>
                <w:spacing w:val="-2"/>
                <w:sz w:val="18"/>
              </w:rPr>
              <w:t>4</w:t>
            </w:r>
          </w:p>
        </w:tc>
        <w:tc>
          <w:tcPr>
            <w:tcW w:w="3880" w:type="dxa"/>
            <w:gridSpan w:val="5"/>
          </w:tcPr>
          <w:p w14:paraId="4491E232" w14:textId="77777777" w:rsidR="00A00061" w:rsidRDefault="00A00061">
            <w:pPr>
              <w:pStyle w:val="TableParagraph"/>
              <w:rPr>
                <w:rFonts w:ascii="Times New Roman"/>
                <w:sz w:val="18"/>
              </w:rPr>
            </w:pPr>
          </w:p>
        </w:tc>
      </w:tr>
      <w:tr w:rsidR="007532B2" w14:paraId="77CA591C" w14:textId="77777777" w:rsidTr="002506D5">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09E31A0E" w:rsidR="007532B2" w:rsidRDefault="00D27922" w:rsidP="007532B2">
            <w:pPr>
              <w:pStyle w:val="TableParagraph"/>
              <w:spacing w:line="163" w:lineRule="exact"/>
              <w:ind w:left="103" w:right="132"/>
              <w:jc w:val="both"/>
              <w:rPr>
                <w:b/>
                <w:sz w:val="16"/>
              </w:rPr>
            </w:pPr>
            <w:r w:rsidRPr="00470E2A">
              <w:rPr>
                <w:rFonts w:ascii="Century Gothic" w:hAnsi="Century Gothic"/>
                <w:bCs/>
                <w:sz w:val="16"/>
                <w:szCs w:val="16"/>
                <w:lang w:val="es-MX"/>
              </w:rPr>
              <w:t>ESPECIFICACIONES TÉCNICAS PARA LA ADQUISICIÓN PILAS Y BATERÍAS PARA LAS UU/PPUU DE LA 33ª BRIGADA DE INFANTERÍA</w:t>
            </w:r>
          </w:p>
        </w:tc>
      </w:tr>
      <w:tr w:rsidR="007532B2" w14:paraId="50527E3D" w14:textId="77777777" w:rsidTr="002506D5">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80" w:type="dxa"/>
            <w:gridSpan w:val="5"/>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2506D5">
        <w:trPr>
          <w:trHeight w:hRule="exact" w:val="547"/>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80" w:type="dxa"/>
            <w:gridSpan w:val="5"/>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2506D5">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7532B2" w:rsidRDefault="007532B2" w:rsidP="00EE082F">
            <w:pPr>
              <w:pStyle w:val="TableParagraph"/>
              <w:jc w:val="center"/>
              <w:rPr>
                <w:rFonts w:ascii="Times New Roman"/>
                <w:sz w:val="18"/>
              </w:rPr>
            </w:pPr>
          </w:p>
        </w:tc>
      </w:tr>
      <w:tr w:rsidR="007532B2" w14:paraId="7C41A8E7" w14:textId="77777777" w:rsidTr="002506D5">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2506D5">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18" w:type="dxa"/>
            <w:gridSpan w:val="3"/>
            <w:vMerge/>
            <w:tcBorders>
              <w:top w:val="nil"/>
            </w:tcBorders>
          </w:tcPr>
          <w:p w14:paraId="568A2E15" w14:textId="77777777" w:rsidR="007532B2" w:rsidRDefault="007532B2" w:rsidP="007532B2">
            <w:pPr>
              <w:rPr>
                <w:sz w:val="2"/>
                <w:szCs w:val="2"/>
              </w:rPr>
            </w:pPr>
          </w:p>
        </w:tc>
      </w:tr>
      <w:tr w:rsidR="007532B2" w14:paraId="04CBCBDC" w14:textId="77777777" w:rsidTr="002506D5">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7532B2" w:rsidRDefault="007532B2" w:rsidP="007532B2">
            <w:pPr>
              <w:pStyle w:val="TableParagraph"/>
              <w:jc w:val="center"/>
              <w:rPr>
                <w:rFonts w:ascii="Times New Roman"/>
                <w:sz w:val="18"/>
              </w:rPr>
            </w:pPr>
          </w:p>
        </w:tc>
      </w:tr>
      <w:tr w:rsidR="007532B2" w14:paraId="14C59F6B" w14:textId="77777777" w:rsidTr="002506D5">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2506D5">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7532B2" w:rsidRDefault="007532B2" w:rsidP="007532B2">
            <w:pPr>
              <w:rPr>
                <w:sz w:val="2"/>
                <w:szCs w:val="2"/>
              </w:rPr>
            </w:pPr>
          </w:p>
        </w:tc>
      </w:tr>
      <w:tr w:rsidR="007532B2" w14:paraId="178E5048" w14:textId="77777777" w:rsidTr="002506D5">
        <w:trPr>
          <w:trHeight w:hRule="exact" w:val="216"/>
        </w:trPr>
        <w:tc>
          <w:tcPr>
            <w:tcW w:w="9236" w:type="dxa"/>
            <w:gridSpan w:val="10"/>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2506D5">
        <w:trPr>
          <w:trHeight w:hRule="exact" w:val="434"/>
        </w:trPr>
        <w:tc>
          <w:tcPr>
            <w:tcW w:w="328" w:type="dxa"/>
            <w:vMerge w:val="restart"/>
          </w:tcPr>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E78B3">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2506D5" w:rsidRPr="002506D5" w14:paraId="28D99162" w14:textId="77777777" w:rsidTr="00AE78B3">
        <w:trPr>
          <w:gridAfter w:val="1"/>
          <w:wAfter w:w="13" w:type="dxa"/>
          <w:trHeight w:hRule="exact" w:val="427"/>
        </w:trPr>
        <w:tc>
          <w:tcPr>
            <w:tcW w:w="328" w:type="dxa"/>
            <w:vMerge/>
            <w:tcBorders>
              <w:top w:val="nil"/>
            </w:tcBorders>
          </w:tcPr>
          <w:p w14:paraId="687D3A94" w14:textId="77777777" w:rsidR="005150CB" w:rsidRDefault="005150CB" w:rsidP="007532B2">
            <w:pPr>
              <w:rPr>
                <w:sz w:val="2"/>
                <w:szCs w:val="2"/>
              </w:rPr>
            </w:pPr>
          </w:p>
        </w:tc>
        <w:tc>
          <w:tcPr>
            <w:tcW w:w="234" w:type="dxa"/>
            <w:vMerge/>
            <w:tcBorders>
              <w:top w:val="nil"/>
              <w:bottom w:val="nil"/>
              <w:right w:val="single" w:sz="6" w:space="0" w:color="000000"/>
            </w:tcBorders>
          </w:tcPr>
          <w:p w14:paraId="273D3C39" w14:textId="77777777" w:rsidR="005150CB" w:rsidRDefault="005150CB" w:rsidP="007532B2">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5150CB" w:rsidRPr="002506D5" w:rsidRDefault="005150CB" w:rsidP="00AE78B3">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sidR="002506D5">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5150CB" w:rsidRPr="002506D5" w:rsidRDefault="005150CB" w:rsidP="007532B2">
            <w:pPr>
              <w:pStyle w:val="TableParagraph"/>
              <w:rPr>
                <w:rFonts w:ascii="Times New Roman"/>
                <w:sz w:val="18"/>
              </w:rPr>
            </w:pPr>
          </w:p>
        </w:tc>
      </w:tr>
      <w:tr w:rsidR="007532B2" w:rsidRPr="002219A5" w14:paraId="1502A069" w14:textId="77777777" w:rsidTr="002506D5">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2506D5">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2506D5">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7532B2" w:rsidRDefault="007532B2" w:rsidP="007532B2">
            <w:pPr>
              <w:pStyle w:val="TableParagraph"/>
              <w:spacing w:line="206" w:lineRule="exact"/>
              <w:ind w:left="111"/>
              <w:rPr>
                <w:sz w:val="18"/>
              </w:rPr>
            </w:pPr>
            <w:r>
              <w:rPr>
                <w:spacing w:val="-5"/>
                <w:sz w:val="18"/>
              </w:rPr>
              <w:t>SI</w:t>
            </w:r>
            <w:r w:rsidR="005150CB">
              <w:rPr>
                <w:spacing w:val="-5"/>
                <w:sz w:val="18"/>
              </w:rPr>
              <w:t xml:space="preserve">          </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2506D5">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5DF758CC"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2506D5">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908" w:type="dxa"/>
            <w:gridSpan w:val="9"/>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2506D5">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2506D5">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2506D5">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2506D5">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2506D5">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2506D5">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2506D5">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79" w:type="dxa"/>
            <w:gridSpan w:val="2"/>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2506D5">
        <w:trPr>
          <w:trHeight w:hRule="exact" w:val="226"/>
        </w:trPr>
        <w:tc>
          <w:tcPr>
            <w:tcW w:w="9236" w:type="dxa"/>
            <w:gridSpan w:val="10"/>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2506D5">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908" w:type="dxa"/>
            <w:gridSpan w:val="9"/>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2506D5">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908" w:type="dxa"/>
            <w:gridSpan w:val="9"/>
          </w:tcPr>
          <w:p w14:paraId="151ED270" w14:textId="4C5F3AA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proofErr w:type="spellStart"/>
            <w:r>
              <w:rPr>
                <w:sz w:val="18"/>
              </w:rPr>
              <w:t>N°</w:t>
            </w:r>
            <w:proofErr w:type="spellEnd"/>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 xml:space="preserve">No tener impedimento para postular en el procedimiento de selección ni para contratar con el Estado, conforme al artículo 30 de la Ley </w:t>
            </w:r>
            <w:proofErr w:type="spellStart"/>
            <w:r>
              <w:rPr>
                <w:sz w:val="18"/>
              </w:rPr>
              <w:t>N°</w:t>
            </w:r>
            <w:proofErr w:type="spellEnd"/>
            <w:r>
              <w:rPr>
                <w:sz w:val="18"/>
              </w:rPr>
              <w:t xml:space="preserve">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proofErr w:type="spellStart"/>
            <w:r>
              <w:rPr>
                <w:sz w:val="18"/>
              </w:rPr>
              <w:t>N°</w:t>
            </w:r>
            <w:proofErr w:type="spellEnd"/>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 xml:space="preserve">Públicas y su Reglamento, así como las disposiciones aplicables de la Ley </w:t>
            </w:r>
            <w:proofErr w:type="spellStart"/>
            <w:r>
              <w:rPr>
                <w:sz w:val="18"/>
              </w:rPr>
              <w:t>N°</w:t>
            </w:r>
            <w:proofErr w:type="spellEnd"/>
            <w:r>
              <w:rPr>
                <w:sz w:val="18"/>
              </w:rPr>
              <w:t xml:space="preserve">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 xml:space="preserve">Participar en el presente proceso de contratación en forma independiente sin mediar consulta, comunicación, acuerdo, arreglo o convenio con ningún proveedor; y, conocer las disposiciones del Decreto Legislativo </w:t>
            </w:r>
            <w:proofErr w:type="spellStart"/>
            <w:r>
              <w:rPr>
                <w:sz w:val="18"/>
              </w:rPr>
              <w:t>Nº</w:t>
            </w:r>
            <w:proofErr w:type="spellEnd"/>
            <w:r>
              <w:rPr>
                <w:sz w:val="18"/>
              </w:rPr>
              <w:t xml:space="preserve">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8"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">
                <v:shape id="Graphic 7" o:spid="_x0000_s1029"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30"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1"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2"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3"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proofErr w:type="spellStart"/>
      <w:r>
        <w:rPr>
          <w:b/>
          <w:sz w:val="20"/>
        </w:rPr>
        <w:t>N°</w:t>
      </w:r>
      <w:proofErr w:type="spellEnd"/>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0C87FCE" w14:textId="77777777" w:rsidR="000A5C45" w:rsidRDefault="009B4736" w:rsidP="000A5C45">
      <w:pPr>
        <w:jc w:val="both"/>
        <w:rPr>
          <w:b/>
          <w:lang w:val="es-MX"/>
        </w:rPr>
      </w:pPr>
      <w:r>
        <w:rPr>
          <w:b/>
          <w:sz w:val="20"/>
        </w:rPr>
        <w:t>COTIZACIÓN</w:t>
      </w:r>
      <w:r>
        <w:rPr>
          <w:b/>
          <w:spacing w:val="28"/>
          <w:sz w:val="20"/>
        </w:rPr>
        <w:t xml:space="preserve"> </w:t>
      </w:r>
      <w:bookmarkStart w:id="2" w:name="_Hlk205995337"/>
      <w:proofErr w:type="spellStart"/>
      <w:r w:rsidR="00A347CC" w:rsidRPr="006438D8">
        <w:rPr>
          <w:rFonts w:eastAsia="Times New Roman"/>
          <w:b/>
          <w:szCs w:val="24"/>
        </w:rPr>
        <w:t>Nº</w:t>
      </w:r>
      <w:proofErr w:type="spellEnd"/>
      <w:r w:rsidR="00A347CC" w:rsidRPr="006438D8">
        <w:rPr>
          <w:rFonts w:eastAsia="Times New Roman"/>
          <w:b/>
          <w:szCs w:val="24"/>
        </w:rPr>
        <w:t xml:space="preserve"> </w:t>
      </w:r>
      <w:bookmarkEnd w:id="2"/>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p>
    <w:p w14:paraId="3F1751B4" w14:textId="117A02C2" w:rsidR="00A00061" w:rsidRDefault="00CF4427" w:rsidP="000A5C45">
      <w:pPr>
        <w:jc w:val="both"/>
      </w:pPr>
      <w:r>
        <w:rPr>
          <w:spacing w:val="-2"/>
          <w:u w:val="single"/>
        </w:rPr>
        <w:t>Presente</w:t>
      </w:r>
      <w:r>
        <w:rPr>
          <w:spacing w:val="-2"/>
        </w:rPr>
        <w:t>.-</w:t>
      </w:r>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proofErr w:type="spellStart"/>
      <w:r>
        <w:rPr>
          <w:spacing w:val="-5"/>
          <w:sz w:val="20"/>
        </w:rPr>
        <w:t>N°</w:t>
      </w:r>
      <w:proofErr w:type="spellEnd"/>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 xml:space="preserve">Que conozco los impedimentos para ser participante, postor, contratista o subcontratista, establecidos en el artículo 30 de la Ley </w:t>
      </w:r>
      <w:proofErr w:type="spellStart"/>
      <w:r>
        <w:rPr>
          <w:sz w:val="20"/>
        </w:rPr>
        <w:t>N°</w:t>
      </w:r>
      <w:proofErr w:type="spellEnd"/>
      <w:r>
        <w:rPr>
          <w:sz w:val="20"/>
        </w:rPr>
        <w:t xml:space="preserve">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Ley </w:t>
      </w:r>
      <w:proofErr w:type="spellStart"/>
      <w:r>
        <w:rPr>
          <w:sz w:val="20"/>
        </w:rPr>
        <w:t>N°</w:t>
      </w:r>
      <w:proofErr w:type="spellEnd"/>
      <w:r>
        <w:rPr>
          <w:sz w:val="20"/>
        </w:rPr>
        <w:t xml:space="preserve">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proofErr w:type="spellStart"/>
      <w:r>
        <w:rPr>
          <w:sz w:val="20"/>
        </w:rPr>
        <w:t>N°</w:t>
      </w:r>
      <w:proofErr w:type="spellEnd"/>
      <w:r>
        <w:rPr>
          <w:spacing w:val="-13"/>
          <w:sz w:val="20"/>
        </w:rPr>
        <w:t xml:space="preserve"> </w:t>
      </w:r>
      <w:r>
        <w:rPr>
          <w:sz w:val="20"/>
        </w:rPr>
        <w:t>120-2019-PCM,</w:t>
      </w:r>
      <w:r>
        <w:rPr>
          <w:spacing w:val="-13"/>
          <w:sz w:val="20"/>
        </w:rPr>
        <w:t xml:space="preserve"> </w:t>
      </w:r>
      <w:r>
        <w:rPr>
          <w:sz w:val="20"/>
        </w:rPr>
        <w:t xml:space="preserve">así como el marco de aplicación de la Ley </w:t>
      </w:r>
      <w:proofErr w:type="spellStart"/>
      <w:r>
        <w:rPr>
          <w:sz w:val="20"/>
        </w:rPr>
        <w:t>N°</w:t>
      </w:r>
      <w:proofErr w:type="spellEnd"/>
      <w:r>
        <w:rPr>
          <w:sz w:val="20"/>
        </w:rPr>
        <w:t xml:space="preserve"> 31564, Ley de prevención y mitigación del conflicto de intereses en el acceso y salida de personal del servicio público, y su reglamento aprobado por Decreto Supremo </w:t>
      </w:r>
      <w:proofErr w:type="spellStart"/>
      <w:r>
        <w:rPr>
          <w:sz w:val="20"/>
        </w:rPr>
        <w:t>N°</w:t>
      </w:r>
      <w:proofErr w:type="spellEnd"/>
      <w:r>
        <w:rPr>
          <w:sz w:val="20"/>
        </w:rPr>
        <w:t xml:space="preserve">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proofErr w:type="spellStart"/>
      <w:r>
        <w:t>N°</w:t>
      </w:r>
      <w:proofErr w:type="spellEnd"/>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47999430" w:rsidR="00B92DA8" w:rsidRDefault="00B92DA8" w:rsidP="00B92DA8">
      <w:pPr>
        <w:spacing w:before="191"/>
        <w:ind w:left="3169"/>
        <w:rPr>
          <w:rFonts w:ascii="Arial Narrow" w:hAnsi="Arial Narrow"/>
          <w:sz w:val="18"/>
        </w:rPr>
      </w:pPr>
      <w:proofErr w:type="spellStart"/>
      <w:r>
        <w:rPr>
          <w:rFonts w:ascii="Arial Narrow" w:hAnsi="Arial Narrow"/>
          <w:sz w:val="18"/>
        </w:rPr>
        <w:t>N°</w:t>
      </w:r>
      <w:proofErr w:type="spellEnd"/>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r w:rsidR="00D5761A" w:rsidRPr="00D5761A">
        <w:rPr>
          <w:rFonts w:ascii="Century Gothic" w:hAnsi="Century Gothic"/>
          <w:lang w:val="es-MX"/>
        </w:rPr>
        <w:t xml:space="preserve"> </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 xml:space="preserve">la Ley </w:t>
      </w:r>
      <w:proofErr w:type="spellStart"/>
      <w:r>
        <w:rPr>
          <w:sz w:val="16"/>
        </w:rPr>
        <w:t>N°</w:t>
      </w:r>
      <w:proofErr w:type="spellEnd"/>
      <w:r>
        <w:rPr>
          <w:sz w:val="16"/>
        </w:rPr>
        <w:t xml:space="preserve"> 32069, Ley General de Contrataciones Públicas, aprobado por Decreto Supremo </w:t>
      </w:r>
      <w:proofErr w:type="spellStart"/>
      <w:r>
        <w:rPr>
          <w:sz w:val="16"/>
        </w:rPr>
        <w:t>N°</w:t>
      </w:r>
      <w:proofErr w:type="spellEnd"/>
      <w:r>
        <w:rPr>
          <w:sz w:val="16"/>
        </w:rPr>
        <w:t xml:space="preserve">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proofErr w:type="spellStart"/>
      <w:r>
        <w:rPr>
          <w:sz w:val="16"/>
        </w:rPr>
        <w:t>N°</w:t>
      </w:r>
      <w:proofErr w:type="spellEnd"/>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 xml:space="preserve">aplica el procedimiento administrativo disciplinario sujeto a la Ley </w:t>
      </w:r>
      <w:proofErr w:type="spellStart"/>
      <w:r>
        <w:rPr>
          <w:sz w:val="16"/>
        </w:rPr>
        <w:t>N°</w:t>
      </w:r>
      <w:proofErr w:type="spellEnd"/>
      <w:r>
        <w:rPr>
          <w:sz w:val="16"/>
        </w:rPr>
        <w:t xml:space="preserve">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proofErr w:type="spellStart"/>
      <w:r>
        <w:rPr>
          <w:sz w:val="16"/>
        </w:rPr>
        <w:t>N°</w:t>
      </w:r>
      <w:proofErr w:type="spellEnd"/>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proofErr w:type="spellStart"/>
      <w:r>
        <w:rPr>
          <w:sz w:val="16"/>
        </w:rPr>
        <w:t>N°</w:t>
      </w:r>
      <w:proofErr w:type="spellEnd"/>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proofErr w:type="spellStart"/>
      <w:r>
        <w:rPr>
          <w:sz w:val="16"/>
        </w:rPr>
        <w:t>N°</w:t>
      </w:r>
      <w:proofErr w:type="spellEnd"/>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proofErr w:type="spellStart"/>
      <w:r>
        <w:rPr>
          <w:sz w:val="16"/>
        </w:rPr>
        <w:t>N°</w:t>
      </w:r>
      <w:proofErr w:type="spellEnd"/>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71DD5CD3" w:rsidR="007C53EF" w:rsidRPr="0071320E" w:rsidRDefault="003779E9" w:rsidP="007C53EF">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r w:rsidR="00C16458" w:rsidRPr="00C16458">
        <w:rPr>
          <w:b/>
          <w:bCs/>
          <w:lang w:val="es-MX"/>
        </w:rPr>
        <w:t>.</w:t>
      </w:r>
    </w:p>
    <w:p w14:paraId="665DC3E0" w14:textId="0A2827E3" w:rsidR="00A00061" w:rsidRDefault="00CF4427" w:rsidP="007C53EF">
      <w:pPr>
        <w:pStyle w:val="TableParagraph"/>
        <w:spacing w:before="42"/>
        <w:ind w:left="107"/>
        <w:jc w:val="both"/>
      </w:pPr>
      <w:r>
        <w:rPr>
          <w:spacing w:val="-2"/>
          <w:u w:val="single"/>
        </w:rPr>
        <w:t>Presente</w:t>
      </w:r>
      <w:r>
        <w:rPr>
          <w:spacing w:val="-2"/>
        </w:rPr>
        <w:t>.-</w:t>
      </w:r>
    </w:p>
    <w:p w14:paraId="1D85A5B6" w14:textId="77777777"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proofErr w:type="spellStart"/>
      <w:r w:rsidR="00AE4187" w:rsidRPr="006438D8">
        <w:rPr>
          <w:rFonts w:eastAsia="Times New Roman"/>
          <w:b/>
          <w:szCs w:val="24"/>
        </w:rPr>
        <w:t>Nº</w:t>
      </w:r>
      <w:proofErr w:type="spellEnd"/>
      <w:r w:rsidR="00AE4187" w:rsidRPr="006438D8">
        <w:rPr>
          <w:rFonts w:eastAsia="Times New Roman"/>
          <w:b/>
          <w:szCs w:val="24"/>
        </w:rPr>
        <w:t xml:space="preserve"> </w:t>
      </w:r>
      <w:r w:rsidR="00AE4187">
        <w:rPr>
          <w:rFonts w:eastAsia="Times New Roman"/>
          <w:b/>
          <w:szCs w:val="24"/>
        </w:rPr>
        <w:t>035</w:t>
      </w:r>
      <w:r w:rsidR="00AE4187" w:rsidRPr="006438D8">
        <w:rPr>
          <w:rFonts w:eastAsia="Times New Roman"/>
          <w:b/>
          <w:szCs w:val="24"/>
        </w:rPr>
        <w:t xml:space="preserve"> </w:t>
      </w:r>
      <w:r w:rsidR="00AE4187" w:rsidRPr="00A347CC">
        <w:rPr>
          <w:b/>
          <w:lang w:val="es-MX"/>
        </w:rPr>
        <w:t xml:space="preserve">ADQUISICIÓN DE REPUESTOS PARA LOS VEHÍCULOS ADMINISTRATIVOS Y APOYO DE COMBATE DE LA CÍA. CMDO Y SERV </w:t>
      </w:r>
      <w:proofErr w:type="spellStart"/>
      <w:r w:rsidR="00AE4187" w:rsidRPr="00A347CC">
        <w:rPr>
          <w:b/>
          <w:lang w:val="es-MX"/>
        </w:rPr>
        <w:t>N°</w:t>
      </w:r>
      <w:proofErr w:type="spellEnd"/>
      <w:r w:rsidR="00AE4187" w:rsidRPr="00A347CC">
        <w:rPr>
          <w:b/>
          <w:lang w:val="es-MX"/>
        </w:rPr>
        <w:t xml:space="preserve"> 33, CÍA. COM </w:t>
      </w:r>
      <w:proofErr w:type="spellStart"/>
      <w:r w:rsidR="00AE4187" w:rsidRPr="00A347CC">
        <w:rPr>
          <w:b/>
          <w:lang w:val="es-MX"/>
        </w:rPr>
        <w:t>N°</w:t>
      </w:r>
      <w:proofErr w:type="spellEnd"/>
      <w:r w:rsidR="00AE4187" w:rsidRPr="00A347CC">
        <w:rPr>
          <w:b/>
          <w:lang w:val="es-MX"/>
        </w:rPr>
        <w:t xml:space="preserve"> 33 Y CÍA. INST </w:t>
      </w:r>
      <w:proofErr w:type="spellStart"/>
      <w:r w:rsidR="00AE4187" w:rsidRPr="00A347CC">
        <w:rPr>
          <w:b/>
          <w:lang w:val="es-MX"/>
        </w:rPr>
        <w:t>N°</w:t>
      </w:r>
      <w:proofErr w:type="spellEnd"/>
      <w:r w:rsidR="00AE4187" w:rsidRPr="00A347CC">
        <w:rPr>
          <w:b/>
          <w:lang w:val="es-MX"/>
        </w:rPr>
        <w:t xml:space="preserve"> 33, DE LA 33ª BRIGADA DE INFANTERÍA.</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 xml:space="preserve">consorcio, de conformidad con lo establecido por los artículos 88 y 89 del Reglamento de la Ley </w:t>
      </w:r>
      <w:proofErr w:type="spellStart"/>
      <w:r>
        <w:t>N°</w:t>
      </w:r>
      <w:proofErr w:type="spellEnd"/>
      <w:r>
        <w:t xml:space="preserve"> 32069, Ley General de Contrataciones Públicas, aprobado mediante Decreto Supremo </w:t>
      </w:r>
      <w:proofErr w:type="spellStart"/>
      <w:r>
        <w:t>N°</w:t>
      </w:r>
      <w:proofErr w:type="spellEnd"/>
      <w:r>
        <w:t xml:space="preserve">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proofErr w:type="spellStart"/>
      <w:r w:rsidRPr="006D16B0">
        <w:rPr>
          <w:b/>
          <w:sz w:val="20"/>
          <w:u w:val="single"/>
        </w:rPr>
        <w:t>N°</w:t>
      </w:r>
      <w:proofErr w:type="spellEnd"/>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42B31A68" w14:textId="5D96F7F0" w:rsidR="00A00061" w:rsidRDefault="00CF4427">
      <w:pPr>
        <w:spacing w:before="95" w:line="182" w:lineRule="exact"/>
        <w:ind w:left="406"/>
        <w:jc w:val="center"/>
        <w:rPr>
          <w:sz w:val="16"/>
        </w:rPr>
      </w:pPr>
      <w:r>
        <w:rPr>
          <w:spacing w:val="-2"/>
          <w:sz w:val="16"/>
        </w:rPr>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proofErr w:type="spellStart"/>
      <w:r>
        <w:rPr>
          <w:sz w:val="16"/>
        </w:rPr>
        <w:t>N°</w:t>
      </w:r>
      <w:proofErr w:type="spellEnd"/>
      <w:r>
        <w:rPr>
          <w:sz w:val="16"/>
        </w:rPr>
        <w:t xml:space="preserve">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4"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">
                <v:shape id="Graphic 22" o:spid="_x0000_s1035"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6"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7"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8"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9"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89B7ABA" w14:textId="0DA7F250" w:rsidR="00DD520C"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r w:rsidR="00C16458" w:rsidRPr="00C16458">
        <w:rPr>
          <w:b/>
          <w:bCs/>
          <w:lang w:val="es-MX"/>
        </w:rPr>
        <w:t>.</w:t>
      </w:r>
    </w:p>
    <w:p w14:paraId="194DEDD5" w14:textId="77777777" w:rsidR="00DD520C" w:rsidRPr="0071320E" w:rsidRDefault="00DD520C" w:rsidP="00DD520C">
      <w:pPr>
        <w:jc w:val="both"/>
        <w:rPr>
          <w:sz w:val="20"/>
          <w:szCs w:val="20"/>
        </w:rPr>
      </w:pP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proofErr w:type="spellStart"/>
      <w:r>
        <w:rPr>
          <w:b/>
          <w:spacing w:val="-5"/>
          <w:sz w:val="20"/>
          <w:u w:val="single"/>
        </w:rPr>
        <w:t>N°</w:t>
      </w:r>
      <w:proofErr w:type="spellEnd"/>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proofErr w:type="spellStart"/>
      <w:r>
        <w:rPr>
          <w:b/>
          <w:sz w:val="20"/>
        </w:rPr>
        <w:t>N°</w:t>
      </w:r>
      <w:proofErr w:type="spellEnd"/>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proofErr w:type="spellStart"/>
      <w:r>
        <w:rPr>
          <w:b/>
          <w:sz w:val="20"/>
        </w:rPr>
        <w:t>N°</w:t>
      </w:r>
      <w:proofErr w:type="spellEnd"/>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 xml:space="preserve">la Ley </w:t>
      </w:r>
      <w:proofErr w:type="spellStart"/>
      <w:r>
        <w:rPr>
          <w:b/>
          <w:sz w:val="20"/>
        </w:rPr>
        <w:t>N°</w:t>
      </w:r>
      <w:proofErr w:type="spellEnd"/>
      <w:r>
        <w:rPr>
          <w:b/>
          <w:sz w:val="20"/>
        </w:rPr>
        <w:t xml:space="preserve"> 32069, Ley General de Contrataciones del Públicas, aprobado por Decreto Supremo </w:t>
      </w:r>
      <w:proofErr w:type="spellStart"/>
      <w:r>
        <w:rPr>
          <w:b/>
          <w:sz w:val="20"/>
        </w:rPr>
        <w:t>N°</w:t>
      </w:r>
      <w:proofErr w:type="spellEnd"/>
      <w:r>
        <w:rPr>
          <w:b/>
          <w:sz w:val="20"/>
        </w:rPr>
        <w:t xml:space="preserve">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proofErr w:type="spellStart"/>
      <w:r>
        <w:rPr>
          <w:sz w:val="16"/>
        </w:rPr>
        <w:t>N°</w:t>
      </w:r>
      <w:proofErr w:type="spellEnd"/>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16B1D45C"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xml:space="preserve">, declaro bajo juramento que gozo del beneficio de la exoneración del IGV previsto en la Ley </w:t>
      </w:r>
      <w:proofErr w:type="spellStart"/>
      <w:r>
        <w:t>Nº</w:t>
      </w:r>
      <w:proofErr w:type="spellEnd"/>
      <w:r>
        <w:t xml:space="preserve">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40"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Fi+ug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dj+Rkr9f6O3QSx3wqS+VgylcHaYVLxAE7wQ&#10;JBc+oL3ugdSbBKmx/P2CpM4M4axVnS7V58LyMNe8Vh9R7en19X8A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BO8Fi+&#10;ugQAAAUXAAAOAAAAAAAAAAAAAAAAAC4CAABkcnMvZTJvRG9jLnhtbFBLAQItABQABgAIAAAAIQAT&#10;FUkU4AAAAAsBAAAPAAAAAAAAAAAAAAAAABQHAABkcnMvZG93bnJldi54bWxQSwUGAAAAAAQABADz&#10;AAAAIQgAAAAA&#10;">
                <v:shape id="Graphic 33" o:spid="_x0000_s1041"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2"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3"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4"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5"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proofErr w:type="spellStart"/>
      <w:r>
        <w:rPr>
          <w:b/>
          <w:sz w:val="20"/>
        </w:rPr>
        <w:t>Nº</w:t>
      </w:r>
      <w:proofErr w:type="spellEnd"/>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2D07A57D"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proofErr w:type="spellStart"/>
      <w:r w:rsidRPr="006C2EEA">
        <w:rPr>
          <w:sz w:val="20"/>
          <w:szCs w:val="20"/>
        </w:rPr>
        <w:t>N°</w:t>
      </w:r>
      <w:proofErr w:type="spellEnd"/>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proofErr w:type="spellStart"/>
      <w:r>
        <w:rPr>
          <w:b/>
          <w:sz w:val="20"/>
        </w:rPr>
        <w:t>N°</w:t>
      </w:r>
      <w:proofErr w:type="spellEnd"/>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15F82E28"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proofErr w:type="spellStart"/>
      <w:r>
        <w:rPr>
          <w:b/>
          <w:sz w:val="20"/>
          <w:u w:val="single"/>
        </w:rPr>
        <w:t>N</w:t>
      </w:r>
      <w:r w:rsidR="00F541CC">
        <w:rPr>
          <w:b/>
          <w:sz w:val="20"/>
          <w:u w:val="single"/>
        </w:rPr>
        <w:t>°</w:t>
      </w:r>
      <w:proofErr w:type="spellEnd"/>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2F2338A2"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proofErr w:type="spellStart"/>
      <w:r w:rsidR="00CF4427">
        <w:rPr>
          <w:b/>
          <w:spacing w:val="-5"/>
          <w:sz w:val="20"/>
          <w:u w:val="single"/>
        </w:rPr>
        <w:t>N°</w:t>
      </w:r>
      <w:proofErr w:type="spellEnd"/>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proofErr w:type="spellStart"/>
      <w:r w:rsidR="00A110A0">
        <w:rPr>
          <w:sz w:val="18"/>
          <w:szCs w:val="18"/>
        </w:rPr>
        <w:t>de</w:t>
      </w:r>
      <w:proofErr w:type="spellEnd"/>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w:t>
      </w:r>
      <w:proofErr w:type="spellStart"/>
      <w:r>
        <w:rPr>
          <w:b/>
          <w:sz w:val="20"/>
        </w:rPr>
        <w:t>N°</w:t>
      </w:r>
      <w:proofErr w:type="spellEnd"/>
      <w:r>
        <w:rPr>
          <w:b/>
          <w:sz w:val="20"/>
        </w:rPr>
        <w:t xml:space="preserve">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 xml:space="preserve">contrato menor conforme al inciso 2 del numeral 30.1 del artículo 30 de la Ley </w:t>
      </w:r>
      <w:proofErr w:type="spellStart"/>
      <w:r>
        <w:t>N°</w:t>
      </w:r>
      <w:proofErr w:type="spellEnd"/>
      <w:r>
        <w:t xml:space="preserve"> 32069</w:t>
      </w:r>
      <w:r>
        <w:rPr>
          <w:vertAlign w:val="superscript"/>
        </w:rPr>
        <w:t>16</w:t>
      </w:r>
      <w:r>
        <w:t xml:space="preserve">, Ley General de Contrataciones Públicas, lo cual acredito de conformidad con el numeral 39.4 del artículo 39 del Reglamento de la Ley </w:t>
      </w:r>
      <w:proofErr w:type="spellStart"/>
      <w:r>
        <w:t>N°</w:t>
      </w:r>
      <w:proofErr w:type="spellEnd"/>
      <w:r>
        <w:t xml:space="preserve"> 32069, Ley General de Contrataciones del Públicas, aprobado por Decreto Supremo </w:t>
      </w:r>
      <w:proofErr w:type="spellStart"/>
      <w:r>
        <w:t>N°</w:t>
      </w:r>
      <w:proofErr w:type="spellEnd"/>
      <w:r>
        <w:t xml:space="preserve">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proofErr w:type="spellStart"/>
      <w:r>
        <w:rPr>
          <w:sz w:val="16"/>
        </w:rPr>
        <w:t>N°</w:t>
      </w:r>
      <w:proofErr w:type="spellEnd"/>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proofErr w:type="spellStart"/>
      <w:r>
        <w:rPr>
          <w:sz w:val="16"/>
        </w:rPr>
        <w:t>N°</w:t>
      </w:r>
      <w:proofErr w:type="spellEnd"/>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460B14" w14:textId="46643840"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p>
    <w:p w14:paraId="70E55F19" w14:textId="7F23C2E5" w:rsidR="003779E9" w:rsidRPr="0071320E" w:rsidRDefault="003779E9" w:rsidP="003779E9">
      <w:pPr>
        <w:pStyle w:val="TableParagraph"/>
        <w:spacing w:before="42"/>
        <w:ind w:left="567"/>
        <w:jc w:val="both"/>
        <w:rPr>
          <w:sz w:val="20"/>
          <w:szCs w:val="20"/>
        </w:rPr>
      </w:pP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proofErr w:type="spellStart"/>
            <w:r>
              <w:rPr>
                <w:b/>
                <w:spacing w:val="-5"/>
                <w:sz w:val="16"/>
              </w:rPr>
              <w:t>Nº</w:t>
            </w:r>
            <w:proofErr w:type="spellEnd"/>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6"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OW1A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">
                <v:shape id="Graphic 47" o:spid="_x0000_s1047"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8"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9"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50"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1"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proofErr w:type="spellStart"/>
      <w:r>
        <w:rPr>
          <w:b/>
          <w:sz w:val="20"/>
        </w:rPr>
        <w:t>Nº</w:t>
      </w:r>
      <w:proofErr w:type="spellEnd"/>
      <w:r>
        <w:rPr>
          <w:b/>
          <w:sz w:val="20"/>
        </w:rPr>
        <w:t xml:space="preserve">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53BFC99A"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Pr>
          <w:b/>
          <w:lang w:val="es-MX"/>
        </w:rPr>
        <w:t>.</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proofErr w:type="spellStart"/>
      <w:r w:rsidRPr="006F147E">
        <w:rPr>
          <w:sz w:val="20"/>
          <w:szCs w:val="20"/>
        </w:rPr>
        <w:t>N°</w:t>
      </w:r>
      <w:proofErr w:type="spellEnd"/>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proofErr w:type="spellStart"/>
      <w:r w:rsidRPr="006F147E">
        <w:rPr>
          <w:sz w:val="20"/>
          <w:szCs w:val="20"/>
        </w:rPr>
        <w:t>N°</w:t>
      </w:r>
      <w:proofErr w:type="spellEnd"/>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2"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i7UwQAACc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">
                <v:shape id="Graphic 56" o:spid="_x0000_s1053"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4"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5"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6"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7"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proofErr w:type="spellStart"/>
      <w:r>
        <w:rPr>
          <w:b/>
          <w:sz w:val="18"/>
        </w:rPr>
        <w:t>N°</w:t>
      </w:r>
      <w:proofErr w:type="spellEnd"/>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19C28757"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0A5C45">
        <w:rPr>
          <w:rFonts w:eastAsia="Times New Roman"/>
          <w:b/>
          <w:szCs w:val="24"/>
        </w:rPr>
        <w:t>044</w:t>
      </w:r>
      <w:r w:rsidR="000A5C45" w:rsidRPr="006438D8">
        <w:rPr>
          <w:rFonts w:eastAsia="Times New Roman"/>
          <w:b/>
          <w:szCs w:val="24"/>
        </w:rPr>
        <w:t xml:space="preserve"> </w:t>
      </w:r>
      <w:r w:rsidR="000A5C45" w:rsidRPr="00D27922">
        <w:rPr>
          <w:b/>
          <w:lang w:val="es-MX"/>
        </w:rPr>
        <w:t>ESPECIFICACIONES TÉCNICAS PARA LA ADQUISICIÓN PILAS Y BATERÍAS PARA LAS UU/PPUU DE LA 33ª BRIGADA DE INFANTERÍA</w:t>
      </w:r>
      <w:r w:rsidR="000A5C45" w:rsidRPr="00C16458">
        <w:rPr>
          <w:b/>
          <w:bCs/>
          <w:lang w:val="es-MX"/>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proofErr w:type="spellStart"/>
      <w:r>
        <w:rPr>
          <w:b/>
          <w:sz w:val="18"/>
          <w:u w:val="single"/>
        </w:rPr>
        <w:t>N°</w:t>
      </w:r>
      <w:proofErr w:type="spellEnd"/>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Pr="00A84B3D" w:rsidRDefault="005150CB">
      <w:pPr>
        <w:ind w:left="118"/>
        <w:rPr>
          <w:b/>
          <w:color w:val="FF0000"/>
          <w:sz w:val="18"/>
        </w:rPr>
      </w:pPr>
      <w:r w:rsidRPr="00A84B3D">
        <w:rPr>
          <w:b/>
          <w:color w:val="FF0000"/>
          <w:sz w:val="18"/>
          <w:u w:val="single"/>
        </w:rPr>
        <w:t>QUILLABAMBA, 20 DE MARZO DEL 2026</w:t>
      </w:r>
      <w:r w:rsidR="00CF4427" w:rsidRPr="00A84B3D">
        <w:rPr>
          <w:b/>
          <w:color w:val="FF0000"/>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1B59702D"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AB305" w14:textId="77777777" w:rsidR="00495AC7" w:rsidRDefault="00495AC7">
      <w:r>
        <w:separator/>
      </w:r>
    </w:p>
  </w:endnote>
  <w:endnote w:type="continuationSeparator" w:id="0">
    <w:p w14:paraId="629DD639" w14:textId="77777777" w:rsidR="00495AC7" w:rsidRDefault="00495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8"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9"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60"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1"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2"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3"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B7696" w14:textId="77777777" w:rsidR="00495AC7" w:rsidRDefault="00495AC7">
      <w:r>
        <w:separator/>
      </w:r>
    </w:p>
  </w:footnote>
  <w:footnote w:type="continuationSeparator" w:id="0">
    <w:p w14:paraId="70DDDEF1" w14:textId="77777777" w:rsidR="00495AC7" w:rsidRDefault="00495AC7">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16cid:durableId="1899589608">
    <w:abstractNumId w:val="7"/>
  </w:num>
  <w:num w:numId="2" w16cid:durableId="1878470028">
    <w:abstractNumId w:val="0"/>
  </w:num>
  <w:num w:numId="3" w16cid:durableId="2033680027">
    <w:abstractNumId w:val="3"/>
  </w:num>
  <w:num w:numId="4" w16cid:durableId="1131285073">
    <w:abstractNumId w:val="5"/>
  </w:num>
  <w:num w:numId="5" w16cid:durableId="745758795">
    <w:abstractNumId w:val="6"/>
  </w:num>
  <w:num w:numId="6" w16cid:durableId="398138828">
    <w:abstractNumId w:val="4"/>
  </w:num>
  <w:num w:numId="7" w16cid:durableId="1362047275">
    <w:abstractNumId w:val="2"/>
  </w:num>
  <w:num w:numId="8" w16cid:durableId="14062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0A5C45"/>
    <w:rsid w:val="00143F96"/>
    <w:rsid w:val="00192C66"/>
    <w:rsid w:val="001966B1"/>
    <w:rsid w:val="001A1CCB"/>
    <w:rsid w:val="001B6C32"/>
    <w:rsid w:val="002219A5"/>
    <w:rsid w:val="00246A9A"/>
    <w:rsid w:val="00250584"/>
    <w:rsid w:val="002506D5"/>
    <w:rsid w:val="002747F5"/>
    <w:rsid w:val="00292A3B"/>
    <w:rsid w:val="00292B56"/>
    <w:rsid w:val="0029427F"/>
    <w:rsid w:val="002A66C2"/>
    <w:rsid w:val="002B35F0"/>
    <w:rsid w:val="002B7AB8"/>
    <w:rsid w:val="002C743B"/>
    <w:rsid w:val="002D5A11"/>
    <w:rsid w:val="002E7417"/>
    <w:rsid w:val="00314CF7"/>
    <w:rsid w:val="00355BBA"/>
    <w:rsid w:val="003779E9"/>
    <w:rsid w:val="003A3076"/>
    <w:rsid w:val="003E7F5B"/>
    <w:rsid w:val="00405EC0"/>
    <w:rsid w:val="00425BEB"/>
    <w:rsid w:val="00462445"/>
    <w:rsid w:val="00464E34"/>
    <w:rsid w:val="00467E5F"/>
    <w:rsid w:val="00495AC7"/>
    <w:rsid w:val="004A011A"/>
    <w:rsid w:val="004C565E"/>
    <w:rsid w:val="004D62A6"/>
    <w:rsid w:val="004F074F"/>
    <w:rsid w:val="004F26A8"/>
    <w:rsid w:val="004F5C53"/>
    <w:rsid w:val="005002F3"/>
    <w:rsid w:val="005150CB"/>
    <w:rsid w:val="00521C7D"/>
    <w:rsid w:val="00536E06"/>
    <w:rsid w:val="00544C75"/>
    <w:rsid w:val="005B5FFE"/>
    <w:rsid w:val="005D1695"/>
    <w:rsid w:val="005E0EB3"/>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60455"/>
    <w:rsid w:val="008B4641"/>
    <w:rsid w:val="008E2F91"/>
    <w:rsid w:val="00912991"/>
    <w:rsid w:val="00915023"/>
    <w:rsid w:val="009431A3"/>
    <w:rsid w:val="00961C97"/>
    <w:rsid w:val="0097041A"/>
    <w:rsid w:val="009A1EB5"/>
    <w:rsid w:val="009A4569"/>
    <w:rsid w:val="009B4736"/>
    <w:rsid w:val="009C60EB"/>
    <w:rsid w:val="00A00061"/>
    <w:rsid w:val="00A110A0"/>
    <w:rsid w:val="00A226C4"/>
    <w:rsid w:val="00A25EA9"/>
    <w:rsid w:val="00A3230E"/>
    <w:rsid w:val="00A347CC"/>
    <w:rsid w:val="00A84B3D"/>
    <w:rsid w:val="00AA4E34"/>
    <w:rsid w:val="00AC6FE1"/>
    <w:rsid w:val="00AE1EEC"/>
    <w:rsid w:val="00AE4187"/>
    <w:rsid w:val="00AE78B3"/>
    <w:rsid w:val="00AF4B00"/>
    <w:rsid w:val="00B04C1C"/>
    <w:rsid w:val="00B12C27"/>
    <w:rsid w:val="00B53F33"/>
    <w:rsid w:val="00B92DA8"/>
    <w:rsid w:val="00B9632A"/>
    <w:rsid w:val="00BA0EEF"/>
    <w:rsid w:val="00BA6BBB"/>
    <w:rsid w:val="00BB2A6F"/>
    <w:rsid w:val="00BB3A50"/>
    <w:rsid w:val="00C000E1"/>
    <w:rsid w:val="00C16458"/>
    <w:rsid w:val="00C16888"/>
    <w:rsid w:val="00C20C2B"/>
    <w:rsid w:val="00C926EF"/>
    <w:rsid w:val="00CC190F"/>
    <w:rsid w:val="00CD606F"/>
    <w:rsid w:val="00CF3490"/>
    <w:rsid w:val="00CF4427"/>
    <w:rsid w:val="00D27922"/>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04C00"/>
    <w:rsid w:val="00F51E23"/>
    <w:rsid w:val="00F541CC"/>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1332</TotalTime>
  <Pages>18</Pages>
  <Words>4796</Words>
  <Characters>26379</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ober villavicencio lopez</cp:lastModifiedBy>
  <cp:revision>117</cp:revision>
  <cp:lastPrinted>2025-08-13T21:31:00Z</cp:lastPrinted>
  <dcterms:created xsi:type="dcterms:W3CDTF">2025-11-19T20:26:00Z</dcterms:created>
  <dcterms:modified xsi:type="dcterms:W3CDTF">2026-04-15T13:36:00Z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