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2CF0" w14:textId="77777777" w:rsidR="0049187D" w:rsidRDefault="0049187D" w:rsidP="0049187D">
      <w:pPr>
        <w:spacing w:after="0" w:line="240" w:lineRule="auto"/>
        <w:jc w:val="center"/>
        <w:rPr>
          <w:rFonts w:ascii="Arial" w:hAnsi="Arial" w:cs="Arial"/>
          <w:b/>
          <w:bCs/>
          <w:sz w:val="20"/>
          <w:lang w:val="es-ES"/>
        </w:rPr>
      </w:pPr>
      <w:r>
        <w:rPr>
          <w:rFonts w:ascii="Arial" w:hAnsi="Arial" w:cs="Arial"/>
          <w:b/>
          <w:bCs/>
          <w:sz w:val="20"/>
          <w:lang w:val="es-ES"/>
        </w:rPr>
        <w:t>ANEXO</w:t>
      </w:r>
      <w:r>
        <w:rPr>
          <w:rFonts w:ascii="Arial" w:hAnsi="Arial" w:cs="Arial"/>
          <w:b/>
          <w:sz w:val="20"/>
          <w:lang w:val="es-ES"/>
        </w:rPr>
        <w:t xml:space="preserve"> </w:t>
      </w:r>
      <w:proofErr w:type="spellStart"/>
      <w:r>
        <w:rPr>
          <w:rFonts w:ascii="Arial" w:hAnsi="Arial" w:cs="Arial"/>
          <w:b/>
          <w:sz w:val="20"/>
          <w:lang w:val="es-ES"/>
        </w:rPr>
        <w:t>N°</w:t>
      </w:r>
      <w:proofErr w:type="spellEnd"/>
      <w:r>
        <w:rPr>
          <w:rFonts w:ascii="Arial" w:hAnsi="Arial" w:cs="Arial"/>
          <w:b/>
          <w:sz w:val="20"/>
          <w:lang w:val="es-ES"/>
        </w:rPr>
        <w:t xml:space="preserve"> </w:t>
      </w:r>
      <w:r>
        <w:rPr>
          <w:rFonts w:ascii="Arial" w:hAnsi="Arial" w:cs="Arial"/>
          <w:b/>
          <w:bCs/>
          <w:sz w:val="20"/>
          <w:lang w:val="es-ES"/>
        </w:rPr>
        <w:t>2</w:t>
      </w:r>
    </w:p>
    <w:p w14:paraId="233BBFFE" w14:textId="77777777" w:rsidR="0049187D" w:rsidRDefault="0049187D" w:rsidP="0049187D">
      <w:pPr>
        <w:spacing w:after="0" w:line="240" w:lineRule="auto"/>
        <w:jc w:val="center"/>
        <w:rPr>
          <w:rFonts w:ascii="Arial" w:hAnsi="Arial" w:cs="Arial"/>
          <w:b/>
          <w:bCs/>
          <w:sz w:val="20"/>
          <w:lang w:val="es-ES"/>
        </w:rPr>
      </w:pPr>
    </w:p>
    <w:p w14:paraId="46412DB8" w14:textId="77777777" w:rsidR="0049187D" w:rsidRDefault="0049187D" w:rsidP="0049187D">
      <w:pPr>
        <w:widowControl w:val="0"/>
        <w:spacing w:after="0" w:line="240" w:lineRule="auto"/>
        <w:jc w:val="center"/>
        <w:rPr>
          <w:rFonts w:ascii="Arial" w:hAnsi="Arial" w:cs="Arial"/>
          <w:b/>
          <w:sz w:val="20"/>
          <w:lang w:val="es-ES"/>
        </w:rPr>
      </w:pPr>
      <w:r>
        <w:rPr>
          <w:rFonts w:ascii="Arial" w:hAnsi="Arial" w:cs="Arial"/>
          <w:b/>
          <w:bCs/>
          <w:sz w:val="20"/>
          <w:lang w:val="es-ES"/>
        </w:rPr>
        <w:t xml:space="preserve">FORMATO DE PRESENTACIÓN DE OFERTA Y DECLARACIÓN JURADA DEL POSTOR </w:t>
      </w:r>
    </w:p>
    <w:p w14:paraId="4D83B965" w14:textId="77777777" w:rsidR="0049187D" w:rsidRDefault="0049187D" w:rsidP="0049187D">
      <w:pPr>
        <w:spacing w:after="0" w:line="240" w:lineRule="auto"/>
        <w:rPr>
          <w:rFonts w:ascii="Arial" w:hAnsi="Arial" w:cs="Arial"/>
          <w:b/>
          <w:bCs/>
          <w:sz w:val="20"/>
        </w:rPr>
      </w:pPr>
    </w:p>
    <w:tbl>
      <w:tblPr>
        <w:tblStyle w:val="Tablaconcuadrcula"/>
        <w:tblW w:w="9067" w:type="dxa"/>
        <w:tblInd w:w="0" w:type="dxa"/>
        <w:tblLook w:val="04A0" w:firstRow="1" w:lastRow="0" w:firstColumn="1" w:lastColumn="0" w:noHBand="0" w:noVBand="1"/>
      </w:tblPr>
      <w:tblGrid>
        <w:gridCol w:w="337"/>
        <w:gridCol w:w="730"/>
        <w:gridCol w:w="3693"/>
        <w:gridCol w:w="2132"/>
        <w:gridCol w:w="2175"/>
      </w:tblGrid>
      <w:tr w:rsidR="0049187D" w14:paraId="3EB22035" w14:textId="77777777" w:rsidTr="0049187D">
        <w:trPr>
          <w:trHeight w:val="457"/>
        </w:trPr>
        <w:tc>
          <w:tcPr>
            <w:tcW w:w="9067" w:type="dxa"/>
            <w:gridSpan w:val="5"/>
            <w:tcBorders>
              <w:top w:val="single" w:sz="4" w:space="0" w:color="000000"/>
              <w:left w:val="single" w:sz="4" w:space="0" w:color="000000"/>
              <w:bottom w:val="single" w:sz="4" w:space="0" w:color="000000"/>
              <w:right w:val="single" w:sz="4" w:space="0" w:color="000000"/>
            </w:tcBorders>
            <w:vAlign w:val="center"/>
            <w:hideMark/>
          </w:tcPr>
          <w:p w14:paraId="516C3174" w14:textId="77777777" w:rsidR="0049187D" w:rsidRDefault="0049187D">
            <w:pPr>
              <w:widowControl w:val="0"/>
              <w:spacing w:line="240" w:lineRule="auto"/>
              <w:jc w:val="center"/>
              <w:rPr>
                <w:rFonts w:ascii="Arial" w:hAnsi="Arial" w:cs="Arial"/>
                <w:b/>
                <w:bCs/>
              </w:rPr>
            </w:pPr>
            <w:r>
              <w:rPr>
                <w:rFonts w:ascii="Arial" w:hAnsi="Arial" w:cs="Arial"/>
                <w:b/>
                <w:bCs/>
              </w:rPr>
              <w:t>Oferta y declaración jurada del proveedor</w:t>
            </w:r>
          </w:p>
        </w:tc>
      </w:tr>
      <w:tr w:rsidR="0049187D" w14:paraId="23C8230E" w14:textId="77777777" w:rsidTr="0049187D">
        <w:trPr>
          <w:trHeight w:val="51"/>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28A6EC3" w14:textId="77777777" w:rsidR="0049187D" w:rsidRDefault="0049187D">
            <w:pPr>
              <w:widowControl w:val="0"/>
              <w:spacing w:line="240" w:lineRule="auto"/>
              <w:rPr>
                <w:rFonts w:ascii="Arial" w:hAnsi="Arial" w:cs="Arial"/>
                <w:b/>
                <w:bCs/>
                <w:sz w:val="16"/>
                <w:szCs w:val="16"/>
              </w:rPr>
            </w:pPr>
          </w:p>
        </w:tc>
      </w:tr>
      <w:tr w:rsidR="0049187D" w14:paraId="28359E60" w14:textId="77777777" w:rsidTr="00872360">
        <w:trPr>
          <w:trHeight w:val="335"/>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FF59F5C" w14:textId="77777777" w:rsidR="0049187D" w:rsidRDefault="0049187D">
            <w:pPr>
              <w:widowControl w:val="0"/>
              <w:spacing w:line="240" w:lineRule="auto"/>
              <w:jc w:val="center"/>
              <w:rPr>
                <w:rFonts w:ascii="Arial" w:hAnsi="Arial" w:cs="Arial"/>
                <w:b/>
                <w:bCs/>
              </w:rPr>
            </w:pPr>
            <w:r>
              <w:rPr>
                <w:rFonts w:ascii="Arial" w:hAnsi="Arial" w:cs="Arial"/>
                <w:b/>
                <w:bCs/>
              </w:rPr>
              <w:t>1</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1CEF6D02" w14:textId="416F73AD" w:rsidR="0049187D" w:rsidRDefault="0049187D" w:rsidP="00822509">
            <w:pPr>
              <w:widowControl w:val="0"/>
              <w:spacing w:line="240" w:lineRule="auto"/>
              <w:jc w:val="center"/>
              <w:rPr>
                <w:rFonts w:ascii="Arial" w:hAnsi="Arial" w:cs="Arial"/>
                <w:b/>
                <w:bCs/>
                <w:sz w:val="16"/>
                <w:szCs w:val="16"/>
              </w:rPr>
            </w:pPr>
            <w:r>
              <w:rPr>
                <w:rFonts w:ascii="Arial" w:hAnsi="Arial" w:cs="Arial"/>
                <w:b/>
                <w:bCs/>
                <w:sz w:val="16"/>
                <w:szCs w:val="16"/>
              </w:rPr>
              <w:t>OFERTA ECONÓMICA</w:t>
            </w:r>
            <w:r w:rsidR="00822509">
              <w:rPr>
                <w:rFonts w:ascii="Arial" w:hAnsi="Arial" w:cs="Arial"/>
                <w:b/>
                <w:bCs/>
                <w:sz w:val="16"/>
                <w:szCs w:val="16"/>
              </w:rPr>
              <w:t xml:space="preserve"> </w:t>
            </w:r>
            <w:proofErr w:type="spellStart"/>
            <w:r w:rsidR="00822509">
              <w:rPr>
                <w:rFonts w:ascii="Arial" w:hAnsi="Arial" w:cs="Arial"/>
                <w:b/>
                <w:bCs/>
                <w:sz w:val="16"/>
                <w:szCs w:val="16"/>
              </w:rPr>
              <w:t>N°</w:t>
            </w:r>
            <w:proofErr w:type="spellEnd"/>
            <w:r w:rsidR="004F2165">
              <w:rPr>
                <w:rFonts w:ascii="Arial" w:hAnsi="Arial" w:cs="Arial"/>
                <w:b/>
                <w:bCs/>
                <w:sz w:val="16"/>
                <w:szCs w:val="16"/>
              </w:rPr>
              <w:t xml:space="preserve"> 0</w:t>
            </w:r>
            <w:r w:rsidR="00D35EBC">
              <w:rPr>
                <w:rFonts w:ascii="Arial" w:hAnsi="Arial" w:cs="Arial"/>
                <w:b/>
                <w:bCs/>
                <w:sz w:val="16"/>
                <w:szCs w:val="16"/>
              </w:rPr>
              <w:t>4</w:t>
            </w:r>
            <w:r w:rsidR="00A22826">
              <w:rPr>
                <w:rFonts w:ascii="Arial" w:hAnsi="Arial" w:cs="Arial"/>
                <w:b/>
                <w:bCs/>
                <w:sz w:val="16"/>
                <w:szCs w:val="16"/>
              </w:rPr>
              <w:t>6</w:t>
            </w:r>
          </w:p>
        </w:tc>
      </w:tr>
      <w:tr w:rsidR="00F8317A" w14:paraId="4C6502B0" w14:textId="77777777" w:rsidTr="00B71D71">
        <w:trPr>
          <w:trHeight w:val="269"/>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C0988A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04CBC529" w14:textId="77777777" w:rsidR="00F8317A" w:rsidRDefault="00F8317A" w:rsidP="00F8317A">
            <w:pPr>
              <w:widowControl w:val="0"/>
              <w:spacing w:line="240" w:lineRule="auto"/>
              <w:rPr>
                <w:rFonts w:ascii="Arial" w:hAnsi="Arial" w:cs="Arial"/>
                <w:b/>
                <w:bCs/>
              </w:rPr>
            </w:pPr>
            <w:r>
              <w:rPr>
                <w:rFonts w:ascii="Arial" w:hAnsi="Arial" w:cs="Arial"/>
                <w:b/>
                <w:bCs/>
              </w:rPr>
              <w:t>1.1</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1857779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Descripción del objeto de la contratación</w:t>
            </w:r>
          </w:p>
        </w:tc>
        <w:tc>
          <w:tcPr>
            <w:tcW w:w="4307" w:type="dxa"/>
            <w:gridSpan w:val="2"/>
            <w:tcBorders>
              <w:top w:val="single" w:sz="4" w:space="0" w:color="000000"/>
              <w:left w:val="single" w:sz="4" w:space="0" w:color="000000"/>
              <w:bottom w:val="single" w:sz="4" w:space="0" w:color="000000"/>
              <w:right w:val="single" w:sz="4" w:space="0" w:color="000000"/>
            </w:tcBorders>
            <w:hideMark/>
          </w:tcPr>
          <w:p w14:paraId="6E945A9C" w14:textId="3E809709" w:rsidR="00F8317A" w:rsidRPr="00F910EF" w:rsidRDefault="00A22826" w:rsidP="004F2165">
            <w:pPr>
              <w:widowControl w:val="0"/>
              <w:spacing w:line="240" w:lineRule="auto"/>
              <w:jc w:val="both"/>
              <w:rPr>
                <w:rFonts w:ascii="Arial" w:hAnsi="Arial" w:cs="Arial"/>
                <w:sz w:val="16"/>
                <w:szCs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F8317A" w14:paraId="7E4C01A9" w14:textId="77777777" w:rsidTr="00872360">
        <w:trPr>
          <w:trHeight w:val="28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5A25090E" w14:textId="77777777" w:rsidR="00F8317A" w:rsidRDefault="00F8317A" w:rsidP="00F8317A">
            <w:pPr>
              <w:spacing w:line="240" w:lineRule="auto"/>
              <w:rPr>
                <w:rFonts w:ascii="Arial" w:hAnsi="Arial" w:cs="Arial"/>
                <w:b/>
                <w:bCs/>
              </w:rPr>
            </w:pPr>
          </w:p>
        </w:tc>
        <w:tc>
          <w:tcPr>
            <w:tcW w:w="730" w:type="dxa"/>
            <w:vMerge w:val="restart"/>
            <w:tcBorders>
              <w:top w:val="single" w:sz="4" w:space="0" w:color="auto"/>
              <w:left w:val="single" w:sz="4" w:space="0" w:color="auto"/>
              <w:bottom w:val="single" w:sz="4" w:space="0" w:color="000000"/>
              <w:right w:val="single" w:sz="4" w:space="0" w:color="auto"/>
            </w:tcBorders>
            <w:vAlign w:val="center"/>
            <w:hideMark/>
          </w:tcPr>
          <w:p w14:paraId="59D9463C" w14:textId="77777777" w:rsidR="00F8317A" w:rsidRDefault="00F8317A" w:rsidP="00F8317A">
            <w:pPr>
              <w:widowControl w:val="0"/>
              <w:spacing w:line="240" w:lineRule="auto"/>
              <w:jc w:val="center"/>
              <w:rPr>
                <w:rFonts w:ascii="Arial" w:hAnsi="Arial" w:cs="Arial"/>
                <w:b/>
                <w:bCs/>
              </w:rPr>
            </w:pPr>
            <w:r>
              <w:rPr>
                <w:rFonts w:ascii="Arial" w:hAnsi="Arial" w:cs="Arial"/>
                <w:b/>
                <w:bCs/>
              </w:rPr>
              <w:t>1.2</w:t>
            </w:r>
          </w:p>
        </w:tc>
        <w:tc>
          <w:tcPr>
            <w:tcW w:w="3693" w:type="dxa"/>
            <w:vMerge w:val="restart"/>
            <w:tcBorders>
              <w:top w:val="single" w:sz="4" w:space="0" w:color="auto"/>
              <w:left w:val="single" w:sz="4" w:space="0" w:color="auto"/>
              <w:bottom w:val="single" w:sz="4" w:space="0" w:color="000000"/>
              <w:right w:val="single" w:sz="4" w:space="0" w:color="000000"/>
            </w:tcBorders>
            <w:vAlign w:val="center"/>
            <w:hideMark/>
          </w:tcPr>
          <w:p w14:paraId="7F685811"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Cumplimiento de las especificaciones técnicas o términos de referencia, según corresponda</w:t>
            </w:r>
          </w:p>
        </w:tc>
        <w:tc>
          <w:tcPr>
            <w:tcW w:w="2132" w:type="dxa"/>
            <w:tcBorders>
              <w:top w:val="single" w:sz="4" w:space="0" w:color="000000"/>
              <w:left w:val="single" w:sz="4" w:space="0" w:color="000000"/>
              <w:bottom w:val="single" w:sz="4" w:space="0" w:color="auto"/>
              <w:right w:val="single" w:sz="4" w:space="0" w:color="auto"/>
            </w:tcBorders>
            <w:vAlign w:val="center"/>
            <w:hideMark/>
          </w:tcPr>
          <w:p w14:paraId="61077012"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Sí cumple</w:t>
            </w:r>
          </w:p>
        </w:tc>
        <w:tc>
          <w:tcPr>
            <w:tcW w:w="2175" w:type="dxa"/>
            <w:tcBorders>
              <w:top w:val="single" w:sz="4" w:space="0" w:color="000000"/>
              <w:left w:val="single" w:sz="4" w:space="0" w:color="auto"/>
              <w:bottom w:val="single" w:sz="4" w:space="0" w:color="auto"/>
              <w:right w:val="single" w:sz="4" w:space="0" w:color="000000"/>
            </w:tcBorders>
            <w:vAlign w:val="center"/>
          </w:tcPr>
          <w:p w14:paraId="756351F4" w14:textId="426C0EEC" w:rsidR="00F8317A" w:rsidRDefault="00E501A9" w:rsidP="00F8317A">
            <w:pPr>
              <w:widowControl w:val="0"/>
              <w:spacing w:line="240" w:lineRule="auto"/>
              <w:jc w:val="center"/>
              <w:rPr>
                <w:rFonts w:ascii="Arial" w:hAnsi="Arial" w:cs="Arial"/>
                <w:b/>
                <w:bCs/>
                <w:sz w:val="16"/>
                <w:szCs w:val="16"/>
              </w:rPr>
            </w:pPr>
            <w:r>
              <w:rPr>
                <w:rFonts w:ascii="Arial" w:hAnsi="Arial" w:cs="Arial"/>
                <w:b/>
                <w:bCs/>
                <w:sz w:val="16"/>
                <w:szCs w:val="16"/>
              </w:rPr>
              <w:t>x</w:t>
            </w:r>
          </w:p>
        </w:tc>
      </w:tr>
      <w:tr w:rsidR="00F8317A" w14:paraId="5D45F766" w14:textId="77777777" w:rsidTr="00872360">
        <w:trPr>
          <w:trHeight w:val="25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44E8B2B2"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1C2BB6"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09C59ED1" w14:textId="77777777" w:rsidR="00F8317A" w:rsidRDefault="00F8317A" w:rsidP="00F8317A">
            <w:pPr>
              <w:spacing w:line="240" w:lineRule="auto"/>
              <w:rPr>
                <w:rFonts w:ascii="Arial" w:hAnsi="Arial" w:cs="Arial"/>
                <w:b/>
                <w:bCs/>
                <w:sz w:val="16"/>
                <w:szCs w:val="16"/>
              </w:rPr>
            </w:pPr>
          </w:p>
        </w:tc>
        <w:tc>
          <w:tcPr>
            <w:tcW w:w="2132" w:type="dxa"/>
            <w:tcBorders>
              <w:top w:val="single" w:sz="4" w:space="0" w:color="auto"/>
              <w:left w:val="single" w:sz="4" w:space="0" w:color="000000"/>
              <w:bottom w:val="single" w:sz="4" w:space="0" w:color="000000"/>
              <w:right w:val="single" w:sz="4" w:space="0" w:color="auto"/>
            </w:tcBorders>
            <w:vAlign w:val="center"/>
            <w:hideMark/>
          </w:tcPr>
          <w:p w14:paraId="7D6A6627"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No cumple</w:t>
            </w:r>
          </w:p>
        </w:tc>
        <w:tc>
          <w:tcPr>
            <w:tcW w:w="2175" w:type="dxa"/>
            <w:tcBorders>
              <w:top w:val="single" w:sz="4" w:space="0" w:color="auto"/>
              <w:left w:val="single" w:sz="4" w:space="0" w:color="auto"/>
              <w:bottom w:val="single" w:sz="4" w:space="0" w:color="000000"/>
              <w:right w:val="single" w:sz="4" w:space="0" w:color="000000"/>
            </w:tcBorders>
            <w:vAlign w:val="center"/>
          </w:tcPr>
          <w:p w14:paraId="75DDE924" w14:textId="77777777" w:rsidR="00F8317A" w:rsidRDefault="00F8317A" w:rsidP="00F8317A">
            <w:pPr>
              <w:widowControl w:val="0"/>
              <w:spacing w:line="240" w:lineRule="auto"/>
              <w:jc w:val="center"/>
              <w:rPr>
                <w:rFonts w:ascii="Arial" w:hAnsi="Arial" w:cs="Arial"/>
                <w:b/>
                <w:bCs/>
                <w:sz w:val="16"/>
                <w:szCs w:val="16"/>
              </w:rPr>
            </w:pPr>
          </w:p>
        </w:tc>
      </w:tr>
      <w:tr w:rsidR="00F8317A" w14:paraId="2DA7549C" w14:textId="77777777" w:rsidTr="00872360">
        <w:trPr>
          <w:trHeight w:val="42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6030DE7E"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4DD46AD4" w14:textId="77777777" w:rsidR="00F8317A" w:rsidRDefault="00F8317A" w:rsidP="00F8317A">
            <w:pPr>
              <w:widowControl w:val="0"/>
              <w:spacing w:line="240" w:lineRule="auto"/>
              <w:jc w:val="center"/>
              <w:rPr>
                <w:rFonts w:ascii="Arial" w:hAnsi="Arial" w:cs="Arial"/>
                <w:b/>
                <w:bCs/>
              </w:rPr>
            </w:pPr>
            <w:r>
              <w:rPr>
                <w:rFonts w:ascii="Arial" w:hAnsi="Arial" w:cs="Arial"/>
                <w:b/>
                <w:bCs/>
              </w:rPr>
              <w:t>1.3</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691325C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OFERTA ECONÓMICA (Monto total ofertado)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1E9DFAB3" w14:textId="56966EA7" w:rsidR="00F8317A" w:rsidRDefault="00F8317A" w:rsidP="00F8317A">
            <w:pPr>
              <w:widowControl w:val="0"/>
              <w:spacing w:line="240" w:lineRule="auto"/>
              <w:jc w:val="center"/>
              <w:rPr>
                <w:rFonts w:ascii="Arial" w:hAnsi="Arial" w:cs="Arial"/>
                <w:b/>
                <w:bCs/>
                <w:sz w:val="16"/>
                <w:szCs w:val="16"/>
              </w:rPr>
            </w:pPr>
          </w:p>
        </w:tc>
      </w:tr>
      <w:tr w:rsidR="00F8317A" w14:paraId="3A30094C" w14:textId="77777777" w:rsidTr="00872360">
        <w:trPr>
          <w:trHeight w:val="413"/>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0765A54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6181C4D8" w14:textId="77777777" w:rsidR="00F8317A" w:rsidRDefault="00F8317A" w:rsidP="00F8317A">
            <w:pPr>
              <w:widowControl w:val="0"/>
              <w:spacing w:line="240" w:lineRule="auto"/>
              <w:jc w:val="center"/>
              <w:rPr>
                <w:rFonts w:ascii="Arial" w:hAnsi="Arial" w:cs="Arial"/>
                <w:b/>
                <w:bCs/>
              </w:rPr>
            </w:pPr>
            <w:r>
              <w:rPr>
                <w:rFonts w:ascii="Arial" w:hAnsi="Arial" w:cs="Arial"/>
                <w:b/>
                <w:bCs/>
              </w:rPr>
              <w:t>1.4</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4A697393"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Detallar documentación adjunta, de ser el caso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4A83B7D3" w14:textId="77777777" w:rsidR="00F8317A" w:rsidRDefault="00F8317A" w:rsidP="00F8317A">
            <w:pPr>
              <w:widowControl w:val="0"/>
              <w:spacing w:line="240" w:lineRule="auto"/>
              <w:jc w:val="center"/>
              <w:rPr>
                <w:rFonts w:ascii="Arial" w:hAnsi="Arial" w:cs="Arial"/>
                <w:b/>
                <w:bCs/>
                <w:sz w:val="16"/>
                <w:szCs w:val="16"/>
              </w:rPr>
            </w:pPr>
          </w:p>
        </w:tc>
      </w:tr>
      <w:tr w:rsidR="00F8317A" w14:paraId="674B1EFC" w14:textId="77777777" w:rsidTr="0049187D">
        <w:trPr>
          <w:trHeight w:val="139"/>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FE174CF" w14:textId="77777777" w:rsidR="00F8317A" w:rsidRDefault="00F8317A" w:rsidP="00F8317A">
            <w:pPr>
              <w:widowControl w:val="0"/>
              <w:spacing w:line="240" w:lineRule="auto"/>
              <w:rPr>
                <w:rFonts w:ascii="Arial" w:hAnsi="Arial" w:cs="Arial"/>
                <w:b/>
                <w:bCs/>
                <w:sz w:val="16"/>
                <w:szCs w:val="16"/>
              </w:rPr>
            </w:pPr>
          </w:p>
        </w:tc>
      </w:tr>
      <w:tr w:rsidR="00F8317A" w14:paraId="3C72F66E" w14:textId="77777777" w:rsidTr="00872360">
        <w:trPr>
          <w:trHeight w:val="418"/>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7F09811" w14:textId="77777777" w:rsidR="00F8317A" w:rsidRDefault="00F8317A" w:rsidP="00F8317A">
            <w:pPr>
              <w:widowControl w:val="0"/>
              <w:spacing w:line="240" w:lineRule="auto"/>
              <w:jc w:val="center"/>
              <w:rPr>
                <w:rFonts w:ascii="Arial" w:hAnsi="Arial" w:cs="Arial"/>
                <w:b/>
                <w:bCs/>
              </w:rPr>
            </w:pPr>
            <w:r>
              <w:rPr>
                <w:rFonts w:ascii="Arial" w:hAnsi="Arial" w:cs="Arial"/>
                <w:b/>
                <w:bCs/>
              </w:rPr>
              <w:t>2</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74069AF1"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Datos del Proveedor</w:t>
            </w:r>
          </w:p>
        </w:tc>
      </w:tr>
      <w:tr w:rsidR="00F8317A" w14:paraId="53F652A0" w14:textId="77777777" w:rsidTr="00872360">
        <w:trPr>
          <w:trHeight w:val="216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1649C93" w14:textId="77777777" w:rsidR="00F8317A" w:rsidRDefault="00F8317A" w:rsidP="00F8317A">
            <w:pPr>
              <w:spacing w:line="240" w:lineRule="auto"/>
              <w:rPr>
                <w:rFonts w:ascii="Arial" w:hAnsi="Arial" w:cs="Arial"/>
                <w:b/>
                <w:bCs/>
              </w:rPr>
            </w:pPr>
          </w:p>
        </w:tc>
        <w:tc>
          <w:tcPr>
            <w:tcW w:w="8730" w:type="dxa"/>
            <w:gridSpan w:val="4"/>
            <w:tcBorders>
              <w:top w:val="single" w:sz="4" w:space="0" w:color="000000"/>
              <w:left w:val="single" w:sz="4" w:space="0" w:color="auto"/>
              <w:bottom w:val="single" w:sz="4" w:space="0" w:color="000000"/>
              <w:right w:val="single" w:sz="4" w:space="0" w:color="000000"/>
            </w:tcBorders>
            <w:vAlign w:val="center"/>
            <w:hideMark/>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4111"/>
              <w:gridCol w:w="1701"/>
              <w:gridCol w:w="1418"/>
              <w:gridCol w:w="1133"/>
            </w:tblGrid>
            <w:tr w:rsidR="00A666FC" w14:paraId="792AC7BE" w14:textId="77777777" w:rsidTr="00DA0695">
              <w:tc>
                <w:tcPr>
                  <w:tcW w:w="8363" w:type="dxa"/>
                  <w:gridSpan w:val="4"/>
                  <w:tcBorders>
                    <w:top w:val="single" w:sz="4" w:space="0" w:color="auto"/>
                    <w:left w:val="single" w:sz="4" w:space="0" w:color="auto"/>
                    <w:bottom w:val="single" w:sz="4" w:space="0" w:color="auto"/>
                    <w:right w:val="single" w:sz="4" w:space="0" w:color="auto"/>
                  </w:tcBorders>
                  <w:hideMark/>
                </w:tcPr>
                <w:p w14:paraId="6C6A90EF" w14:textId="77777777" w:rsidR="00A666FC" w:rsidRDefault="00A666FC" w:rsidP="00F8317A">
                  <w:pPr>
                    <w:widowControl w:val="0"/>
                    <w:spacing w:after="0" w:line="240" w:lineRule="auto"/>
                    <w:ind w:right="-1"/>
                    <w:rPr>
                      <w:rFonts w:ascii="Arial" w:hAnsi="Arial" w:cs="Arial"/>
                      <w:sz w:val="18"/>
                      <w:szCs w:val="18"/>
                    </w:rPr>
                  </w:pPr>
                  <w:r>
                    <w:rPr>
                      <w:rFonts w:ascii="Arial" w:hAnsi="Arial" w:cs="Arial"/>
                      <w:sz w:val="18"/>
                      <w:szCs w:val="18"/>
                    </w:rPr>
                    <w:t>Nombre, Denominación o Razón Social:</w:t>
                  </w:r>
                </w:p>
                <w:p w14:paraId="0452D7BB" w14:textId="58C5ECDC" w:rsidR="00A666FC" w:rsidRPr="00A666FC" w:rsidRDefault="00A666FC" w:rsidP="00A666FC">
                  <w:pPr>
                    <w:widowControl w:val="0"/>
                    <w:spacing w:after="0" w:line="240" w:lineRule="auto"/>
                    <w:ind w:right="-1"/>
                    <w:rPr>
                      <w:rFonts w:ascii="Century Gothic" w:hAnsi="Century Gothic" w:cs="Arial"/>
                      <w:sz w:val="18"/>
                      <w:szCs w:val="18"/>
                    </w:rPr>
                  </w:pPr>
                  <w:r w:rsidRPr="00A666FC">
                    <w:rPr>
                      <w:sz w:val="20"/>
                      <w:szCs w:val="18"/>
                    </w:rPr>
                    <w:t xml:space="preserve"> </w:t>
                  </w:r>
                </w:p>
              </w:tc>
            </w:tr>
            <w:tr w:rsidR="00A666FC" w:rsidRPr="00A358BE" w14:paraId="7B225753" w14:textId="77777777" w:rsidTr="006011BB">
              <w:tc>
                <w:tcPr>
                  <w:tcW w:w="8363" w:type="dxa"/>
                  <w:gridSpan w:val="4"/>
                  <w:tcBorders>
                    <w:top w:val="single" w:sz="4" w:space="0" w:color="auto"/>
                    <w:left w:val="single" w:sz="4" w:space="0" w:color="auto"/>
                    <w:bottom w:val="single" w:sz="4" w:space="0" w:color="auto"/>
                    <w:right w:val="single" w:sz="4" w:space="0" w:color="auto"/>
                  </w:tcBorders>
                  <w:hideMark/>
                </w:tcPr>
                <w:p w14:paraId="5221F0DE" w14:textId="1B8CD428" w:rsidR="00A666FC" w:rsidRPr="00A358BE" w:rsidRDefault="00A666FC" w:rsidP="00F8317A">
                  <w:pPr>
                    <w:widowControl w:val="0"/>
                    <w:spacing w:after="0" w:line="240" w:lineRule="auto"/>
                    <w:ind w:right="-1"/>
                    <w:rPr>
                      <w:rFonts w:ascii="Arial" w:hAnsi="Arial" w:cs="Arial"/>
                      <w:sz w:val="18"/>
                      <w:szCs w:val="18"/>
                      <w:lang w:val="es-ES"/>
                    </w:rPr>
                  </w:pPr>
                  <w:r w:rsidRPr="00A358BE">
                    <w:rPr>
                      <w:rFonts w:ascii="Arial" w:hAnsi="Arial" w:cs="Arial"/>
                      <w:sz w:val="18"/>
                      <w:szCs w:val="18"/>
                      <w:lang w:val="es-ES"/>
                    </w:rPr>
                    <w:t xml:space="preserve">Domicilio Legal: </w:t>
                  </w:r>
                  <w:r>
                    <w:rPr>
                      <w:rFonts w:ascii="Arial" w:hAnsi="Arial" w:cs="Arial"/>
                      <w:sz w:val="18"/>
                      <w:szCs w:val="18"/>
                      <w:lang w:val="es-ES"/>
                    </w:rPr>
                    <w:t xml:space="preserve"> </w:t>
                  </w:r>
                </w:p>
              </w:tc>
            </w:tr>
            <w:tr w:rsidR="00F8317A" w14:paraId="7121AB93" w14:textId="77777777">
              <w:tc>
                <w:tcPr>
                  <w:tcW w:w="4111" w:type="dxa"/>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ook w:val="0000" w:firstRow="0" w:lastRow="0" w:firstColumn="0" w:lastColumn="0" w:noHBand="0" w:noVBand="0"/>
                  </w:tblPr>
                  <w:tblGrid>
                    <w:gridCol w:w="656"/>
                  </w:tblGrid>
                  <w:tr w:rsidR="00A666FC" w:rsidRPr="00DD48BD" w14:paraId="7F259BFC" w14:textId="77777777">
                    <w:trPr>
                      <w:trHeight w:val="185"/>
                    </w:trPr>
                    <w:tc>
                      <w:tcPr>
                        <w:tcW w:w="0" w:type="auto"/>
                      </w:tcPr>
                      <w:p w14:paraId="40C921E1" w14:textId="5BABF681" w:rsidR="00A666FC" w:rsidRPr="00DD48BD" w:rsidRDefault="00F8317A" w:rsidP="00A666FC">
                        <w:pPr>
                          <w:pStyle w:val="Default"/>
                          <w:rPr>
                            <w:rFonts w:ascii="Century Gothic" w:hAnsi="Century Gothic"/>
                            <w:sz w:val="22"/>
                            <w:szCs w:val="22"/>
                          </w:rPr>
                        </w:pPr>
                        <w:r>
                          <w:rPr>
                            <w:rFonts w:ascii="Arial" w:hAnsi="Arial" w:cs="Arial"/>
                            <w:sz w:val="18"/>
                            <w:szCs w:val="18"/>
                          </w:rPr>
                          <w:t>RUC:</w:t>
                        </w:r>
                        <w:r w:rsidR="00A666FC" w:rsidRPr="00DD48BD">
                          <w:rPr>
                            <w:rFonts w:ascii="Century Gothic" w:hAnsi="Century Gothic"/>
                            <w:sz w:val="22"/>
                            <w:szCs w:val="22"/>
                          </w:rPr>
                          <w:t xml:space="preserve"> </w:t>
                        </w:r>
                      </w:p>
                    </w:tc>
                  </w:tr>
                </w:tbl>
                <w:p w14:paraId="6F7D13D2" w14:textId="60DE1E49" w:rsidR="00F8317A" w:rsidRDefault="00F8317A" w:rsidP="00F8317A">
                  <w:pPr>
                    <w:widowControl w:val="0"/>
                    <w:spacing w:after="0" w:line="240" w:lineRule="auto"/>
                    <w:ind w:right="-1"/>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2C6E451E" w14:textId="77777777"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Teléfono(s):</w:t>
                  </w:r>
                </w:p>
              </w:tc>
              <w:tc>
                <w:tcPr>
                  <w:tcW w:w="1418" w:type="dxa"/>
                  <w:tcBorders>
                    <w:top w:val="single" w:sz="4" w:space="0" w:color="auto"/>
                    <w:left w:val="single" w:sz="4" w:space="0" w:color="auto"/>
                    <w:bottom w:val="single" w:sz="4" w:space="0" w:color="auto"/>
                    <w:right w:val="single" w:sz="4" w:space="0" w:color="auto"/>
                  </w:tcBorders>
                </w:tcPr>
                <w:p w14:paraId="1D5E640C" w14:textId="36DC3713" w:rsidR="00F8317A" w:rsidRDefault="00DD48BD" w:rsidP="00DD48BD">
                  <w:pPr>
                    <w:widowControl w:val="0"/>
                    <w:spacing w:after="0" w:line="240" w:lineRule="auto"/>
                    <w:ind w:right="-1"/>
                    <w:rPr>
                      <w:rFonts w:ascii="Arial" w:hAnsi="Arial" w:cs="Arial"/>
                      <w:sz w:val="18"/>
                      <w:szCs w:val="18"/>
                    </w:rPr>
                  </w:pPr>
                  <w:r w:rsidRPr="00DD48BD">
                    <w:rPr>
                      <w:sz w:val="32"/>
                      <w:szCs w:val="28"/>
                    </w:rPr>
                    <w:t xml:space="preserve"> </w:t>
                  </w:r>
                </w:p>
              </w:tc>
              <w:tc>
                <w:tcPr>
                  <w:tcW w:w="1133" w:type="dxa"/>
                  <w:tcBorders>
                    <w:top w:val="single" w:sz="4" w:space="0" w:color="auto"/>
                    <w:left w:val="single" w:sz="4" w:space="0" w:color="auto"/>
                    <w:bottom w:val="single" w:sz="4" w:space="0" w:color="auto"/>
                    <w:right w:val="single" w:sz="4" w:space="0" w:color="auto"/>
                  </w:tcBorders>
                </w:tcPr>
                <w:p w14:paraId="4930D329" w14:textId="77777777" w:rsidR="00F8317A" w:rsidRDefault="00F8317A" w:rsidP="00F8317A">
                  <w:pPr>
                    <w:widowControl w:val="0"/>
                    <w:spacing w:after="0" w:line="240" w:lineRule="auto"/>
                    <w:ind w:right="-1"/>
                    <w:jc w:val="center"/>
                    <w:rPr>
                      <w:rFonts w:ascii="Arial" w:hAnsi="Arial" w:cs="Arial"/>
                      <w:sz w:val="18"/>
                      <w:szCs w:val="18"/>
                    </w:rPr>
                  </w:pPr>
                </w:p>
              </w:tc>
            </w:tr>
            <w:tr w:rsidR="00F8317A" w14:paraId="40FCE01D" w14:textId="77777777">
              <w:trPr>
                <w:trHeight w:val="300"/>
              </w:trPr>
              <w:tc>
                <w:tcPr>
                  <w:tcW w:w="4111" w:type="dxa"/>
                  <w:tcBorders>
                    <w:top w:val="single" w:sz="4" w:space="0" w:color="auto"/>
                    <w:left w:val="single" w:sz="4" w:space="0" w:color="auto"/>
                    <w:bottom w:val="single" w:sz="4" w:space="0" w:color="auto"/>
                    <w:right w:val="single" w:sz="4" w:space="0" w:color="auto"/>
                  </w:tcBorders>
                  <w:hideMark/>
                </w:tcPr>
                <w:p w14:paraId="33C024E2" w14:textId="77777777" w:rsidR="00F8317A" w:rsidRDefault="00F8317A" w:rsidP="00F8317A">
                  <w:pPr>
                    <w:spacing w:after="0" w:line="240" w:lineRule="auto"/>
                    <w:rPr>
                      <w:rFonts w:ascii="Arial" w:hAnsi="Arial" w:cs="Arial"/>
                      <w:sz w:val="18"/>
                      <w:szCs w:val="18"/>
                    </w:rPr>
                  </w:pPr>
                  <w:r>
                    <w:rPr>
                      <w:rFonts w:ascii="Arial" w:hAnsi="Arial" w:cs="Arial"/>
                      <w:sz w:val="18"/>
                      <w:szCs w:val="18"/>
                    </w:rPr>
                    <w:t>MYPE</w:t>
                  </w:r>
                </w:p>
              </w:tc>
              <w:tc>
                <w:tcPr>
                  <w:tcW w:w="1701" w:type="dxa"/>
                  <w:tcBorders>
                    <w:top w:val="single" w:sz="4" w:space="0" w:color="auto"/>
                    <w:left w:val="single" w:sz="4" w:space="0" w:color="auto"/>
                    <w:bottom w:val="single" w:sz="4" w:space="0" w:color="auto"/>
                    <w:right w:val="single" w:sz="4" w:space="0" w:color="auto"/>
                  </w:tcBorders>
                  <w:hideMark/>
                </w:tcPr>
                <w:p w14:paraId="6D53BCF4" w14:textId="6F1C953E" w:rsidR="00F8317A" w:rsidRDefault="00F8317A" w:rsidP="00F8317A">
                  <w:pPr>
                    <w:spacing w:after="0" w:line="240" w:lineRule="auto"/>
                    <w:rPr>
                      <w:rFonts w:ascii="Arial" w:hAnsi="Arial" w:cs="Arial"/>
                      <w:sz w:val="18"/>
                      <w:szCs w:val="18"/>
                    </w:rPr>
                  </w:pPr>
                  <w:r>
                    <w:rPr>
                      <w:rFonts w:ascii="Arial" w:hAnsi="Arial" w:cs="Arial"/>
                      <w:sz w:val="18"/>
                      <w:szCs w:val="18"/>
                    </w:rPr>
                    <w:t>SI</w:t>
                  </w:r>
                  <w:r w:rsidR="007A0147">
                    <w:rPr>
                      <w:rFonts w:ascii="Arial" w:hAnsi="Arial" w:cs="Arial"/>
                      <w:sz w:val="18"/>
                      <w:szCs w:val="18"/>
                    </w:rPr>
                    <w:t xml:space="preserve">    </w:t>
                  </w:r>
                </w:p>
              </w:tc>
              <w:tc>
                <w:tcPr>
                  <w:tcW w:w="2551" w:type="dxa"/>
                  <w:gridSpan w:val="2"/>
                  <w:tcBorders>
                    <w:top w:val="single" w:sz="4" w:space="0" w:color="auto"/>
                    <w:left w:val="single" w:sz="4" w:space="0" w:color="auto"/>
                    <w:bottom w:val="single" w:sz="4" w:space="0" w:color="auto"/>
                    <w:right w:val="single" w:sz="4" w:space="0" w:color="auto"/>
                  </w:tcBorders>
                  <w:hideMark/>
                </w:tcPr>
                <w:p w14:paraId="4084C817" w14:textId="77777777" w:rsidR="00F8317A" w:rsidRDefault="00F8317A" w:rsidP="00F8317A">
                  <w:pPr>
                    <w:spacing w:after="0" w:line="240" w:lineRule="auto"/>
                    <w:rPr>
                      <w:rFonts w:ascii="Arial" w:hAnsi="Arial" w:cs="Arial"/>
                      <w:sz w:val="18"/>
                      <w:szCs w:val="18"/>
                    </w:rPr>
                  </w:pPr>
                  <w:r>
                    <w:rPr>
                      <w:rFonts w:ascii="Arial" w:hAnsi="Arial" w:cs="Arial"/>
                      <w:sz w:val="18"/>
                      <w:szCs w:val="18"/>
                    </w:rPr>
                    <w:t>NO</w:t>
                  </w:r>
                </w:p>
              </w:tc>
            </w:tr>
            <w:tr w:rsidR="00F8317A" w14:paraId="5650576F" w14:textId="77777777">
              <w:tc>
                <w:tcPr>
                  <w:tcW w:w="8363" w:type="dxa"/>
                  <w:gridSpan w:val="4"/>
                  <w:tcBorders>
                    <w:top w:val="single" w:sz="4" w:space="0" w:color="auto"/>
                    <w:left w:val="single" w:sz="4" w:space="0" w:color="auto"/>
                    <w:bottom w:val="single" w:sz="4" w:space="0" w:color="auto"/>
                    <w:right w:val="single" w:sz="4" w:space="0" w:color="auto"/>
                  </w:tcBorders>
                  <w:hideMark/>
                </w:tcPr>
                <w:p w14:paraId="7501E249" w14:textId="77777777" w:rsidR="00DD48BD" w:rsidRDefault="00F8317A" w:rsidP="00DD48BD">
                  <w:pPr>
                    <w:pStyle w:val="Default"/>
                  </w:pPr>
                  <w:r>
                    <w:rPr>
                      <w:rFonts w:ascii="Arial" w:hAnsi="Arial" w:cs="Arial"/>
                      <w:sz w:val="18"/>
                      <w:szCs w:val="18"/>
                    </w:rPr>
                    <w:t xml:space="preserve">Correo electrónico: </w:t>
                  </w:r>
                </w:p>
                <w:p w14:paraId="402E967F" w14:textId="633D267A" w:rsidR="00F8317A" w:rsidRPr="00DD48BD" w:rsidRDefault="00DD48BD" w:rsidP="00DD48BD">
                  <w:pPr>
                    <w:widowControl w:val="0"/>
                    <w:spacing w:after="0" w:line="240" w:lineRule="auto"/>
                    <w:ind w:right="-1"/>
                    <w:rPr>
                      <w:rFonts w:ascii="Century Gothic" w:hAnsi="Century Gothic" w:cs="Arial"/>
                      <w:sz w:val="18"/>
                      <w:szCs w:val="18"/>
                    </w:rPr>
                  </w:pPr>
                  <w:r>
                    <w:t xml:space="preserve"> </w:t>
                  </w:r>
                </w:p>
              </w:tc>
            </w:tr>
          </w:tbl>
          <w:p w14:paraId="63371A3C" w14:textId="77777777" w:rsidR="00F8317A" w:rsidRDefault="00F8317A" w:rsidP="00F8317A">
            <w:pPr>
              <w:widowControl w:val="0"/>
              <w:spacing w:line="240" w:lineRule="auto"/>
              <w:jc w:val="both"/>
              <w:rPr>
                <w:rFonts w:ascii="Arial" w:hAnsi="Arial" w:cs="Arial"/>
                <w:sz w:val="18"/>
                <w:szCs w:val="18"/>
                <w:lang w:val="es-ES"/>
              </w:rPr>
            </w:pPr>
          </w:p>
        </w:tc>
      </w:tr>
      <w:tr w:rsidR="00F8317A" w14:paraId="673057BB" w14:textId="77777777" w:rsidTr="0049187D">
        <w:trPr>
          <w:trHeight w:val="127"/>
        </w:trPr>
        <w:tc>
          <w:tcPr>
            <w:tcW w:w="9067" w:type="dxa"/>
            <w:gridSpan w:val="5"/>
            <w:tcBorders>
              <w:top w:val="single" w:sz="4" w:space="0" w:color="000000"/>
              <w:left w:val="single" w:sz="4" w:space="0" w:color="000000"/>
              <w:bottom w:val="single" w:sz="4" w:space="0" w:color="auto"/>
              <w:right w:val="single" w:sz="4" w:space="0" w:color="000000"/>
            </w:tcBorders>
            <w:shd w:val="clear" w:color="auto" w:fill="AEAAAA" w:themeFill="background2" w:themeFillShade="BF"/>
            <w:vAlign w:val="center"/>
          </w:tcPr>
          <w:p w14:paraId="2BCCB45E" w14:textId="77777777" w:rsidR="00F8317A" w:rsidRDefault="00F8317A" w:rsidP="00F8317A">
            <w:pPr>
              <w:widowControl w:val="0"/>
              <w:spacing w:line="240" w:lineRule="auto"/>
              <w:rPr>
                <w:rFonts w:ascii="Arial" w:hAnsi="Arial" w:cs="Arial"/>
                <w:b/>
                <w:bCs/>
                <w:sz w:val="16"/>
                <w:szCs w:val="16"/>
              </w:rPr>
            </w:pPr>
          </w:p>
        </w:tc>
      </w:tr>
      <w:tr w:rsidR="00F8317A" w14:paraId="32227EFC" w14:textId="77777777" w:rsidTr="00872360">
        <w:trPr>
          <w:trHeight w:val="465"/>
        </w:trPr>
        <w:tc>
          <w:tcPr>
            <w:tcW w:w="337" w:type="dxa"/>
            <w:vMerge w:val="restart"/>
            <w:tcBorders>
              <w:top w:val="single" w:sz="4" w:space="0" w:color="auto"/>
              <w:left w:val="single" w:sz="4" w:space="0" w:color="000000"/>
              <w:bottom w:val="single" w:sz="4" w:space="0" w:color="000000"/>
              <w:right w:val="single" w:sz="4" w:space="0" w:color="auto"/>
            </w:tcBorders>
            <w:vAlign w:val="center"/>
          </w:tcPr>
          <w:p w14:paraId="44A29C1E" w14:textId="77777777" w:rsidR="00F8317A" w:rsidRDefault="00F8317A" w:rsidP="00F8317A">
            <w:pPr>
              <w:widowControl w:val="0"/>
              <w:spacing w:line="240" w:lineRule="auto"/>
              <w:rPr>
                <w:rFonts w:ascii="Arial" w:hAnsi="Arial" w:cs="Arial"/>
                <w:b/>
                <w:bCs/>
                <w:sz w:val="16"/>
                <w:szCs w:val="16"/>
              </w:rPr>
            </w:pPr>
          </w:p>
          <w:p w14:paraId="2D4BF60E" w14:textId="77777777" w:rsidR="00F8317A" w:rsidRDefault="00F8317A" w:rsidP="00F8317A">
            <w:pPr>
              <w:widowControl w:val="0"/>
              <w:spacing w:line="240" w:lineRule="auto"/>
              <w:rPr>
                <w:rFonts w:ascii="Arial" w:hAnsi="Arial" w:cs="Arial"/>
                <w:b/>
                <w:bCs/>
                <w:sz w:val="16"/>
                <w:szCs w:val="16"/>
              </w:rPr>
            </w:pPr>
          </w:p>
          <w:p w14:paraId="562B31AE" w14:textId="77777777" w:rsidR="00F8317A" w:rsidRDefault="00F8317A" w:rsidP="00F8317A">
            <w:pPr>
              <w:widowControl w:val="0"/>
              <w:spacing w:line="240" w:lineRule="auto"/>
              <w:rPr>
                <w:rFonts w:ascii="Arial" w:hAnsi="Arial" w:cs="Arial"/>
                <w:b/>
                <w:bCs/>
                <w:sz w:val="16"/>
                <w:szCs w:val="16"/>
              </w:rPr>
            </w:pPr>
          </w:p>
          <w:p w14:paraId="521DBBB3"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3</w:t>
            </w:r>
          </w:p>
          <w:p w14:paraId="59B6938C" w14:textId="77777777" w:rsidR="00F8317A" w:rsidRDefault="00F8317A" w:rsidP="00F8317A">
            <w:pPr>
              <w:widowControl w:val="0"/>
              <w:spacing w:line="240" w:lineRule="auto"/>
              <w:rPr>
                <w:rFonts w:ascii="Arial" w:hAnsi="Arial" w:cs="Arial"/>
                <w:b/>
                <w:bCs/>
                <w:sz w:val="16"/>
                <w:szCs w:val="16"/>
              </w:rPr>
            </w:pPr>
          </w:p>
          <w:p w14:paraId="4C4753AD" w14:textId="77777777" w:rsidR="00F8317A" w:rsidRDefault="00F8317A" w:rsidP="00F8317A">
            <w:pPr>
              <w:widowControl w:val="0"/>
              <w:spacing w:line="240" w:lineRule="auto"/>
              <w:rPr>
                <w:rFonts w:ascii="Arial" w:hAnsi="Arial" w:cs="Arial"/>
                <w:b/>
                <w:bCs/>
                <w:sz w:val="16"/>
                <w:szCs w:val="16"/>
              </w:rPr>
            </w:pPr>
          </w:p>
          <w:p w14:paraId="6761EA50" w14:textId="77777777" w:rsidR="00F8317A" w:rsidRDefault="00F8317A" w:rsidP="00F8317A">
            <w:pPr>
              <w:widowControl w:val="0"/>
              <w:spacing w:line="240" w:lineRule="auto"/>
              <w:jc w:val="center"/>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hideMark/>
          </w:tcPr>
          <w:p w14:paraId="3266F06E" w14:textId="77777777" w:rsidR="00F8317A" w:rsidRDefault="00F8317A" w:rsidP="00F8317A">
            <w:pPr>
              <w:spacing w:line="240" w:lineRule="auto"/>
              <w:rPr>
                <w:rFonts w:ascii="Arial" w:hAnsi="Arial" w:cs="Arial"/>
                <w:b/>
                <w:bCs/>
                <w:sz w:val="16"/>
                <w:szCs w:val="16"/>
              </w:rPr>
            </w:pPr>
            <w:r>
              <w:rPr>
                <w:rFonts w:ascii="Arial" w:hAnsi="Arial" w:cs="Arial"/>
                <w:b/>
                <w:bCs/>
                <w:sz w:val="16"/>
                <w:szCs w:val="16"/>
              </w:rPr>
              <w:t>Declaración Jurada del Proveedor</w:t>
            </w:r>
          </w:p>
        </w:tc>
      </w:tr>
      <w:tr w:rsidR="00F8317A" w14:paraId="53212CBE" w14:textId="77777777" w:rsidTr="00872360">
        <w:trPr>
          <w:trHeight w:val="816"/>
        </w:trPr>
        <w:tc>
          <w:tcPr>
            <w:tcW w:w="0" w:type="auto"/>
            <w:vMerge/>
            <w:tcBorders>
              <w:top w:val="single" w:sz="4" w:space="0" w:color="auto"/>
              <w:left w:val="single" w:sz="4" w:space="0" w:color="000000"/>
              <w:bottom w:val="single" w:sz="4" w:space="0" w:color="000000"/>
              <w:right w:val="single" w:sz="4" w:space="0" w:color="auto"/>
            </w:tcBorders>
            <w:vAlign w:val="center"/>
            <w:hideMark/>
          </w:tcPr>
          <w:p w14:paraId="706E46E9" w14:textId="77777777" w:rsidR="00F8317A" w:rsidRDefault="00F8317A" w:rsidP="00F8317A">
            <w:pPr>
              <w:spacing w:line="240" w:lineRule="auto"/>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tcPr>
          <w:p w14:paraId="51A34FC8" w14:textId="77777777" w:rsidR="00F8317A" w:rsidRDefault="00F8317A" w:rsidP="00F8317A">
            <w:pPr>
              <w:spacing w:line="240" w:lineRule="auto"/>
              <w:rPr>
                <w:rFonts w:ascii="Arial" w:hAnsi="Arial" w:cs="Arial"/>
                <w:sz w:val="16"/>
                <w:szCs w:val="16"/>
                <w:lang w:val="es-ES"/>
              </w:rPr>
            </w:pPr>
          </w:p>
          <w:tbl>
            <w:tblPr>
              <w:tblW w:w="0" w:type="auto"/>
              <w:tblBorders>
                <w:top w:val="nil"/>
                <w:left w:val="nil"/>
                <w:bottom w:val="nil"/>
                <w:right w:val="nil"/>
              </w:tblBorders>
              <w:tblLook w:val="0000" w:firstRow="0" w:lastRow="0" w:firstColumn="0" w:lastColumn="0" w:noHBand="0" w:noVBand="0"/>
            </w:tblPr>
            <w:tblGrid>
              <w:gridCol w:w="8514"/>
            </w:tblGrid>
            <w:tr w:rsidR="007A0147" w14:paraId="518CDB6A" w14:textId="77777777">
              <w:trPr>
                <w:trHeight w:val="165"/>
              </w:trPr>
              <w:tc>
                <w:tcPr>
                  <w:tcW w:w="0" w:type="auto"/>
                </w:tcPr>
                <w:p w14:paraId="50E73945" w14:textId="1C3F4AAD" w:rsidR="007A0147" w:rsidRPr="007A0147" w:rsidRDefault="00F8317A" w:rsidP="007A0147">
                  <w:pPr>
                    <w:pStyle w:val="Default"/>
                    <w:rPr>
                      <w:rFonts w:asciiTheme="minorHAnsi" w:hAnsiTheme="minorHAnsi" w:cstheme="minorHAnsi"/>
                      <w:sz w:val="23"/>
                      <w:szCs w:val="23"/>
                    </w:rPr>
                  </w:pPr>
                  <w:r>
                    <w:rPr>
                      <w:rFonts w:ascii="Arial" w:hAnsi="Arial" w:cs="Arial"/>
                      <w:sz w:val="18"/>
                      <w:szCs w:val="18"/>
                      <w:lang w:val="es-ES"/>
                    </w:rPr>
                    <w:t xml:space="preserve">El que se suscribe, </w:t>
                  </w:r>
                  <w:r w:rsidR="00A16F64">
                    <w:rPr>
                      <w:rFonts w:ascii="Arial" w:hAnsi="Arial" w:cs="Arial"/>
                      <w:sz w:val="18"/>
                      <w:szCs w:val="18"/>
                      <w:lang w:val="es-ES"/>
                    </w:rPr>
                    <w:t>……………………………………………………………</w:t>
                  </w:r>
                  <w:proofErr w:type="gramStart"/>
                  <w:r w:rsidR="00A16F64">
                    <w:rPr>
                      <w:rFonts w:ascii="Arial" w:hAnsi="Arial" w:cs="Arial"/>
                      <w:sz w:val="18"/>
                      <w:szCs w:val="18"/>
                      <w:lang w:val="es-ES"/>
                    </w:rPr>
                    <w:t>…….</w:t>
                  </w:r>
                  <w:proofErr w:type="gramEnd"/>
                  <w:r>
                    <w:rPr>
                      <w:rFonts w:ascii="Arial" w:hAnsi="Arial" w:cs="Arial"/>
                      <w:sz w:val="18"/>
                      <w:szCs w:val="18"/>
                      <w:lang w:val="es-ES"/>
                    </w:rPr>
                    <w:t xml:space="preserve">, postor y/o representante Legal de </w:t>
                  </w:r>
                  <w:r w:rsidR="00A16F64">
                    <w:rPr>
                      <w:rFonts w:ascii="Arial" w:hAnsi="Arial" w:cs="Arial"/>
                      <w:sz w:val="18"/>
                      <w:szCs w:val="18"/>
                      <w:lang w:val="es-ES"/>
                    </w:rPr>
                    <w:t>………………………………………………………………………………………………….</w:t>
                  </w:r>
                  <w:r w:rsidR="007E2D84">
                    <w:rPr>
                      <w:rFonts w:ascii="Arial" w:hAnsi="Arial" w:cs="Arial"/>
                      <w:sz w:val="18"/>
                      <w:szCs w:val="18"/>
                      <w:lang w:val="es-ES"/>
                    </w:rPr>
                    <w:t xml:space="preserve"> </w:t>
                  </w:r>
                </w:p>
              </w:tc>
            </w:tr>
          </w:tbl>
          <w:p w14:paraId="01387E4E" w14:textId="3351B0A7" w:rsidR="00F8317A" w:rsidRDefault="00F8317A" w:rsidP="007A0147">
            <w:pPr>
              <w:pStyle w:val="Default"/>
              <w:rPr>
                <w:rFonts w:ascii="Arial" w:hAnsi="Arial" w:cs="Arial"/>
                <w:b/>
                <w:bCs/>
                <w:sz w:val="18"/>
                <w:szCs w:val="18"/>
                <w:lang w:val="es-ES"/>
              </w:rPr>
            </w:pPr>
            <w:r>
              <w:rPr>
                <w:rFonts w:ascii="Arial" w:hAnsi="Arial" w:cs="Arial"/>
                <w:sz w:val="18"/>
                <w:szCs w:val="18"/>
                <w:lang w:val="es-ES"/>
              </w:rPr>
              <w:t xml:space="preserve">identificado con </w:t>
            </w:r>
            <w:r w:rsidR="007A0147">
              <w:rPr>
                <w:rFonts w:ascii="Arial" w:hAnsi="Arial" w:cs="Arial"/>
                <w:b/>
                <w:bCs/>
                <w:sz w:val="18"/>
                <w:szCs w:val="18"/>
                <w:u w:val="single"/>
                <w:lang w:val="es-ES"/>
              </w:rPr>
              <w:t>RUC</w:t>
            </w:r>
            <w:r>
              <w:rPr>
                <w:rFonts w:ascii="Arial" w:hAnsi="Arial" w:cs="Arial"/>
                <w:b/>
                <w:bCs/>
                <w:sz w:val="18"/>
                <w:szCs w:val="18"/>
                <w:u w:val="single"/>
                <w:lang w:val="es-ES"/>
              </w:rPr>
              <w:t>]</w:t>
            </w:r>
            <w:r>
              <w:rPr>
                <w:rFonts w:ascii="Arial" w:hAnsi="Arial" w:cs="Arial"/>
                <w:b/>
                <w:bCs/>
                <w:sz w:val="18"/>
                <w:szCs w:val="18"/>
                <w:lang w:val="es-ES"/>
              </w:rPr>
              <w:t xml:space="preserve"> </w:t>
            </w:r>
            <w:proofErr w:type="spellStart"/>
            <w:r>
              <w:rPr>
                <w:rFonts w:ascii="Arial" w:hAnsi="Arial" w:cs="Arial"/>
                <w:sz w:val="18"/>
                <w:szCs w:val="18"/>
                <w:lang w:val="es-ES"/>
              </w:rPr>
              <w:t>N°</w:t>
            </w:r>
            <w:proofErr w:type="spellEnd"/>
            <w:r w:rsidR="007A0147">
              <w:rPr>
                <w:rFonts w:ascii="Arial" w:hAnsi="Arial" w:cs="Arial"/>
                <w:sz w:val="18"/>
                <w:szCs w:val="18"/>
                <w:lang w:val="es-ES"/>
              </w:rPr>
              <w:t xml:space="preserve"> </w:t>
            </w:r>
            <w:r w:rsidR="00A16F64">
              <w:rPr>
                <w:rFonts w:ascii="Arial" w:hAnsi="Arial" w:cs="Arial"/>
                <w:sz w:val="18"/>
                <w:szCs w:val="18"/>
                <w:lang w:val="es-ES"/>
              </w:rPr>
              <w:t>…………………………………</w:t>
            </w:r>
            <w:r>
              <w:rPr>
                <w:rFonts w:ascii="Arial" w:hAnsi="Arial" w:cs="Arial"/>
                <w:sz w:val="18"/>
                <w:szCs w:val="18"/>
                <w:lang w:val="es-ES"/>
              </w:rPr>
              <w:t>, con poder inscrito en la localidad de</w:t>
            </w:r>
            <w:r w:rsidR="00F910EF">
              <w:rPr>
                <w:rFonts w:ascii="Arial" w:hAnsi="Arial" w:cs="Arial"/>
                <w:sz w:val="18"/>
                <w:szCs w:val="18"/>
                <w:lang w:val="es-ES"/>
              </w:rPr>
              <w:t xml:space="preserve"> …………………………………………………………………………………………………………………</w:t>
            </w:r>
            <w:proofErr w:type="gramStart"/>
            <w:r w:rsidR="00F910EF">
              <w:rPr>
                <w:rFonts w:ascii="Arial" w:hAnsi="Arial" w:cs="Arial"/>
                <w:sz w:val="18"/>
                <w:szCs w:val="18"/>
                <w:lang w:val="es-ES"/>
              </w:rPr>
              <w:t xml:space="preserve">… </w:t>
            </w:r>
            <w:r>
              <w:rPr>
                <w:rFonts w:ascii="Arial" w:hAnsi="Arial" w:cs="Arial"/>
                <w:sz w:val="18"/>
                <w:szCs w:val="18"/>
                <w:lang w:val="es-ES"/>
              </w:rPr>
              <w:t>,</w:t>
            </w:r>
            <w:proofErr w:type="gramEnd"/>
            <w:r>
              <w:rPr>
                <w:rFonts w:ascii="Arial" w:hAnsi="Arial" w:cs="Arial"/>
                <w:i/>
                <w:iCs/>
                <w:sz w:val="18"/>
                <w:szCs w:val="18"/>
                <w:lang w:val="es-ES"/>
              </w:rPr>
              <w:t xml:space="preserve"> </w:t>
            </w:r>
            <w:r>
              <w:rPr>
                <w:rFonts w:ascii="Arial" w:hAnsi="Arial" w:cs="Arial"/>
                <w:b/>
                <w:bCs/>
                <w:sz w:val="18"/>
                <w:szCs w:val="18"/>
                <w:lang w:val="es-ES"/>
              </w:rPr>
              <w:t>DECLARO BAJO JURAMENTO LO SIGUIENTE:</w:t>
            </w:r>
          </w:p>
          <w:p w14:paraId="6F523739" w14:textId="77777777" w:rsidR="00F8317A" w:rsidRDefault="00F8317A" w:rsidP="00F8317A">
            <w:pPr>
              <w:spacing w:line="240" w:lineRule="auto"/>
              <w:jc w:val="both"/>
              <w:rPr>
                <w:rFonts w:ascii="Arial" w:hAnsi="Arial" w:cs="Arial"/>
                <w:b/>
                <w:sz w:val="18"/>
                <w:szCs w:val="18"/>
                <w:lang w:val="es-ES"/>
              </w:rPr>
            </w:pPr>
          </w:p>
          <w:p w14:paraId="401D6B16" w14:textId="77777777" w:rsidR="00F8317A" w:rsidRDefault="00F8317A" w:rsidP="00F8317A">
            <w:pPr>
              <w:numPr>
                <w:ilvl w:val="0"/>
                <w:numId w:val="1"/>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 xml:space="preserve">No tener impedimento para postular en el procedimiento de selección ni para contratar con el Estado, conforme al artículo 30 de la Ley </w:t>
            </w:r>
            <w:proofErr w:type="spellStart"/>
            <w:r>
              <w:rPr>
                <w:rFonts w:ascii="Arial" w:eastAsia="Times New Roman" w:hAnsi="Arial" w:cs="Arial"/>
                <w:color w:val="auto"/>
                <w:sz w:val="18"/>
                <w:szCs w:val="18"/>
                <w:lang w:val="es-ES"/>
              </w:rPr>
              <w:t>N°</w:t>
            </w:r>
            <w:proofErr w:type="spellEnd"/>
            <w:r>
              <w:rPr>
                <w:rFonts w:ascii="Arial" w:eastAsia="Times New Roman" w:hAnsi="Arial" w:cs="Arial"/>
                <w:color w:val="auto"/>
                <w:sz w:val="18"/>
                <w:szCs w:val="18"/>
                <w:lang w:val="es-ES"/>
              </w:rPr>
              <w:t xml:space="preserve"> 32069, Ley General de Contrataciones Públicas. </w:t>
            </w:r>
          </w:p>
          <w:p w14:paraId="43A2073B"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39FC2CEA" w14:textId="77777777" w:rsidR="00F8317A" w:rsidRDefault="00F8317A" w:rsidP="00F8317A">
            <w:pPr>
              <w:numPr>
                <w:ilvl w:val="0"/>
                <w:numId w:val="2"/>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 xml:space="preserve">Conocer las sanciones contenidas en la Ley </w:t>
            </w:r>
            <w:proofErr w:type="spellStart"/>
            <w:r>
              <w:rPr>
                <w:rFonts w:ascii="Arial" w:eastAsia="Times New Roman" w:hAnsi="Arial" w:cs="Arial"/>
                <w:color w:val="auto"/>
                <w:sz w:val="18"/>
                <w:szCs w:val="18"/>
                <w:lang w:val="es-ES"/>
              </w:rPr>
              <w:t>N°</w:t>
            </w:r>
            <w:proofErr w:type="spellEnd"/>
            <w:r>
              <w:rPr>
                <w:rFonts w:ascii="Arial" w:eastAsia="Times New Roman" w:hAnsi="Arial" w:cs="Arial"/>
                <w:color w:val="auto"/>
                <w:sz w:val="18"/>
                <w:szCs w:val="18"/>
                <w:lang w:val="es-ES"/>
              </w:rPr>
              <w:t xml:space="preserve"> 32069, Ley General de Contrataciones Públicas y su Reglamento, así como las disposiciones aplicables de la Ley </w:t>
            </w:r>
            <w:proofErr w:type="spellStart"/>
            <w:r>
              <w:rPr>
                <w:rFonts w:ascii="Arial" w:eastAsia="Times New Roman" w:hAnsi="Arial" w:cs="Arial"/>
                <w:color w:val="auto"/>
                <w:sz w:val="18"/>
                <w:szCs w:val="18"/>
                <w:lang w:val="es-ES"/>
              </w:rPr>
              <w:t>N°</w:t>
            </w:r>
            <w:proofErr w:type="spellEnd"/>
            <w:r>
              <w:rPr>
                <w:rFonts w:ascii="Arial" w:eastAsia="Times New Roman" w:hAnsi="Arial" w:cs="Arial"/>
                <w:color w:val="auto"/>
                <w:sz w:val="18"/>
                <w:szCs w:val="18"/>
                <w:lang w:val="es-ES"/>
              </w:rPr>
              <w:t xml:space="preserve"> 27444, Ley del Procedimiento Administrativo General.  </w:t>
            </w:r>
          </w:p>
          <w:p w14:paraId="1A53D59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1D36C240" w14:textId="77777777" w:rsidR="00F8317A" w:rsidRDefault="00F8317A" w:rsidP="00F8317A">
            <w:pPr>
              <w:numPr>
                <w:ilvl w:val="0"/>
                <w:numId w:val="3"/>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Pr>
                <w:rFonts w:ascii="Arial" w:eastAsia="Times New Roman" w:hAnsi="Arial" w:cs="Arial"/>
                <w:color w:val="auto"/>
                <w:sz w:val="18"/>
                <w:szCs w:val="18"/>
                <w:lang w:val="es-ES"/>
              </w:rPr>
              <w:t>Nº</w:t>
            </w:r>
            <w:proofErr w:type="spellEnd"/>
            <w:r>
              <w:rPr>
                <w:rFonts w:ascii="Arial" w:eastAsia="Times New Roman" w:hAnsi="Arial" w:cs="Arial"/>
                <w:color w:val="auto"/>
                <w:sz w:val="18"/>
                <w:szCs w:val="18"/>
                <w:lang w:val="es-ES"/>
              </w:rPr>
              <w:t xml:space="preserve"> 1034, Decreto Legislativo que aprueba la Ley de Represión de Conductas Anticompetitivas. </w:t>
            </w:r>
          </w:p>
          <w:p w14:paraId="58C6DF66"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60753733" w14:textId="77777777" w:rsidR="00F8317A" w:rsidRDefault="00F8317A" w:rsidP="00F8317A">
            <w:pPr>
              <w:numPr>
                <w:ilvl w:val="0"/>
                <w:numId w:val="4"/>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Conocer, aceptar y someterme a las bases, condiciones y reglas del presente procedimiento de selección.</w:t>
            </w:r>
          </w:p>
          <w:p w14:paraId="0BD395F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4F2DEB6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Ser responsable de la veracidad de los documentos e información que presento en el presente procedimiento de selección. </w:t>
            </w:r>
          </w:p>
          <w:p w14:paraId="2FAD3FEA" w14:textId="77777777" w:rsidR="00F8317A" w:rsidRDefault="00F8317A" w:rsidP="00F8317A">
            <w:pPr>
              <w:spacing w:line="240" w:lineRule="auto"/>
              <w:ind w:left="270" w:hanging="270"/>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2479B7E5"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Pr>
                <w:rFonts w:ascii="Arial" w:hAnsi="Arial" w:cs="Arial"/>
                <w:sz w:val="18"/>
                <w:szCs w:val="18"/>
                <w:lang w:val="es-ES"/>
              </w:rPr>
              <w:t xml:space="preserve">, así como a cumplir con las especificaciones técnicas o términos de referencia del bien o servicio a contratar. </w:t>
            </w:r>
          </w:p>
          <w:p w14:paraId="6C909565" w14:textId="77777777" w:rsidR="00F8317A" w:rsidRDefault="00F8317A" w:rsidP="00F8317A">
            <w:pPr>
              <w:spacing w:line="240" w:lineRule="auto"/>
              <w:ind w:left="1080"/>
              <w:jc w:val="both"/>
              <w:textAlignment w:val="baseline"/>
              <w:rPr>
                <w:rFonts w:ascii="Arial" w:eastAsia="Times New Roman" w:hAnsi="Arial" w:cs="Arial"/>
                <w:color w:val="auto"/>
                <w:sz w:val="18"/>
                <w:szCs w:val="18"/>
              </w:rPr>
            </w:pPr>
          </w:p>
          <w:p w14:paraId="01C02F4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t>Que doy mi expresa autorización para que la entidad contratante me notifique a través del correo electrónico que consta en este formato, las comunicaciones que deriven del procedimiento de selección y hasta la firma del contrato.</w:t>
            </w:r>
          </w:p>
          <w:p w14:paraId="44E2FD6E" w14:textId="77777777" w:rsidR="00F8317A" w:rsidRDefault="00F8317A" w:rsidP="00F8317A">
            <w:pPr>
              <w:spacing w:line="240" w:lineRule="auto"/>
              <w:jc w:val="both"/>
              <w:textAlignment w:val="baseline"/>
              <w:rPr>
                <w:rFonts w:ascii="Arial" w:eastAsia="Times New Roman" w:hAnsi="Arial" w:cs="Arial"/>
                <w:color w:val="auto"/>
              </w:rPr>
            </w:pPr>
          </w:p>
        </w:tc>
      </w:tr>
      <w:tr w:rsidR="00F8317A" w14:paraId="3567FD7B" w14:textId="77777777" w:rsidTr="0049187D">
        <w:trPr>
          <w:trHeight w:val="139"/>
        </w:trPr>
        <w:tc>
          <w:tcPr>
            <w:tcW w:w="9067" w:type="dxa"/>
            <w:gridSpan w:val="5"/>
            <w:tcBorders>
              <w:top w:val="single" w:sz="4" w:space="0" w:color="auto"/>
              <w:left w:val="single" w:sz="4" w:space="0" w:color="000000"/>
              <w:bottom w:val="single" w:sz="4" w:space="0" w:color="000000"/>
              <w:right w:val="single" w:sz="4" w:space="0" w:color="000000"/>
            </w:tcBorders>
            <w:shd w:val="clear" w:color="auto" w:fill="AEAAAA" w:themeFill="background2" w:themeFillShade="BF"/>
            <w:vAlign w:val="center"/>
          </w:tcPr>
          <w:p w14:paraId="3ABE6651" w14:textId="77777777" w:rsidR="00F8317A" w:rsidRDefault="00F8317A" w:rsidP="00F8317A">
            <w:pPr>
              <w:widowControl w:val="0"/>
              <w:spacing w:line="240" w:lineRule="auto"/>
              <w:rPr>
                <w:rFonts w:ascii="Arial" w:hAnsi="Arial" w:cs="Arial"/>
                <w:b/>
                <w:bCs/>
                <w:sz w:val="16"/>
                <w:szCs w:val="16"/>
              </w:rPr>
            </w:pPr>
          </w:p>
        </w:tc>
      </w:tr>
    </w:tbl>
    <w:p w14:paraId="7174192B" w14:textId="77777777" w:rsidR="0049187D" w:rsidRDefault="0049187D" w:rsidP="0049187D">
      <w:pPr>
        <w:spacing w:after="0" w:line="240" w:lineRule="auto"/>
        <w:rPr>
          <w:rFonts w:ascii="Arial" w:hAnsi="Arial" w:cs="Arial"/>
          <w:b/>
          <w:bCs/>
          <w:i/>
          <w:iCs/>
          <w:sz w:val="18"/>
          <w:szCs w:val="18"/>
        </w:rPr>
      </w:pPr>
    </w:p>
    <w:p w14:paraId="0DF67D63" w14:textId="77777777" w:rsidR="00872360" w:rsidRDefault="00872360" w:rsidP="0049187D">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49187D" w14:paraId="07F2A611" w14:textId="77777777" w:rsidTr="0049187D">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hideMark/>
          </w:tcPr>
          <w:p w14:paraId="3DB5F130" w14:textId="77777777" w:rsidR="0049187D" w:rsidRDefault="0049187D">
            <w:pPr>
              <w:spacing w:line="240" w:lineRule="auto"/>
              <w:rPr>
                <w:rFonts w:ascii="Arial" w:hAnsi="Arial" w:cs="Arial"/>
                <w:i/>
                <w:iCs/>
                <w:color w:val="FF0000"/>
                <w:sz w:val="18"/>
                <w:szCs w:val="18"/>
              </w:rPr>
            </w:pPr>
            <w:r>
              <w:rPr>
                <w:rFonts w:ascii="Arial" w:hAnsi="Arial" w:cs="Arial"/>
                <w:i/>
                <w:iCs/>
                <w:color w:val="FF0000"/>
                <w:sz w:val="18"/>
                <w:szCs w:val="18"/>
              </w:rPr>
              <w:t>Advertencia</w:t>
            </w:r>
          </w:p>
        </w:tc>
      </w:tr>
      <w:tr w:rsidR="0049187D" w14:paraId="74FE81AF" w14:textId="77777777" w:rsidTr="0049187D">
        <w:trPr>
          <w:trHeight w:val="300"/>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tcPr>
          <w:p w14:paraId="02D995AC"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La entidad contratante describe el objeto de la contratación. Toda la información restante es completada por el proveedor.</w:t>
            </w:r>
          </w:p>
          <w:p w14:paraId="704FA380"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El texto de la declaración jurada no puede ser modificado. En caso contrario, la oferta queda descalificada.</w:t>
            </w:r>
          </w:p>
          <w:p w14:paraId="3A40524D" w14:textId="77777777" w:rsidR="0049187D" w:rsidRDefault="0049187D" w:rsidP="001867CF">
            <w:pPr>
              <w:pStyle w:val="Prrafodelista"/>
              <w:widowControl w:val="0"/>
              <w:numPr>
                <w:ilvl w:val="0"/>
                <w:numId w:val="6"/>
              </w:numPr>
              <w:spacing w:line="240" w:lineRule="auto"/>
              <w:ind w:left="322" w:hanging="245"/>
              <w:jc w:val="both"/>
              <w:rPr>
                <w:rFonts w:ascii="Arial" w:eastAsia="Arial" w:hAnsi="Arial" w:cs="Arial"/>
                <w:i/>
                <w:iCs/>
                <w:color w:val="000000" w:themeColor="text1"/>
                <w:sz w:val="18"/>
                <w:szCs w:val="18"/>
                <w:lang w:val="es-ES"/>
              </w:rPr>
            </w:pPr>
            <w:r>
              <w:rPr>
                <w:rFonts w:ascii="Arial" w:eastAsia="Arial" w:hAnsi="Arial" w:cs="Arial"/>
                <w:b w:val="0"/>
                <w:bCs w:val="0"/>
                <w:i/>
                <w:iCs/>
                <w:color w:val="FF0000"/>
                <w:sz w:val="18"/>
                <w:szCs w:val="18"/>
                <w:lang w:val="es-ES"/>
              </w:rPr>
              <w:t>En caso de divergencia entre el precio de la oferta en dígitos y en letras, prevalece este último.</w:t>
            </w:r>
          </w:p>
          <w:p w14:paraId="50A214A3" w14:textId="77777777" w:rsidR="0049187D" w:rsidRDefault="0049187D">
            <w:pPr>
              <w:pStyle w:val="Prrafodelista"/>
              <w:spacing w:line="240" w:lineRule="auto"/>
              <w:jc w:val="both"/>
              <w:rPr>
                <w:rFonts w:ascii="Arial" w:eastAsia="Batang" w:hAnsi="Arial" w:cs="Arial"/>
                <w:i/>
                <w:iCs/>
                <w:color w:val="000000" w:themeColor="text1"/>
                <w:sz w:val="18"/>
                <w:szCs w:val="18"/>
              </w:rPr>
            </w:pPr>
          </w:p>
        </w:tc>
      </w:tr>
    </w:tbl>
    <w:p w14:paraId="3A9270B1" w14:textId="77777777" w:rsidR="0034029E" w:rsidRDefault="0034029E" w:rsidP="0049187D">
      <w:pPr>
        <w:spacing w:after="0" w:line="240" w:lineRule="auto"/>
        <w:jc w:val="center"/>
        <w:textAlignment w:val="baseline"/>
        <w:rPr>
          <w:rFonts w:ascii="Arial" w:eastAsia="Times New Roman" w:hAnsi="Arial" w:cs="Arial"/>
          <w:b/>
          <w:color w:val="auto"/>
          <w:sz w:val="24"/>
          <w:szCs w:val="24"/>
          <w:lang w:val="es-ES"/>
        </w:rPr>
      </w:pPr>
    </w:p>
    <w:p w14:paraId="6008D1BE" w14:textId="29CF1C38" w:rsidR="0049187D" w:rsidRDefault="00573A9D" w:rsidP="0049187D">
      <w:pPr>
        <w:spacing w:after="0" w:line="240" w:lineRule="auto"/>
        <w:jc w:val="center"/>
        <w:textAlignment w:val="baseline"/>
        <w:rPr>
          <w:rFonts w:ascii="Arial" w:eastAsia="Times New Roman" w:hAnsi="Arial" w:cs="Arial"/>
          <w:b/>
          <w:color w:val="auto"/>
          <w:sz w:val="24"/>
          <w:szCs w:val="24"/>
          <w:u w:val="single"/>
          <w:lang w:val="es-ES"/>
        </w:rPr>
      </w:pPr>
      <w:r>
        <w:rPr>
          <w:rFonts w:ascii="Arial" w:eastAsia="Times New Roman" w:hAnsi="Arial" w:cs="Arial"/>
          <w:b/>
          <w:color w:val="auto"/>
          <w:sz w:val="24"/>
          <w:szCs w:val="24"/>
          <w:u w:val="single"/>
          <w:lang w:val="es-ES"/>
        </w:rPr>
        <w:t>OFERTA ECONÓ</w:t>
      </w:r>
      <w:r w:rsidR="00801548" w:rsidRPr="00B44751">
        <w:rPr>
          <w:rFonts w:ascii="Arial" w:eastAsia="Times New Roman" w:hAnsi="Arial" w:cs="Arial"/>
          <w:b/>
          <w:color w:val="auto"/>
          <w:sz w:val="24"/>
          <w:szCs w:val="24"/>
          <w:u w:val="single"/>
          <w:lang w:val="es-ES"/>
        </w:rPr>
        <w:t>MICA</w:t>
      </w:r>
      <w:r w:rsidR="00C10AA4">
        <w:rPr>
          <w:rFonts w:ascii="Arial" w:eastAsia="Times New Roman" w:hAnsi="Arial" w:cs="Arial"/>
          <w:b/>
          <w:color w:val="auto"/>
          <w:sz w:val="24"/>
          <w:szCs w:val="24"/>
          <w:u w:val="single"/>
          <w:lang w:val="es-ES"/>
        </w:rPr>
        <w:t xml:space="preserve"> N°0</w:t>
      </w:r>
      <w:r w:rsidR="00D35EBC">
        <w:rPr>
          <w:rFonts w:ascii="Arial" w:eastAsia="Times New Roman" w:hAnsi="Arial" w:cs="Arial"/>
          <w:b/>
          <w:color w:val="auto"/>
          <w:sz w:val="24"/>
          <w:szCs w:val="24"/>
          <w:u w:val="single"/>
          <w:lang w:val="es-ES"/>
        </w:rPr>
        <w:t>4</w:t>
      </w:r>
      <w:r w:rsidR="00A22826">
        <w:rPr>
          <w:rFonts w:ascii="Arial" w:eastAsia="Times New Roman" w:hAnsi="Arial" w:cs="Arial"/>
          <w:b/>
          <w:color w:val="auto"/>
          <w:sz w:val="24"/>
          <w:szCs w:val="24"/>
          <w:u w:val="single"/>
          <w:lang w:val="es-ES"/>
        </w:rPr>
        <w:t>6</w:t>
      </w:r>
    </w:p>
    <w:p w14:paraId="6E68D3F9" w14:textId="4698EDC5" w:rsidR="0024259E" w:rsidRDefault="0024259E" w:rsidP="0049187D">
      <w:pPr>
        <w:spacing w:after="0" w:line="240" w:lineRule="auto"/>
        <w:jc w:val="center"/>
        <w:textAlignment w:val="baseline"/>
        <w:rPr>
          <w:rFonts w:ascii="Arial" w:eastAsia="Times New Roman" w:hAnsi="Arial" w:cs="Arial"/>
          <w:b/>
          <w:color w:val="auto"/>
          <w:sz w:val="24"/>
          <w:szCs w:val="24"/>
          <w:u w:val="single"/>
          <w:lang w:val="es-ES"/>
        </w:rPr>
      </w:pPr>
    </w:p>
    <w:tbl>
      <w:tblPr>
        <w:tblStyle w:val="Tablaconcuadrcula"/>
        <w:tblW w:w="10337" w:type="dxa"/>
        <w:tblInd w:w="-703" w:type="dxa"/>
        <w:tblLayout w:type="fixed"/>
        <w:tblLook w:val="04A0" w:firstRow="1" w:lastRow="0" w:firstColumn="1" w:lastColumn="0" w:noHBand="0" w:noVBand="1"/>
      </w:tblPr>
      <w:tblGrid>
        <w:gridCol w:w="419"/>
        <w:gridCol w:w="4107"/>
        <w:gridCol w:w="708"/>
        <w:gridCol w:w="851"/>
        <w:gridCol w:w="1276"/>
        <w:gridCol w:w="1417"/>
        <w:gridCol w:w="1559"/>
      </w:tblGrid>
      <w:tr w:rsidR="00F910EF" w:rsidRPr="00F910EF" w14:paraId="7E15D79E" w14:textId="69FDC6AB" w:rsidTr="00A22826">
        <w:tc>
          <w:tcPr>
            <w:tcW w:w="419" w:type="dxa"/>
            <w:shd w:val="clear" w:color="auto" w:fill="9CC2E5" w:themeFill="accent1" w:themeFillTint="99"/>
            <w:vAlign w:val="center"/>
          </w:tcPr>
          <w:p w14:paraId="1BCCBFDB" w14:textId="77777777" w:rsidR="00C67B7D" w:rsidRPr="00F910EF" w:rsidRDefault="00C67B7D" w:rsidP="00820AB5">
            <w:pPr>
              <w:jc w:val="center"/>
              <w:rPr>
                <w:rFonts w:asciiTheme="minorHAnsi" w:hAnsiTheme="minorHAnsi" w:cstheme="minorHAnsi"/>
                <w:b/>
                <w:sz w:val="18"/>
                <w:szCs w:val="18"/>
              </w:rPr>
            </w:pPr>
            <w:proofErr w:type="spellStart"/>
            <w:r w:rsidRPr="00F910EF">
              <w:rPr>
                <w:rFonts w:asciiTheme="minorHAnsi" w:hAnsiTheme="minorHAnsi" w:cstheme="minorHAnsi"/>
                <w:b/>
                <w:sz w:val="18"/>
                <w:szCs w:val="18"/>
              </w:rPr>
              <w:t>N°</w:t>
            </w:r>
            <w:proofErr w:type="spellEnd"/>
          </w:p>
        </w:tc>
        <w:tc>
          <w:tcPr>
            <w:tcW w:w="4107" w:type="dxa"/>
            <w:shd w:val="clear" w:color="auto" w:fill="9CC2E5" w:themeFill="accent1" w:themeFillTint="99"/>
            <w:vAlign w:val="center"/>
          </w:tcPr>
          <w:p w14:paraId="18E8FB2E" w14:textId="7777777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DESCRIPCIÓN DE ARTICULO</w:t>
            </w:r>
          </w:p>
        </w:tc>
        <w:tc>
          <w:tcPr>
            <w:tcW w:w="708" w:type="dxa"/>
            <w:shd w:val="clear" w:color="auto" w:fill="9CC2E5" w:themeFill="accent1" w:themeFillTint="99"/>
            <w:vAlign w:val="center"/>
          </w:tcPr>
          <w:p w14:paraId="5BABCAB9" w14:textId="3EF2B7F1" w:rsidR="00C67B7D" w:rsidRPr="00F910EF" w:rsidRDefault="00C67B7D" w:rsidP="00A22826">
            <w:pPr>
              <w:jc w:val="center"/>
              <w:rPr>
                <w:rFonts w:asciiTheme="minorHAnsi" w:hAnsiTheme="minorHAnsi" w:cstheme="minorHAnsi"/>
                <w:b/>
                <w:sz w:val="18"/>
                <w:szCs w:val="18"/>
              </w:rPr>
            </w:pPr>
            <w:r w:rsidRPr="00F910EF">
              <w:rPr>
                <w:rFonts w:asciiTheme="minorHAnsi" w:hAnsiTheme="minorHAnsi" w:cstheme="minorHAnsi"/>
                <w:b/>
                <w:sz w:val="18"/>
                <w:szCs w:val="18"/>
              </w:rPr>
              <w:t>UU MED</w:t>
            </w:r>
          </w:p>
        </w:tc>
        <w:tc>
          <w:tcPr>
            <w:tcW w:w="851" w:type="dxa"/>
            <w:shd w:val="clear" w:color="auto" w:fill="9CC2E5" w:themeFill="accent1" w:themeFillTint="99"/>
            <w:vAlign w:val="center"/>
          </w:tcPr>
          <w:p w14:paraId="3CF8E1E6" w14:textId="40FECE72"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CANT</w:t>
            </w:r>
            <w:r w:rsidR="00F910EF" w:rsidRPr="00F910EF">
              <w:rPr>
                <w:rFonts w:asciiTheme="minorHAnsi" w:hAnsiTheme="minorHAnsi" w:cstheme="minorHAnsi"/>
                <w:b/>
                <w:sz w:val="18"/>
                <w:szCs w:val="18"/>
              </w:rPr>
              <w:t>.</w:t>
            </w:r>
          </w:p>
        </w:tc>
        <w:tc>
          <w:tcPr>
            <w:tcW w:w="1276" w:type="dxa"/>
            <w:shd w:val="clear" w:color="auto" w:fill="9CC2E5" w:themeFill="accent1" w:themeFillTint="99"/>
            <w:vAlign w:val="center"/>
          </w:tcPr>
          <w:p w14:paraId="162B67ED" w14:textId="5E414584"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MARCA</w:t>
            </w:r>
          </w:p>
        </w:tc>
        <w:tc>
          <w:tcPr>
            <w:tcW w:w="1417" w:type="dxa"/>
            <w:shd w:val="clear" w:color="auto" w:fill="9CC2E5" w:themeFill="accent1" w:themeFillTint="99"/>
            <w:vAlign w:val="center"/>
          </w:tcPr>
          <w:p w14:paraId="32FF1001" w14:textId="0077FCD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PRECIO UU</w:t>
            </w:r>
          </w:p>
        </w:tc>
        <w:tc>
          <w:tcPr>
            <w:tcW w:w="1559" w:type="dxa"/>
            <w:shd w:val="clear" w:color="auto" w:fill="9CC2E5" w:themeFill="accent1" w:themeFillTint="99"/>
            <w:vAlign w:val="center"/>
          </w:tcPr>
          <w:p w14:paraId="4FC75705" w14:textId="3CAD227D"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PRECIO TOTAL</w:t>
            </w:r>
          </w:p>
        </w:tc>
      </w:tr>
      <w:tr w:rsidR="00A22826" w:rsidRPr="00F910EF" w14:paraId="2A706FF7" w14:textId="625D336C" w:rsidTr="00A22826">
        <w:tc>
          <w:tcPr>
            <w:tcW w:w="419" w:type="dxa"/>
            <w:vAlign w:val="center"/>
          </w:tcPr>
          <w:p w14:paraId="28A4D090" w14:textId="77777777" w:rsidR="00A22826" w:rsidRPr="00F910EF" w:rsidRDefault="00A22826" w:rsidP="00A22826">
            <w:pPr>
              <w:jc w:val="center"/>
              <w:rPr>
                <w:rFonts w:asciiTheme="minorHAnsi" w:hAnsiTheme="minorHAnsi" w:cstheme="minorHAnsi"/>
                <w:bCs/>
                <w:sz w:val="18"/>
                <w:szCs w:val="18"/>
              </w:rPr>
            </w:pPr>
            <w:r w:rsidRPr="00F910EF">
              <w:rPr>
                <w:rFonts w:asciiTheme="minorHAnsi" w:hAnsiTheme="minorHAnsi" w:cstheme="minorHAnsi"/>
                <w:bCs/>
                <w:sz w:val="18"/>
                <w:szCs w:val="18"/>
              </w:rPr>
              <w:t>1</w:t>
            </w:r>
          </w:p>
        </w:tc>
        <w:tc>
          <w:tcPr>
            <w:tcW w:w="4107" w:type="dxa"/>
            <w:vAlign w:val="center"/>
          </w:tcPr>
          <w:p w14:paraId="4B0A9F60" w14:textId="77777777" w:rsidR="00A22826" w:rsidRDefault="00A22826" w:rsidP="00A22826">
            <w:pPr>
              <w:rPr>
                <w:rFonts w:ascii="Century Gothic" w:hAnsi="Century Gothic" w:cs="Calibri Light"/>
              </w:rPr>
            </w:pPr>
            <w:r>
              <w:rPr>
                <w:rFonts w:ascii="Century Gothic" w:hAnsi="Century Gothic" w:cs="Calibri Light"/>
              </w:rPr>
              <w:t>DETERGENTE GRANULADO X 850Gr</w:t>
            </w:r>
          </w:p>
          <w:p w14:paraId="150F131A"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Unidades por pack: 1.</w:t>
            </w:r>
          </w:p>
          <w:p w14:paraId="7E5C8696"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Unidades por envase: 1.</w:t>
            </w:r>
          </w:p>
          <w:p w14:paraId="3EA426E6"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Peso neto: 850 g.</w:t>
            </w:r>
          </w:p>
          <w:p w14:paraId="3A750984"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Tipo de envase: Bolsa.</w:t>
            </w:r>
          </w:p>
          <w:p w14:paraId="36FADD21"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Jabón para lavados de ropa a mano.</w:t>
            </w:r>
          </w:p>
          <w:p w14:paraId="5101FC1A"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Fragancia: Floral.</w:t>
            </w:r>
          </w:p>
          <w:p w14:paraId="5431455D"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Ayuda a eliminar las manchas</w:t>
            </w:r>
          </w:p>
          <w:p w14:paraId="55E1E892" w14:textId="67977774" w:rsidR="00A22826" w:rsidRPr="00F910EF" w:rsidRDefault="00A22826" w:rsidP="00A22826">
            <w:pPr>
              <w:rPr>
                <w:rFonts w:asciiTheme="minorHAnsi" w:hAnsiTheme="minorHAnsi" w:cstheme="minorHAnsi"/>
                <w:bCs/>
                <w:sz w:val="18"/>
                <w:szCs w:val="18"/>
              </w:rPr>
            </w:pPr>
          </w:p>
        </w:tc>
        <w:tc>
          <w:tcPr>
            <w:tcW w:w="708" w:type="dxa"/>
            <w:vAlign w:val="center"/>
          </w:tcPr>
          <w:p w14:paraId="1A35F518" w14:textId="1EEFE395"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56A41516" w14:textId="14C92E9E"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36.00</w:t>
            </w:r>
          </w:p>
        </w:tc>
        <w:tc>
          <w:tcPr>
            <w:tcW w:w="1276" w:type="dxa"/>
          </w:tcPr>
          <w:p w14:paraId="6EED0A36" w14:textId="77777777" w:rsidR="00A22826" w:rsidRPr="00F910EF" w:rsidRDefault="00A22826" w:rsidP="00A22826">
            <w:pPr>
              <w:rPr>
                <w:rFonts w:asciiTheme="minorHAnsi" w:hAnsiTheme="minorHAnsi" w:cstheme="minorHAnsi"/>
                <w:sz w:val="18"/>
                <w:szCs w:val="18"/>
              </w:rPr>
            </w:pPr>
          </w:p>
        </w:tc>
        <w:tc>
          <w:tcPr>
            <w:tcW w:w="1417" w:type="dxa"/>
            <w:vAlign w:val="center"/>
          </w:tcPr>
          <w:p w14:paraId="6FC9C3FB" w14:textId="1A3E9BD5"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321AE27A" w14:textId="51EC0058"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4BA8FD2D" w14:textId="5CF6815B" w:rsidTr="00A22826">
        <w:tc>
          <w:tcPr>
            <w:tcW w:w="419" w:type="dxa"/>
            <w:vAlign w:val="center"/>
          </w:tcPr>
          <w:p w14:paraId="36843345" w14:textId="77777777" w:rsidR="00A22826" w:rsidRPr="00F910EF" w:rsidRDefault="00A22826" w:rsidP="00A22826">
            <w:pPr>
              <w:jc w:val="center"/>
              <w:rPr>
                <w:rFonts w:asciiTheme="minorHAnsi" w:hAnsiTheme="minorHAnsi" w:cstheme="minorHAnsi"/>
                <w:bCs/>
                <w:sz w:val="18"/>
                <w:szCs w:val="18"/>
              </w:rPr>
            </w:pPr>
            <w:r w:rsidRPr="00F910EF">
              <w:rPr>
                <w:rFonts w:asciiTheme="minorHAnsi" w:hAnsiTheme="minorHAnsi" w:cstheme="minorHAnsi"/>
                <w:bCs/>
                <w:sz w:val="18"/>
                <w:szCs w:val="18"/>
              </w:rPr>
              <w:t>2</w:t>
            </w:r>
          </w:p>
        </w:tc>
        <w:tc>
          <w:tcPr>
            <w:tcW w:w="4107" w:type="dxa"/>
            <w:vAlign w:val="center"/>
          </w:tcPr>
          <w:p w14:paraId="303DAC66" w14:textId="77777777" w:rsidR="00A22826" w:rsidRDefault="00A22826" w:rsidP="00A22826">
            <w:pPr>
              <w:spacing w:line="240" w:lineRule="auto"/>
              <w:rPr>
                <w:rFonts w:ascii="Century Gothic" w:eastAsia="Times New Roman" w:hAnsi="Century Gothic" w:cs="Calibri Light"/>
              </w:rPr>
            </w:pPr>
            <w:r>
              <w:rPr>
                <w:rFonts w:ascii="Century Gothic" w:eastAsia="Times New Roman" w:hAnsi="Century Gothic" w:cs="Calibri Light"/>
              </w:rPr>
              <w:t>DETERGENTE EN POLVO X 800Gr</w:t>
            </w:r>
          </w:p>
          <w:p w14:paraId="3FBDCEFE"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Remueve manchas difíciles y de sudor.</w:t>
            </w:r>
          </w:p>
          <w:p w14:paraId="6FBAB10D"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Poder de Limpieza.</w:t>
            </w:r>
          </w:p>
          <w:p w14:paraId="68272433"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Espuma Suave.</w:t>
            </w:r>
          </w:p>
          <w:p w14:paraId="40A4A8B2"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Sin fosfato.</w:t>
            </w:r>
          </w:p>
          <w:p w14:paraId="07E88B49"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Para ropa blanca y de color.</w:t>
            </w:r>
          </w:p>
          <w:p w14:paraId="7F342218"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Imágenes referenciales.</w:t>
            </w:r>
          </w:p>
          <w:p w14:paraId="08AF9E0F" w14:textId="38CE843E" w:rsidR="00A22826" w:rsidRPr="00F910EF" w:rsidRDefault="00A22826" w:rsidP="00A22826">
            <w:pPr>
              <w:spacing w:line="240" w:lineRule="auto"/>
              <w:rPr>
                <w:rFonts w:asciiTheme="minorHAnsi" w:hAnsiTheme="minorHAnsi" w:cstheme="minorHAnsi"/>
                <w:bCs/>
                <w:sz w:val="18"/>
                <w:szCs w:val="18"/>
              </w:rPr>
            </w:pPr>
          </w:p>
        </w:tc>
        <w:tc>
          <w:tcPr>
            <w:tcW w:w="708" w:type="dxa"/>
            <w:vAlign w:val="center"/>
          </w:tcPr>
          <w:p w14:paraId="1509D4DA" w14:textId="22E45F6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544F5D92" w14:textId="0C5075DB"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29.00</w:t>
            </w:r>
          </w:p>
        </w:tc>
        <w:tc>
          <w:tcPr>
            <w:tcW w:w="1276" w:type="dxa"/>
          </w:tcPr>
          <w:p w14:paraId="21F68C8E" w14:textId="77777777" w:rsidR="00A22826" w:rsidRPr="00F910EF" w:rsidRDefault="00A22826" w:rsidP="00A22826">
            <w:pPr>
              <w:rPr>
                <w:rFonts w:asciiTheme="minorHAnsi" w:hAnsiTheme="minorHAnsi" w:cstheme="minorHAnsi"/>
                <w:sz w:val="18"/>
                <w:szCs w:val="18"/>
              </w:rPr>
            </w:pPr>
          </w:p>
        </w:tc>
        <w:tc>
          <w:tcPr>
            <w:tcW w:w="1417" w:type="dxa"/>
            <w:vAlign w:val="center"/>
          </w:tcPr>
          <w:p w14:paraId="03C585C1" w14:textId="16ADBB49"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61558EB9" w14:textId="530C472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6DD3FDDF" w14:textId="41432139" w:rsidTr="00A22826">
        <w:tc>
          <w:tcPr>
            <w:tcW w:w="419" w:type="dxa"/>
            <w:vAlign w:val="center"/>
          </w:tcPr>
          <w:p w14:paraId="56F9889D" w14:textId="46562064"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3</w:t>
            </w:r>
          </w:p>
        </w:tc>
        <w:tc>
          <w:tcPr>
            <w:tcW w:w="4107" w:type="dxa"/>
            <w:vAlign w:val="center"/>
          </w:tcPr>
          <w:p w14:paraId="4D6798EA" w14:textId="77777777" w:rsidR="00A22826" w:rsidRDefault="00A22826" w:rsidP="00A22826">
            <w:pPr>
              <w:tabs>
                <w:tab w:val="left" w:pos="1830"/>
              </w:tabs>
              <w:spacing w:line="20" w:lineRule="atLeast"/>
              <w:rPr>
                <w:rFonts w:ascii="Century Gothic" w:eastAsia="Times New Roman" w:hAnsi="Century Gothic" w:cs="Calibri Light"/>
              </w:rPr>
            </w:pPr>
            <w:r>
              <w:rPr>
                <w:rFonts w:ascii="Century Gothic" w:eastAsia="Times New Roman" w:hAnsi="Century Gothic" w:cs="Calibri Light"/>
              </w:rPr>
              <w:t>LIMPIADOR DE ACERO EN AEROSOL X 600Gr</w:t>
            </w:r>
          </w:p>
          <w:p w14:paraId="28E0D4D9"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Peso neto: 600 g</w:t>
            </w:r>
          </w:p>
          <w:p w14:paraId="54524AB2"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Áreas de uso recomendadas: estufas y lavabos y parrillas y refrigeradores y superficies metálicas en general.</w:t>
            </w:r>
          </w:p>
          <w:p w14:paraId="7408728A"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Apto para aplicar sobre acero inoxidable y superficies metálicas del vehículo.</w:t>
            </w:r>
          </w:p>
          <w:p w14:paraId="031F1D36"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Comercializado en formato spray aerosol.</w:t>
            </w:r>
          </w:p>
          <w:p w14:paraId="3DFAD0F8" w14:textId="48BB7D98" w:rsidR="00A22826" w:rsidRPr="00F910EF" w:rsidRDefault="00A22826" w:rsidP="00A22826">
            <w:pPr>
              <w:tabs>
                <w:tab w:val="left" w:pos="1830"/>
              </w:tabs>
              <w:spacing w:line="20" w:lineRule="atLeast"/>
              <w:rPr>
                <w:rFonts w:asciiTheme="minorHAnsi" w:hAnsiTheme="minorHAnsi" w:cstheme="minorHAnsi"/>
                <w:sz w:val="18"/>
                <w:szCs w:val="18"/>
              </w:rPr>
            </w:pPr>
          </w:p>
        </w:tc>
        <w:tc>
          <w:tcPr>
            <w:tcW w:w="708" w:type="dxa"/>
            <w:vAlign w:val="center"/>
          </w:tcPr>
          <w:p w14:paraId="3F4D34AF" w14:textId="1D02B752"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5A2F7D14" w14:textId="198351B4"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15.00</w:t>
            </w:r>
          </w:p>
        </w:tc>
        <w:tc>
          <w:tcPr>
            <w:tcW w:w="1276" w:type="dxa"/>
          </w:tcPr>
          <w:p w14:paraId="268DA77E" w14:textId="77777777" w:rsidR="00A22826" w:rsidRPr="00F910EF" w:rsidRDefault="00A22826" w:rsidP="00A22826">
            <w:pPr>
              <w:rPr>
                <w:rFonts w:asciiTheme="minorHAnsi" w:hAnsiTheme="minorHAnsi" w:cstheme="minorHAnsi"/>
                <w:sz w:val="18"/>
                <w:szCs w:val="18"/>
              </w:rPr>
            </w:pPr>
          </w:p>
        </w:tc>
        <w:tc>
          <w:tcPr>
            <w:tcW w:w="1417" w:type="dxa"/>
            <w:vAlign w:val="center"/>
          </w:tcPr>
          <w:p w14:paraId="6ADE50F0" w14:textId="0A7ADD6F"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07D631C3" w14:textId="7E1770DF"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30E3C58F" w14:textId="0880E42D" w:rsidTr="00A22826">
        <w:tc>
          <w:tcPr>
            <w:tcW w:w="419" w:type="dxa"/>
            <w:vAlign w:val="center"/>
          </w:tcPr>
          <w:p w14:paraId="78BF496C" w14:textId="7125885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4</w:t>
            </w:r>
          </w:p>
        </w:tc>
        <w:tc>
          <w:tcPr>
            <w:tcW w:w="4107" w:type="dxa"/>
            <w:vAlign w:val="center"/>
          </w:tcPr>
          <w:p w14:paraId="7A655A78" w14:textId="77777777" w:rsidR="00A22826" w:rsidRDefault="00A22826" w:rsidP="00A22826">
            <w:pPr>
              <w:rPr>
                <w:rFonts w:ascii="Century Gothic" w:eastAsia="Times New Roman" w:hAnsi="Century Gothic" w:cs="Calibri Light"/>
              </w:rPr>
            </w:pPr>
            <w:r>
              <w:rPr>
                <w:rFonts w:ascii="Century Gothic" w:eastAsia="Times New Roman" w:hAnsi="Century Gothic" w:cs="Calibri Light"/>
              </w:rPr>
              <w:t>REMOVEDOR DE SARRO X 900ml APROX</w:t>
            </w:r>
          </w:p>
          <w:p w14:paraId="1901BE13" w14:textId="77777777" w:rsidR="00A22826" w:rsidRPr="00A22826" w:rsidRDefault="00A22826" w:rsidP="00A22826">
            <w:pPr>
              <w:numPr>
                <w:ilvl w:val="0"/>
                <w:numId w:val="15"/>
              </w:numPr>
              <w:rPr>
                <w:rFonts w:asciiTheme="minorHAnsi" w:hAnsiTheme="minorHAnsi" w:cstheme="minorHAnsi"/>
                <w:sz w:val="18"/>
                <w:szCs w:val="18"/>
                <w:lang w:val="es-PE"/>
              </w:rPr>
            </w:pPr>
            <w:r w:rsidRPr="00A22826">
              <w:rPr>
                <w:rFonts w:asciiTheme="minorHAnsi" w:hAnsiTheme="minorHAnsi" w:cstheme="minorHAnsi"/>
                <w:sz w:val="18"/>
                <w:szCs w:val="18"/>
                <w:lang w:val="es-PE"/>
              </w:rPr>
              <w:t>Unidades por pack: 1.</w:t>
            </w:r>
          </w:p>
          <w:p w14:paraId="72E5A34F" w14:textId="77777777" w:rsidR="00A22826" w:rsidRPr="00A22826" w:rsidRDefault="00A22826" w:rsidP="00A22826">
            <w:pPr>
              <w:numPr>
                <w:ilvl w:val="0"/>
                <w:numId w:val="15"/>
              </w:numPr>
              <w:rPr>
                <w:rFonts w:asciiTheme="minorHAnsi" w:hAnsiTheme="minorHAnsi" w:cstheme="minorHAnsi"/>
                <w:sz w:val="18"/>
                <w:szCs w:val="18"/>
                <w:lang w:val="es-PE"/>
              </w:rPr>
            </w:pPr>
            <w:r w:rsidRPr="00A22826">
              <w:rPr>
                <w:rFonts w:asciiTheme="minorHAnsi" w:hAnsiTheme="minorHAnsi" w:cstheme="minorHAnsi"/>
                <w:sz w:val="18"/>
                <w:szCs w:val="18"/>
                <w:lang w:val="es-PE"/>
              </w:rPr>
              <w:t>Con acción desinfectante.</w:t>
            </w:r>
          </w:p>
          <w:p w14:paraId="5D70A659" w14:textId="6EB707AE" w:rsidR="00A22826" w:rsidRPr="00F910EF" w:rsidRDefault="00A22826" w:rsidP="00A22826">
            <w:pPr>
              <w:rPr>
                <w:rFonts w:asciiTheme="minorHAnsi" w:hAnsiTheme="minorHAnsi" w:cstheme="minorHAnsi"/>
                <w:sz w:val="18"/>
                <w:szCs w:val="18"/>
              </w:rPr>
            </w:pPr>
            <w:r w:rsidRPr="00A22826">
              <w:rPr>
                <w:rFonts w:asciiTheme="minorHAnsi" w:hAnsiTheme="minorHAnsi" w:cstheme="minorHAnsi"/>
                <w:sz w:val="18"/>
                <w:szCs w:val="18"/>
                <w:lang w:val="es-PE"/>
              </w:rPr>
              <w:t>Comercializado en formato líquido.</w:t>
            </w:r>
          </w:p>
        </w:tc>
        <w:tc>
          <w:tcPr>
            <w:tcW w:w="708" w:type="dxa"/>
            <w:vAlign w:val="center"/>
          </w:tcPr>
          <w:p w14:paraId="430E7B98" w14:textId="0C3F757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45AA96BF" w14:textId="45DEED21"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1D1E9026" w14:textId="77777777" w:rsidR="00A22826" w:rsidRPr="00F910EF" w:rsidRDefault="00A22826" w:rsidP="00A22826">
            <w:pPr>
              <w:rPr>
                <w:rFonts w:asciiTheme="minorHAnsi" w:hAnsiTheme="minorHAnsi" w:cstheme="minorHAnsi"/>
                <w:sz w:val="18"/>
                <w:szCs w:val="18"/>
              </w:rPr>
            </w:pPr>
          </w:p>
        </w:tc>
        <w:tc>
          <w:tcPr>
            <w:tcW w:w="1417" w:type="dxa"/>
            <w:vAlign w:val="center"/>
          </w:tcPr>
          <w:p w14:paraId="3C66053D" w14:textId="235F6125"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085F4500" w14:textId="3E101189"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7BF1A9CA" w14:textId="4635F991" w:rsidTr="00A22826">
        <w:tc>
          <w:tcPr>
            <w:tcW w:w="419" w:type="dxa"/>
            <w:vAlign w:val="center"/>
          </w:tcPr>
          <w:p w14:paraId="2D1ED4F8" w14:textId="47EDA1DE"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5</w:t>
            </w:r>
          </w:p>
        </w:tc>
        <w:tc>
          <w:tcPr>
            <w:tcW w:w="4107" w:type="dxa"/>
            <w:vAlign w:val="center"/>
          </w:tcPr>
          <w:p w14:paraId="358C638D" w14:textId="77777777" w:rsidR="00A22826" w:rsidRDefault="00A22826" w:rsidP="00A22826">
            <w:pPr>
              <w:rPr>
                <w:rFonts w:ascii="Century Gothic" w:hAnsi="Century Gothic" w:cs="Calibri Light"/>
              </w:rPr>
            </w:pPr>
            <w:r>
              <w:rPr>
                <w:rFonts w:ascii="Century Gothic" w:hAnsi="Century Gothic" w:cs="Calibri Light"/>
              </w:rPr>
              <w:t>ESPONJA DE ESPUMA DE POLIURETANO PARA LIMPIEZA 3cm x 7cm x 12 cm</w:t>
            </w:r>
          </w:p>
          <w:p w14:paraId="12DCF5A7" w14:textId="7D91CEA7" w:rsidR="00A22826" w:rsidRPr="00F910EF" w:rsidRDefault="00A22826" w:rsidP="00A22826">
            <w:pPr>
              <w:rPr>
                <w:rFonts w:asciiTheme="minorHAnsi" w:hAnsiTheme="minorHAnsi" w:cstheme="minorHAnsi"/>
                <w:sz w:val="18"/>
                <w:szCs w:val="18"/>
              </w:rPr>
            </w:pPr>
            <w:r w:rsidRPr="00A22826">
              <w:rPr>
                <w:rFonts w:asciiTheme="minorHAnsi" w:hAnsiTheme="minorHAnsi" w:cstheme="minorHAnsi"/>
                <w:sz w:val="18"/>
                <w:szCs w:val="18"/>
              </w:rPr>
              <w:t>Estas esponjas, con un largo de 13.5 cm, un ancho de 9 cm y un alto de 11 cm. Son ideales para una limpieza eficiente y cómoda.</w:t>
            </w:r>
          </w:p>
        </w:tc>
        <w:tc>
          <w:tcPr>
            <w:tcW w:w="708" w:type="dxa"/>
            <w:vAlign w:val="center"/>
          </w:tcPr>
          <w:p w14:paraId="5ECECD34" w14:textId="798B3F28"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41C8CD0D" w14:textId="5B9ACA19"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84.00</w:t>
            </w:r>
          </w:p>
        </w:tc>
        <w:tc>
          <w:tcPr>
            <w:tcW w:w="1276" w:type="dxa"/>
          </w:tcPr>
          <w:p w14:paraId="0DD905DE" w14:textId="77777777" w:rsidR="00A22826" w:rsidRPr="00F910EF" w:rsidRDefault="00A22826" w:rsidP="00A22826">
            <w:pPr>
              <w:rPr>
                <w:rFonts w:asciiTheme="minorHAnsi" w:hAnsiTheme="minorHAnsi" w:cstheme="minorHAnsi"/>
                <w:sz w:val="18"/>
                <w:szCs w:val="18"/>
              </w:rPr>
            </w:pPr>
          </w:p>
        </w:tc>
        <w:tc>
          <w:tcPr>
            <w:tcW w:w="1417" w:type="dxa"/>
            <w:vAlign w:val="center"/>
          </w:tcPr>
          <w:p w14:paraId="4F6F4D34" w14:textId="388CD52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36F4F802" w14:textId="320E1A4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494E7F7A" w14:textId="563D3CE3" w:rsidTr="00A22826">
        <w:tc>
          <w:tcPr>
            <w:tcW w:w="419" w:type="dxa"/>
            <w:vAlign w:val="center"/>
          </w:tcPr>
          <w:p w14:paraId="010BABCA" w14:textId="02679725"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6</w:t>
            </w:r>
          </w:p>
        </w:tc>
        <w:tc>
          <w:tcPr>
            <w:tcW w:w="4107" w:type="dxa"/>
            <w:vAlign w:val="center"/>
          </w:tcPr>
          <w:p w14:paraId="1ACC5057" w14:textId="77777777" w:rsidR="00A22826" w:rsidRDefault="00A22826" w:rsidP="00A22826">
            <w:pPr>
              <w:rPr>
                <w:rFonts w:ascii="Century Gothic" w:hAnsi="Century Gothic" w:cs="Calibri Light"/>
              </w:rPr>
            </w:pPr>
            <w:r>
              <w:rPr>
                <w:rFonts w:ascii="Century Gothic" w:hAnsi="Century Gothic" w:cs="Calibri Light"/>
              </w:rPr>
              <w:t>REPELENTE DE INSECTOS PARA PIEL X 120ML</w:t>
            </w:r>
          </w:p>
          <w:p w14:paraId="2CF6AADA"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t>Máxima protección DEET 15% contra insectos</w:t>
            </w:r>
          </w:p>
          <w:p w14:paraId="0E052CAA"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t>Rápida absorción, no deja la piel grasosa</w:t>
            </w:r>
          </w:p>
          <w:p w14:paraId="778F2376"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t>Agradable con aroma</w:t>
            </w:r>
          </w:p>
          <w:p w14:paraId="49505E6D"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lastRenderedPageBreak/>
              <w:t>Fórmula para todo tipo de piel</w:t>
            </w:r>
          </w:p>
          <w:p w14:paraId="37CA0C2C" w14:textId="2B435F7B" w:rsidR="00A22826" w:rsidRPr="00F910EF" w:rsidRDefault="00A22826" w:rsidP="00A22826">
            <w:pPr>
              <w:rPr>
                <w:rFonts w:asciiTheme="minorHAnsi" w:hAnsiTheme="minorHAnsi" w:cstheme="minorHAnsi"/>
                <w:sz w:val="18"/>
                <w:szCs w:val="18"/>
              </w:rPr>
            </w:pPr>
            <w:r w:rsidRPr="00A22826">
              <w:rPr>
                <w:rFonts w:asciiTheme="minorHAnsi" w:hAnsiTheme="minorHAnsi" w:cstheme="minorHAnsi"/>
                <w:sz w:val="18"/>
                <w:szCs w:val="18"/>
                <w:lang w:val="es-PE"/>
              </w:rPr>
              <w:t>Ideal para personal de campo</w:t>
            </w:r>
          </w:p>
        </w:tc>
        <w:tc>
          <w:tcPr>
            <w:tcW w:w="708" w:type="dxa"/>
            <w:vAlign w:val="center"/>
          </w:tcPr>
          <w:p w14:paraId="1547C31F" w14:textId="6E02E04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lastRenderedPageBreak/>
              <w:t>UU</w:t>
            </w:r>
          </w:p>
        </w:tc>
        <w:tc>
          <w:tcPr>
            <w:tcW w:w="851" w:type="dxa"/>
            <w:vAlign w:val="center"/>
          </w:tcPr>
          <w:p w14:paraId="5D41B8C5" w14:textId="4FF946D6"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60.00</w:t>
            </w:r>
          </w:p>
        </w:tc>
        <w:tc>
          <w:tcPr>
            <w:tcW w:w="1276" w:type="dxa"/>
          </w:tcPr>
          <w:p w14:paraId="22962C2F" w14:textId="77777777" w:rsidR="00A22826" w:rsidRPr="00F910EF" w:rsidRDefault="00A22826" w:rsidP="00A22826">
            <w:pPr>
              <w:rPr>
                <w:rFonts w:asciiTheme="minorHAnsi" w:hAnsiTheme="minorHAnsi" w:cstheme="minorHAnsi"/>
                <w:sz w:val="18"/>
                <w:szCs w:val="18"/>
              </w:rPr>
            </w:pPr>
          </w:p>
        </w:tc>
        <w:tc>
          <w:tcPr>
            <w:tcW w:w="1417" w:type="dxa"/>
            <w:vAlign w:val="center"/>
          </w:tcPr>
          <w:p w14:paraId="3D5A3921" w14:textId="59C2D5F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6A69A473" w14:textId="5F1D0ABF"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E2AE27F" w14:textId="77777777" w:rsidTr="00A22826">
        <w:tc>
          <w:tcPr>
            <w:tcW w:w="419" w:type="dxa"/>
            <w:vAlign w:val="center"/>
          </w:tcPr>
          <w:p w14:paraId="710FC619" w14:textId="2F8C52AA"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7</w:t>
            </w:r>
          </w:p>
        </w:tc>
        <w:tc>
          <w:tcPr>
            <w:tcW w:w="4107" w:type="dxa"/>
            <w:vAlign w:val="center"/>
          </w:tcPr>
          <w:p w14:paraId="567AF90A" w14:textId="77777777" w:rsidR="00A22826" w:rsidRDefault="00A22826" w:rsidP="00A22826">
            <w:pPr>
              <w:rPr>
                <w:rFonts w:ascii="Century Gothic" w:hAnsi="Century Gothic" w:cs="Calibri Light"/>
              </w:rPr>
            </w:pPr>
            <w:r>
              <w:rPr>
                <w:rFonts w:ascii="Century Gothic" w:hAnsi="Century Gothic" w:cs="Calibri Light"/>
              </w:rPr>
              <w:t>BOLSA DE POLIETILENO AMARILLO</w:t>
            </w:r>
          </w:p>
          <w:p w14:paraId="1F24E5D0" w14:textId="77777777" w:rsidR="00A22826" w:rsidRPr="00A22826" w:rsidRDefault="00A22826" w:rsidP="00A22826">
            <w:pPr>
              <w:numPr>
                <w:ilvl w:val="0"/>
                <w:numId w:val="17"/>
              </w:numPr>
              <w:rPr>
                <w:lang w:val="es-PE"/>
              </w:rPr>
            </w:pPr>
            <w:r w:rsidRPr="00A22826">
              <w:rPr>
                <w:lang w:val="es-PE"/>
              </w:rPr>
              <w:t>Bolsa de polietileno de baja densidad.</w:t>
            </w:r>
          </w:p>
          <w:p w14:paraId="65911D4C" w14:textId="77777777" w:rsidR="00A22826" w:rsidRPr="00A22826" w:rsidRDefault="00A22826" w:rsidP="00A22826">
            <w:pPr>
              <w:numPr>
                <w:ilvl w:val="0"/>
                <w:numId w:val="17"/>
              </w:numPr>
              <w:rPr>
                <w:lang w:val="es-PE"/>
              </w:rPr>
            </w:pPr>
            <w:r w:rsidRPr="00A22826">
              <w:rPr>
                <w:lang w:val="es-PE"/>
              </w:rPr>
              <w:t>De 35 x 40 pulgadas.</w:t>
            </w:r>
          </w:p>
          <w:p w14:paraId="0B1DEA6B" w14:textId="77777777" w:rsidR="00A22826" w:rsidRPr="00A22826" w:rsidRDefault="00A22826" w:rsidP="00A22826">
            <w:pPr>
              <w:numPr>
                <w:ilvl w:val="0"/>
                <w:numId w:val="17"/>
              </w:numPr>
              <w:rPr>
                <w:lang w:val="es-PE"/>
              </w:rPr>
            </w:pPr>
            <w:r w:rsidRPr="00A22826">
              <w:rPr>
                <w:lang w:val="es-PE"/>
              </w:rPr>
              <w:t>De 1 micras de espesor.</w:t>
            </w:r>
          </w:p>
          <w:p w14:paraId="15B6BD60" w14:textId="77777777" w:rsidR="00A22826" w:rsidRPr="00A22826" w:rsidRDefault="00A22826" w:rsidP="00A22826">
            <w:pPr>
              <w:numPr>
                <w:ilvl w:val="0"/>
                <w:numId w:val="17"/>
              </w:numPr>
              <w:rPr>
                <w:lang w:val="es-PE"/>
              </w:rPr>
            </w:pPr>
            <w:r w:rsidRPr="00A22826">
              <w:rPr>
                <w:lang w:val="es-PE"/>
              </w:rPr>
              <w:t>Adecuado para contener los residuos y la basura.</w:t>
            </w:r>
          </w:p>
          <w:p w14:paraId="1E8BCFB0" w14:textId="77777777" w:rsidR="00A22826" w:rsidRPr="00A22826" w:rsidRDefault="00A22826" w:rsidP="00A22826">
            <w:pPr>
              <w:numPr>
                <w:ilvl w:val="0"/>
                <w:numId w:val="17"/>
              </w:numPr>
              <w:rPr>
                <w:lang w:val="es-PE"/>
              </w:rPr>
            </w:pPr>
            <w:r w:rsidRPr="00A22826">
              <w:rPr>
                <w:lang w:val="es-PE"/>
              </w:rPr>
              <w:t>Puedes usarlo en hogar u oficina, como contenedor de residuos o basura.</w:t>
            </w:r>
          </w:p>
          <w:p w14:paraId="74AB552C" w14:textId="77777777" w:rsidR="00A22826" w:rsidRPr="00A22826" w:rsidRDefault="00A22826" w:rsidP="00A22826">
            <w:pPr>
              <w:numPr>
                <w:ilvl w:val="0"/>
                <w:numId w:val="17"/>
              </w:numPr>
              <w:rPr>
                <w:lang w:val="es-PE"/>
              </w:rPr>
            </w:pPr>
            <w:r w:rsidRPr="00A22826">
              <w:rPr>
                <w:lang w:val="es-PE"/>
              </w:rPr>
              <w:t>Disponibles en color amarillo.</w:t>
            </w:r>
          </w:p>
          <w:p w14:paraId="052F9A08" w14:textId="6BEF68B3" w:rsidR="00A22826" w:rsidRDefault="00A22826" w:rsidP="00A22826">
            <w:pPr>
              <w:rPr>
                <w:lang w:val="es-ES"/>
              </w:rPr>
            </w:pPr>
            <w:r w:rsidRPr="00A22826">
              <w:rPr>
                <w:lang w:val="es-PE"/>
              </w:rPr>
              <w:t>Presentación: Paquete económico con 100 unidades</w:t>
            </w:r>
          </w:p>
        </w:tc>
        <w:tc>
          <w:tcPr>
            <w:tcW w:w="708" w:type="dxa"/>
            <w:vAlign w:val="center"/>
          </w:tcPr>
          <w:p w14:paraId="0E34DC95" w14:textId="4305D29B"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PQTE</w:t>
            </w:r>
          </w:p>
        </w:tc>
        <w:tc>
          <w:tcPr>
            <w:tcW w:w="851" w:type="dxa"/>
            <w:vAlign w:val="center"/>
          </w:tcPr>
          <w:p w14:paraId="1CFEF209" w14:textId="291F6CC4"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7B97F5B1" w14:textId="77777777" w:rsidR="00A22826" w:rsidRPr="00F910EF" w:rsidRDefault="00A22826" w:rsidP="00A22826">
            <w:pPr>
              <w:rPr>
                <w:rFonts w:asciiTheme="minorHAnsi" w:hAnsiTheme="minorHAnsi" w:cstheme="minorHAnsi"/>
                <w:sz w:val="18"/>
                <w:szCs w:val="18"/>
              </w:rPr>
            </w:pPr>
          </w:p>
        </w:tc>
        <w:tc>
          <w:tcPr>
            <w:tcW w:w="1417" w:type="dxa"/>
            <w:vAlign w:val="center"/>
          </w:tcPr>
          <w:p w14:paraId="0FB990DF" w14:textId="21917CA7"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5CF7815E" w14:textId="6567CFA8"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2FBF2BF9" w14:textId="77777777" w:rsidTr="00A22826">
        <w:tc>
          <w:tcPr>
            <w:tcW w:w="419" w:type="dxa"/>
            <w:vAlign w:val="center"/>
          </w:tcPr>
          <w:p w14:paraId="3B05C797" w14:textId="354C19ED"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8</w:t>
            </w:r>
          </w:p>
        </w:tc>
        <w:tc>
          <w:tcPr>
            <w:tcW w:w="4107" w:type="dxa"/>
            <w:vAlign w:val="center"/>
          </w:tcPr>
          <w:p w14:paraId="5DF24871" w14:textId="77777777" w:rsidR="00A22826" w:rsidRDefault="00A22826" w:rsidP="00A22826">
            <w:pPr>
              <w:rPr>
                <w:rFonts w:ascii="Century Gothic" w:hAnsi="Century Gothic" w:cs="Calibri Light"/>
              </w:rPr>
            </w:pPr>
            <w:r>
              <w:rPr>
                <w:rFonts w:ascii="Century Gothic" w:hAnsi="Century Gothic" w:cs="Calibri Light"/>
              </w:rPr>
              <w:t xml:space="preserve">BOLSA DE </w:t>
            </w:r>
            <w:proofErr w:type="gramStart"/>
            <w:r>
              <w:rPr>
                <w:rFonts w:ascii="Century Gothic" w:hAnsi="Century Gothic" w:cs="Calibri Light"/>
              </w:rPr>
              <w:t>POLIETILENO  ROJO</w:t>
            </w:r>
            <w:proofErr w:type="gramEnd"/>
          </w:p>
          <w:p w14:paraId="09127458" w14:textId="77777777" w:rsidR="00A22826" w:rsidRPr="00A22826" w:rsidRDefault="00A22826" w:rsidP="00A22826">
            <w:pPr>
              <w:numPr>
                <w:ilvl w:val="0"/>
                <w:numId w:val="17"/>
              </w:numPr>
              <w:rPr>
                <w:lang w:val="es-PE"/>
              </w:rPr>
            </w:pPr>
            <w:r w:rsidRPr="00A22826">
              <w:rPr>
                <w:lang w:val="es-PE"/>
              </w:rPr>
              <w:t>Capacidad: 140 litros (Ideal para carga pesada y voluminosa).</w:t>
            </w:r>
          </w:p>
          <w:p w14:paraId="24061349" w14:textId="77777777" w:rsidR="00A22826" w:rsidRPr="00A22826" w:rsidRDefault="00A22826" w:rsidP="00A22826">
            <w:pPr>
              <w:numPr>
                <w:ilvl w:val="0"/>
                <w:numId w:val="17"/>
              </w:numPr>
              <w:rPr>
                <w:lang w:val="es-PE"/>
              </w:rPr>
            </w:pPr>
            <w:r w:rsidRPr="00A22826">
              <w:rPr>
                <w:lang w:val="es-PE"/>
              </w:rPr>
              <w:t>Medidas (Abierta): 36 pulgadas de ancho x 40 pulgadas de alto (aprox. 91 cm x 102 cm).</w:t>
            </w:r>
          </w:p>
          <w:p w14:paraId="181E9DA8" w14:textId="77777777" w:rsidR="00A22826" w:rsidRPr="00A22826" w:rsidRDefault="00A22826" w:rsidP="00A22826">
            <w:pPr>
              <w:numPr>
                <w:ilvl w:val="0"/>
                <w:numId w:val="17"/>
              </w:numPr>
              <w:rPr>
                <w:lang w:val="es-PE"/>
              </w:rPr>
            </w:pPr>
            <w:r w:rsidRPr="00A22826">
              <w:rPr>
                <w:lang w:val="es-PE"/>
              </w:rPr>
              <w:t>Calibre (Grosor): 3 micras (3u) - Ofrece una excelente resistencia para usos demandantes.</w:t>
            </w:r>
          </w:p>
          <w:p w14:paraId="67C6C086" w14:textId="6992EA1B" w:rsidR="00A22826" w:rsidRDefault="00A22826" w:rsidP="00A22826">
            <w:pPr>
              <w:rPr>
                <w:lang w:val="es-ES"/>
              </w:rPr>
            </w:pPr>
            <w:r w:rsidRPr="00A22826">
              <w:rPr>
                <w:lang w:val="es-PE"/>
              </w:rPr>
              <w:t>Presentación: Paquete económico con 100 unidades.</w:t>
            </w:r>
          </w:p>
        </w:tc>
        <w:tc>
          <w:tcPr>
            <w:tcW w:w="708" w:type="dxa"/>
            <w:vAlign w:val="center"/>
          </w:tcPr>
          <w:p w14:paraId="4ED4B842" w14:textId="57A43EA5"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51ADA52D" w14:textId="359C59B2"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0DA68A17" w14:textId="77777777" w:rsidR="00A22826" w:rsidRPr="00F910EF" w:rsidRDefault="00A22826" w:rsidP="00A22826">
            <w:pPr>
              <w:rPr>
                <w:rFonts w:asciiTheme="minorHAnsi" w:hAnsiTheme="minorHAnsi" w:cstheme="minorHAnsi"/>
                <w:sz w:val="18"/>
                <w:szCs w:val="18"/>
              </w:rPr>
            </w:pPr>
          </w:p>
        </w:tc>
        <w:tc>
          <w:tcPr>
            <w:tcW w:w="1417" w:type="dxa"/>
            <w:vAlign w:val="center"/>
          </w:tcPr>
          <w:p w14:paraId="490C468F" w14:textId="5A965AB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76FBAA3F" w14:textId="5521F90A"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6C01C93" w14:textId="77777777" w:rsidTr="00A22826">
        <w:tc>
          <w:tcPr>
            <w:tcW w:w="419" w:type="dxa"/>
            <w:vAlign w:val="center"/>
          </w:tcPr>
          <w:p w14:paraId="49EB0718" w14:textId="438B7A18"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9</w:t>
            </w:r>
          </w:p>
        </w:tc>
        <w:tc>
          <w:tcPr>
            <w:tcW w:w="4107" w:type="dxa"/>
            <w:vAlign w:val="center"/>
          </w:tcPr>
          <w:p w14:paraId="6BF4F35F" w14:textId="77777777" w:rsidR="00A22826" w:rsidRDefault="00A22826" w:rsidP="00A22826">
            <w:pPr>
              <w:rPr>
                <w:rFonts w:ascii="Century Gothic" w:hAnsi="Century Gothic" w:cs="Calibri Light"/>
              </w:rPr>
            </w:pPr>
            <w:r>
              <w:rPr>
                <w:rFonts w:ascii="Century Gothic" w:hAnsi="Century Gothic" w:cs="Calibri Light"/>
              </w:rPr>
              <w:t>BOLSA DE POLIETILENO</w:t>
            </w:r>
          </w:p>
          <w:p w14:paraId="587C0DBE" w14:textId="29E13500" w:rsidR="00A22826" w:rsidRDefault="00A22826" w:rsidP="00A22826">
            <w:pPr>
              <w:rPr>
                <w:lang w:val="es-ES"/>
              </w:rPr>
            </w:pPr>
            <w:r>
              <w:t>B</w:t>
            </w:r>
            <w:r w:rsidRPr="00A22826">
              <w:t xml:space="preserve">olsas de Polietileno de baja densidad reciclado, cuenta con capacidad para 50 </w:t>
            </w:r>
            <w:proofErr w:type="spellStart"/>
            <w:r w:rsidRPr="00A22826">
              <w:t>lt</w:t>
            </w:r>
            <w:proofErr w:type="spellEnd"/>
            <w:r w:rsidRPr="00A22826">
              <w:t>, medida individual de 68 cm x 75 cm y tolerancia de +/- 10%</w:t>
            </w:r>
          </w:p>
        </w:tc>
        <w:tc>
          <w:tcPr>
            <w:tcW w:w="708" w:type="dxa"/>
            <w:vAlign w:val="center"/>
          </w:tcPr>
          <w:p w14:paraId="2A280CB0" w14:textId="53042578"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5D7B8D88" w14:textId="4A29C7DF" w:rsidR="00A22826" w:rsidRDefault="00A22826" w:rsidP="00A22826">
            <w:pPr>
              <w:jc w:val="center"/>
              <w:rPr>
                <w:rFonts w:asciiTheme="minorHAnsi" w:hAnsiTheme="minorHAnsi" w:cstheme="minorHAnsi"/>
                <w:sz w:val="18"/>
                <w:szCs w:val="18"/>
              </w:rPr>
            </w:pPr>
            <w:r>
              <w:rPr>
                <w:rFonts w:ascii="Century Gothic" w:hAnsi="Century Gothic" w:cs="Calibri Light"/>
              </w:rPr>
              <w:t>42.00</w:t>
            </w:r>
          </w:p>
        </w:tc>
        <w:tc>
          <w:tcPr>
            <w:tcW w:w="1276" w:type="dxa"/>
          </w:tcPr>
          <w:p w14:paraId="67F19330" w14:textId="77777777" w:rsidR="00A22826" w:rsidRPr="00F910EF" w:rsidRDefault="00A22826" w:rsidP="00A22826">
            <w:pPr>
              <w:rPr>
                <w:rFonts w:asciiTheme="minorHAnsi" w:hAnsiTheme="minorHAnsi" w:cstheme="minorHAnsi"/>
                <w:sz w:val="18"/>
                <w:szCs w:val="18"/>
              </w:rPr>
            </w:pPr>
          </w:p>
        </w:tc>
        <w:tc>
          <w:tcPr>
            <w:tcW w:w="1417" w:type="dxa"/>
            <w:vAlign w:val="center"/>
          </w:tcPr>
          <w:p w14:paraId="39A89126" w14:textId="135BCC1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12D52A30" w14:textId="43B0CDC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8FECD7E" w14:textId="77777777" w:rsidTr="00A22826">
        <w:tc>
          <w:tcPr>
            <w:tcW w:w="419" w:type="dxa"/>
            <w:vAlign w:val="center"/>
          </w:tcPr>
          <w:p w14:paraId="63150286" w14:textId="66817BD5"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10</w:t>
            </w:r>
          </w:p>
        </w:tc>
        <w:tc>
          <w:tcPr>
            <w:tcW w:w="4107" w:type="dxa"/>
            <w:vAlign w:val="center"/>
          </w:tcPr>
          <w:p w14:paraId="062FD0BB" w14:textId="77777777" w:rsidR="00A22826" w:rsidRDefault="00A22826" w:rsidP="00A22826">
            <w:pPr>
              <w:rPr>
                <w:rFonts w:ascii="Century Gothic" w:hAnsi="Century Gothic" w:cs="Calibri Light"/>
              </w:rPr>
            </w:pPr>
            <w:r>
              <w:rPr>
                <w:rFonts w:ascii="Century Gothic" w:hAnsi="Century Gothic" w:cs="Calibri Light"/>
              </w:rPr>
              <w:t xml:space="preserve">BOLSA DE POLIETILENO 1M X 52 IN X 60 </w:t>
            </w:r>
            <w:proofErr w:type="gramStart"/>
            <w:r>
              <w:rPr>
                <w:rFonts w:ascii="Century Gothic" w:hAnsi="Century Gothic" w:cs="Calibri Light"/>
              </w:rPr>
              <w:t>CM  NEGRO</w:t>
            </w:r>
            <w:proofErr w:type="gramEnd"/>
          </w:p>
          <w:p w14:paraId="73293086" w14:textId="77777777" w:rsidR="00A22826" w:rsidRPr="00A22826" w:rsidRDefault="00A22826" w:rsidP="00A22826">
            <w:pPr>
              <w:numPr>
                <w:ilvl w:val="0"/>
                <w:numId w:val="17"/>
              </w:numPr>
              <w:rPr>
                <w:lang w:val="es-PE"/>
              </w:rPr>
            </w:pPr>
            <w:r w:rsidRPr="00A22826">
              <w:rPr>
                <w:lang w:val="es-PE"/>
              </w:rPr>
              <w:t xml:space="preserve">Bolsas de Polietileno de baja densidad reciclado, cuenta con capacidad para 140 </w:t>
            </w:r>
            <w:proofErr w:type="spellStart"/>
            <w:r w:rsidRPr="00A22826">
              <w:rPr>
                <w:lang w:val="es-PE"/>
              </w:rPr>
              <w:t>lt</w:t>
            </w:r>
            <w:proofErr w:type="spellEnd"/>
            <w:r w:rsidRPr="00A22826">
              <w:rPr>
                <w:lang w:val="es-PE"/>
              </w:rPr>
              <w:t>, medida individual de 88 cm x 102 cm y tolerancia de +/- 10%</w:t>
            </w:r>
          </w:p>
          <w:p w14:paraId="380EC7B1" w14:textId="0E3789FB" w:rsidR="00A22826" w:rsidRDefault="00A22826" w:rsidP="00A22826">
            <w:pPr>
              <w:rPr>
                <w:lang w:val="es-ES"/>
              </w:rPr>
            </w:pPr>
            <w:r w:rsidRPr="00A22826">
              <w:rPr>
                <w:lang w:val="es-PE"/>
              </w:rPr>
              <w:t>Presentación: Paquete económico con 100 unidades</w:t>
            </w:r>
          </w:p>
        </w:tc>
        <w:tc>
          <w:tcPr>
            <w:tcW w:w="708" w:type="dxa"/>
            <w:vAlign w:val="center"/>
          </w:tcPr>
          <w:p w14:paraId="2A0F9231" w14:textId="611E4B27"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326820D1" w14:textId="3FE5976B"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5FBFC28C" w14:textId="77777777" w:rsidR="00A22826" w:rsidRPr="00F910EF" w:rsidRDefault="00A22826" w:rsidP="00A22826">
            <w:pPr>
              <w:rPr>
                <w:rFonts w:asciiTheme="minorHAnsi" w:hAnsiTheme="minorHAnsi" w:cstheme="minorHAnsi"/>
                <w:sz w:val="18"/>
                <w:szCs w:val="18"/>
              </w:rPr>
            </w:pPr>
          </w:p>
        </w:tc>
        <w:tc>
          <w:tcPr>
            <w:tcW w:w="1417" w:type="dxa"/>
            <w:vAlign w:val="center"/>
          </w:tcPr>
          <w:p w14:paraId="5A975FC8" w14:textId="70D2C26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7C425D36" w14:textId="6077C579"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5BD36739" w14:textId="77777777" w:rsidTr="00A22826">
        <w:tc>
          <w:tcPr>
            <w:tcW w:w="419" w:type="dxa"/>
            <w:vAlign w:val="center"/>
          </w:tcPr>
          <w:p w14:paraId="7B5BB3DB" w14:textId="7848D76D"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11</w:t>
            </w:r>
          </w:p>
        </w:tc>
        <w:tc>
          <w:tcPr>
            <w:tcW w:w="4107" w:type="dxa"/>
            <w:vAlign w:val="center"/>
          </w:tcPr>
          <w:p w14:paraId="57D25DFD" w14:textId="77777777" w:rsidR="00A22826" w:rsidRDefault="00A22826" w:rsidP="00A22826">
            <w:pPr>
              <w:rPr>
                <w:rFonts w:ascii="Century Gothic" w:hAnsi="Century Gothic" w:cs="Calibri Light"/>
              </w:rPr>
            </w:pPr>
            <w:r>
              <w:rPr>
                <w:rFonts w:ascii="Century Gothic" w:hAnsi="Century Gothic" w:cs="Calibri Light"/>
              </w:rPr>
              <w:t xml:space="preserve">BOLSA DE </w:t>
            </w:r>
            <w:proofErr w:type="gramStart"/>
            <w:r>
              <w:rPr>
                <w:rFonts w:ascii="Century Gothic" w:hAnsi="Century Gothic" w:cs="Calibri Light"/>
              </w:rPr>
              <w:t>POLIETILENO  AMARILLO</w:t>
            </w:r>
            <w:proofErr w:type="gramEnd"/>
          </w:p>
          <w:p w14:paraId="5F3F7C95" w14:textId="77777777" w:rsidR="00A22826" w:rsidRPr="00A22826" w:rsidRDefault="00A22826" w:rsidP="00A22826">
            <w:pPr>
              <w:numPr>
                <w:ilvl w:val="0"/>
                <w:numId w:val="18"/>
              </w:numPr>
              <w:rPr>
                <w:lang w:val="es-PE"/>
              </w:rPr>
            </w:pPr>
            <w:r w:rsidRPr="00A22826">
              <w:rPr>
                <w:lang w:val="es-PE"/>
              </w:rPr>
              <w:t>Bolsa de polietileno de baja densidad.</w:t>
            </w:r>
          </w:p>
          <w:p w14:paraId="219B401D" w14:textId="77777777" w:rsidR="00A22826" w:rsidRPr="00A22826" w:rsidRDefault="00A22826" w:rsidP="00A22826">
            <w:pPr>
              <w:numPr>
                <w:ilvl w:val="0"/>
                <w:numId w:val="18"/>
              </w:numPr>
              <w:rPr>
                <w:lang w:val="es-PE"/>
              </w:rPr>
            </w:pPr>
            <w:r w:rsidRPr="00A22826">
              <w:rPr>
                <w:lang w:val="es-PE"/>
              </w:rPr>
              <w:t>De 22 x 30 pulgadas.</w:t>
            </w:r>
          </w:p>
          <w:p w14:paraId="5BF76629" w14:textId="77777777" w:rsidR="00A22826" w:rsidRPr="00A22826" w:rsidRDefault="00A22826" w:rsidP="00A22826">
            <w:pPr>
              <w:numPr>
                <w:ilvl w:val="0"/>
                <w:numId w:val="18"/>
              </w:numPr>
              <w:rPr>
                <w:lang w:val="es-PE"/>
              </w:rPr>
            </w:pPr>
            <w:r w:rsidRPr="00A22826">
              <w:rPr>
                <w:lang w:val="es-PE"/>
              </w:rPr>
              <w:t>De 1.5 micras de espesor.</w:t>
            </w:r>
          </w:p>
          <w:p w14:paraId="3D1713A1" w14:textId="77777777" w:rsidR="00A22826" w:rsidRPr="00A22826" w:rsidRDefault="00A22826" w:rsidP="00A22826">
            <w:pPr>
              <w:numPr>
                <w:ilvl w:val="0"/>
                <w:numId w:val="18"/>
              </w:numPr>
              <w:rPr>
                <w:lang w:val="es-PE"/>
              </w:rPr>
            </w:pPr>
            <w:r w:rsidRPr="00A22826">
              <w:rPr>
                <w:lang w:val="es-PE"/>
              </w:rPr>
              <w:t>Adecuado para contener los residuos y la basura.</w:t>
            </w:r>
          </w:p>
          <w:p w14:paraId="3958CE12" w14:textId="77777777" w:rsidR="00A22826" w:rsidRPr="00A22826" w:rsidRDefault="00A22826" w:rsidP="00A22826">
            <w:pPr>
              <w:numPr>
                <w:ilvl w:val="0"/>
                <w:numId w:val="18"/>
              </w:numPr>
              <w:rPr>
                <w:lang w:val="es-PE"/>
              </w:rPr>
            </w:pPr>
            <w:r w:rsidRPr="00A22826">
              <w:rPr>
                <w:lang w:val="es-PE"/>
              </w:rPr>
              <w:t>Puedes usarlo en hogar u oficina, como contenedor de residuos o basura.</w:t>
            </w:r>
          </w:p>
          <w:p w14:paraId="1EE6666D" w14:textId="77777777" w:rsidR="00A22826" w:rsidRPr="00A22826" w:rsidRDefault="00A22826" w:rsidP="00A22826">
            <w:pPr>
              <w:numPr>
                <w:ilvl w:val="0"/>
                <w:numId w:val="18"/>
              </w:numPr>
              <w:rPr>
                <w:lang w:val="es-PE"/>
              </w:rPr>
            </w:pPr>
            <w:r w:rsidRPr="00A22826">
              <w:rPr>
                <w:lang w:val="es-PE"/>
              </w:rPr>
              <w:t xml:space="preserve">Disponibles en </w:t>
            </w:r>
            <w:proofErr w:type="gramStart"/>
            <w:r w:rsidRPr="00A22826">
              <w:rPr>
                <w:lang w:val="es-PE"/>
              </w:rPr>
              <w:t xml:space="preserve">color  </w:t>
            </w:r>
            <w:proofErr w:type="spellStart"/>
            <w:r w:rsidRPr="00A22826">
              <w:rPr>
                <w:lang w:val="es-PE"/>
              </w:rPr>
              <w:t>amarill</w:t>
            </w:r>
            <w:proofErr w:type="spellEnd"/>
            <w:proofErr w:type="gramEnd"/>
            <w:r w:rsidRPr="00A22826">
              <w:rPr>
                <w:lang w:val="es-PE"/>
              </w:rPr>
              <w:t>.</w:t>
            </w:r>
          </w:p>
          <w:p w14:paraId="080FDAA3" w14:textId="07F42DEE" w:rsidR="00A22826" w:rsidRDefault="00A22826" w:rsidP="00A22826">
            <w:pPr>
              <w:rPr>
                <w:lang w:val="es-ES"/>
              </w:rPr>
            </w:pPr>
            <w:r w:rsidRPr="00A22826">
              <w:rPr>
                <w:lang w:val="es-PE"/>
              </w:rPr>
              <w:t>Presentación: Paquete económico con 100 unidades</w:t>
            </w:r>
          </w:p>
        </w:tc>
        <w:tc>
          <w:tcPr>
            <w:tcW w:w="708" w:type="dxa"/>
            <w:vAlign w:val="center"/>
          </w:tcPr>
          <w:p w14:paraId="63435F47" w14:textId="6235F9D9"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2AAB0C3F" w14:textId="65EEC2CE" w:rsidR="00A22826" w:rsidRDefault="00A22826" w:rsidP="00A22826">
            <w:pPr>
              <w:jc w:val="center"/>
              <w:rPr>
                <w:rFonts w:asciiTheme="minorHAnsi" w:hAnsiTheme="minorHAnsi" w:cstheme="minorHAnsi"/>
                <w:sz w:val="18"/>
                <w:szCs w:val="18"/>
              </w:rPr>
            </w:pPr>
            <w:r>
              <w:rPr>
                <w:rFonts w:ascii="Century Gothic" w:hAnsi="Century Gothic" w:cs="Calibri Light"/>
              </w:rPr>
              <w:t>19.00</w:t>
            </w:r>
          </w:p>
        </w:tc>
        <w:tc>
          <w:tcPr>
            <w:tcW w:w="1276" w:type="dxa"/>
          </w:tcPr>
          <w:p w14:paraId="7F01A479" w14:textId="77777777" w:rsidR="00A22826" w:rsidRPr="00F910EF" w:rsidRDefault="00A22826" w:rsidP="00A22826">
            <w:pPr>
              <w:rPr>
                <w:rFonts w:asciiTheme="minorHAnsi" w:hAnsiTheme="minorHAnsi" w:cstheme="minorHAnsi"/>
                <w:sz w:val="18"/>
                <w:szCs w:val="18"/>
              </w:rPr>
            </w:pPr>
          </w:p>
        </w:tc>
        <w:tc>
          <w:tcPr>
            <w:tcW w:w="1417" w:type="dxa"/>
            <w:vAlign w:val="center"/>
          </w:tcPr>
          <w:p w14:paraId="7D0FC31E" w14:textId="6DDFA2AC"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60BD5E31" w14:textId="37709A05"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F65F884" w14:textId="77777777" w:rsidTr="00A22826">
        <w:tc>
          <w:tcPr>
            <w:tcW w:w="419" w:type="dxa"/>
            <w:vAlign w:val="center"/>
          </w:tcPr>
          <w:p w14:paraId="582BE559" w14:textId="6F7184D2"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12</w:t>
            </w:r>
          </w:p>
        </w:tc>
        <w:tc>
          <w:tcPr>
            <w:tcW w:w="4107" w:type="dxa"/>
            <w:vAlign w:val="center"/>
          </w:tcPr>
          <w:p w14:paraId="2D97729E" w14:textId="77777777" w:rsidR="00A22826" w:rsidRDefault="00A22826" w:rsidP="00A22826">
            <w:pPr>
              <w:rPr>
                <w:rFonts w:ascii="Century Gothic" w:hAnsi="Century Gothic" w:cs="Calibri Light"/>
              </w:rPr>
            </w:pPr>
            <w:r>
              <w:rPr>
                <w:rFonts w:ascii="Century Gothic" w:hAnsi="Century Gothic" w:cs="Calibri Light"/>
              </w:rPr>
              <w:t xml:space="preserve">BOLSA DE </w:t>
            </w:r>
            <w:proofErr w:type="gramStart"/>
            <w:r>
              <w:rPr>
                <w:rFonts w:ascii="Century Gothic" w:hAnsi="Century Gothic" w:cs="Calibri Light"/>
              </w:rPr>
              <w:t>POLIETILENO  ROJO</w:t>
            </w:r>
            <w:proofErr w:type="gramEnd"/>
          </w:p>
          <w:p w14:paraId="0AB34770" w14:textId="77777777" w:rsidR="00A22826" w:rsidRPr="00A22826" w:rsidRDefault="00A22826" w:rsidP="00A22826">
            <w:pPr>
              <w:numPr>
                <w:ilvl w:val="0"/>
                <w:numId w:val="19"/>
              </w:numPr>
              <w:rPr>
                <w:lang w:val="es-PE"/>
              </w:rPr>
            </w:pPr>
            <w:r w:rsidRPr="00A22826">
              <w:rPr>
                <w:lang w:val="es-PE"/>
              </w:rPr>
              <w:t>Capacidad: 140 litros (Ideal para carga pesada y voluminosa).</w:t>
            </w:r>
          </w:p>
          <w:p w14:paraId="1AC84FEF" w14:textId="77777777" w:rsidR="00A22826" w:rsidRPr="00A22826" w:rsidRDefault="00A22826" w:rsidP="00A22826">
            <w:pPr>
              <w:numPr>
                <w:ilvl w:val="0"/>
                <w:numId w:val="19"/>
              </w:numPr>
              <w:rPr>
                <w:lang w:val="es-PE"/>
              </w:rPr>
            </w:pPr>
            <w:r w:rsidRPr="00A22826">
              <w:rPr>
                <w:lang w:val="es-PE"/>
              </w:rPr>
              <w:t>Medidas (Abierta): 36 pulgadas de ancho x 40 pulgadas de alto (aprox. 91 cm x 102 cm).</w:t>
            </w:r>
          </w:p>
          <w:p w14:paraId="11AF38CD" w14:textId="77777777" w:rsidR="00A22826" w:rsidRPr="00A22826" w:rsidRDefault="00A22826" w:rsidP="00A22826">
            <w:pPr>
              <w:numPr>
                <w:ilvl w:val="0"/>
                <w:numId w:val="19"/>
              </w:numPr>
              <w:rPr>
                <w:lang w:val="es-PE"/>
              </w:rPr>
            </w:pPr>
            <w:r w:rsidRPr="00A22826">
              <w:rPr>
                <w:lang w:val="es-PE"/>
              </w:rPr>
              <w:lastRenderedPageBreak/>
              <w:t>Calibre (Grosor): 3 micras (3u) - Ofrece una excelente resistencia para usos demandantes.</w:t>
            </w:r>
          </w:p>
          <w:p w14:paraId="0A22D410" w14:textId="77777777" w:rsidR="00A22826" w:rsidRPr="00A22826" w:rsidRDefault="00A22826" w:rsidP="00A22826">
            <w:pPr>
              <w:numPr>
                <w:ilvl w:val="0"/>
                <w:numId w:val="19"/>
              </w:numPr>
              <w:rPr>
                <w:lang w:val="es-PE"/>
              </w:rPr>
            </w:pPr>
            <w:r w:rsidRPr="00A22826">
              <w:rPr>
                <w:lang w:val="es-PE"/>
              </w:rPr>
              <w:t>Presentación: Paquete económico con 100 unidades</w:t>
            </w:r>
          </w:p>
          <w:p w14:paraId="270A79E6" w14:textId="2E9FC388" w:rsidR="00A22826" w:rsidRDefault="00A22826" w:rsidP="00A22826">
            <w:pPr>
              <w:rPr>
                <w:lang w:val="es-ES"/>
              </w:rPr>
            </w:pPr>
          </w:p>
        </w:tc>
        <w:tc>
          <w:tcPr>
            <w:tcW w:w="708" w:type="dxa"/>
            <w:vAlign w:val="center"/>
          </w:tcPr>
          <w:p w14:paraId="57F33BFA" w14:textId="07EF4770" w:rsidR="00A22826" w:rsidRPr="00F910EF" w:rsidRDefault="00A22826" w:rsidP="00A22826">
            <w:pPr>
              <w:jc w:val="center"/>
              <w:rPr>
                <w:rFonts w:asciiTheme="minorHAnsi" w:hAnsiTheme="minorHAnsi" w:cstheme="minorHAnsi"/>
                <w:sz w:val="18"/>
                <w:szCs w:val="18"/>
              </w:rPr>
            </w:pPr>
            <w:r w:rsidRPr="00B816CD">
              <w:rPr>
                <w:rFonts w:asciiTheme="minorHAnsi" w:hAnsiTheme="minorHAnsi" w:cstheme="minorHAnsi"/>
                <w:sz w:val="18"/>
                <w:szCs w:val="18"/>
              </w:rPr>
              <w:lastRenderedPageBreak/>
              <w:t>PQTE</w:t>
            </w:r>
          </w:p>
        </w:tc>
        <w:tc>
          <w:tcPr>
            <w:tcW w:w="851" w:type="dxa"/>
            <w:vAlign w:val="center"/>
          </w:tcPr>
          <w:p w14:paraId="2950D457" w14:textId="13B437FF"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1CEEE460" w14:textId="77777777" w:rsidR="00A22826" w:rsidRPr="00F910EF" w:rsidRDefault="00A22826" w:rsidP="00A22826">
            <w:pPr>
              <w:rPr>
                <w:rFonts w:asciiTheme="minorHAnsi" w:hAnsiTheme="minorHAnsi" w:cstheme="minorHAnsi"/>
                <w:sz w:val="18"/>
                <w:szCs w:val="18"/>
              </w:rPr>
            </w:pPr>
          </w:p>
        </w:tc>
        <w:tc>
          <w:tcPr>
            <w:tcW w:w="1417" w:type="dxa"/>
            <w:vAlign w:val="center"/>
          </w:tcPr>
          <w:p w14:paraId="13BBF764" w14:textId="75D17D4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2D0E79DE" w14:textId="00BF968A"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77CCA705" w14:textId="77777777" w:rsidTr="00A22826">
        <w:tc>
          <w:tcPr>
            <w:tcW w:w="419" w:type="dxa"/>
            <w:vAlign w:val="center"/>
          </w:tcPr>
          <w:p w14:paraId="25FBA2A4" w14:textId="5E8C50DE"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13</w:t>
            </w:r>
          </w:p>
        </w:tc>
        <w:tc>
          <w:tcPr>
            <w:tcW w:w="4107" w:type="dxa"/>
            <w:vAlign w:val="center"/>
          </w:tcPr>
          <w:p w14:paraId="3A7E0B4F" w14:textId="77777777" w:rsidR="00A22826" w:rsidRDefault="00A22826" w:rsidP="00A22826">
            <w:pPr>
              <w:rPr>
                <w:rFonts w:ascii="Century Gothic" w:hAnsi="Century Gothic" w:cs="Calibri Light"/>
              </w:rPr>
            </w:pPr>
            <w:r>
              <w:rPr>
                <w:rFonts w:ascii="Century Gothic" w:hAnsi="Century Gothic" w:cs="Calibri Light"/>
              </w:rPr>
              <w:t>WAYPE “FRANELA” X 250Gr</w:t>
            </w:r>
          </w:p>
          <w:p w14:paraId="2AF659F2" w14:textId="77777777" w:rsidR="00A22826" w:rsidRPr="00A22826" w:rsidRDefault="00A22826" w:rsidP="00A22826">
            <w:pPr>
              <w:rPr>
                <w:lang w:val="es-PE"/>
              </w:rPr>
            </w:pPr>
            <w:r w:rsidRPr="00A22826">
              <w:rPr>
                <w:lang w:val="es-PE"/>
              </w:rPr>
              <w:t xml:space="preserve">Los Paños de Microfibra Orange son el aliado perfecto para la limpieza en tu hogar. Este set de 10 paños multiuso en vibrantes colores multicolor está fabricado en poliéster de alta calidad, lo que garantiza su durabilidad y eficacia en la limpieza. Con un peso ligero de 0.18 kg y dimensiones de 30 cm de ancho por 30 cm de alto, estos paños son lavables y reutilizables, lo que los convierte en una opción </w:t>
            </w:r>
            <w:proofErr w:type="spellStart"/>
            <w:r w:rsidRPr="00A22826">
              <w:rPr>
                <w:lang w:val="es-PE"/>
              </w:rPr>
              <w:t>ecoamigable</w:t>
            </w:r>
            <w:proofErr w:type="spellEnd"/>
            <w:r w:rsidRPr="00A22826">
              <w:rPr>
                <w:lang w:val="es-PE"/>
              </w:rPr>
              <w:t xml:space="preserve"> para tu hogar.</w:t>
            </w:r>
          </w:p>
          <w:p w14:paraId="47E553CF" w14:textId="77777777" w:rsidR="00A22826" w:rsidRPr="00A22826" w:rsidRDefault="00A22826" w:rsidP="00A22826">
            <w:pPr>
              <w:rPr>
                <w:lang w:val="es-PE"/>
              </w:rPr>
            </w:pPr>
            <w:r w:rsidRPr="00A22826">
              <w:rPr>
                <w:lang w:val="es-PE"/>
              </w:rPr>
              <w:t>Características de los Paños de Microfibra Orange Multiuso x 10 Unidades:</w:t>
            </w:r>
          </w:p>
          <w:p w14:paraId="43CCFD32" w14:textId="77777777" w:rsidR="00A22826" w:rsidRPr="00A22826" w:rsidRDefault="00A22826" w:rsidP="00A22826">
            <w:pPr>
              <w:numPr>
                <w:ilvl w:val="0"/>
                <w:numId w:val="20"/>
              </w:numPr>
              <w:rPr>
                <w:lang w:val="es-PE"/>
              </w:rPr>
            </w:pPr>
            <w:r w:rsidRPr="00A22826">
              <w:rPr>
                <w:lang w:val="es-PE"/>
              </w:rPr>
              <w:t xml:space="preserve">Set de 10 </w:t>
            </w:r>
            <w:proofErr w:type="spellStart"/>
            <w:r w:rsidRPr="00A22826">
              <w:rPr>
                <w:lang w:val="es-PE"/>
              </w:rPr>
              <w:t>paños</w:t>
            </w:r>
            <w:proofErr w:type="spellEnd"/>
            <w:r w:rsidRPr="00A22826">
              <w:rPr>
                <w:lang w:val="es-PE"/>
              </w:rPr>
              <w:t xml:space="preserve"> de microfibra multiuso.</w:t>
            </w:r>
          </w:p>
          <w:p w14:paraId="2A1A4E91" w14:textId="77777777" w:rsidR="00A22826" w:rsidRPr="00A22826" w:rsidRDefault="00A22826" w:rsidP="00A22826">
            <w:pPr>
              <w:numPr>
                <w:ilvl w:val="0"/>
                <w:numId w:val="20"/>
              </w:numPr>
              <w:rPr>
                <w:lang w:val="es-PE"/>
              </w:rPr>
            </w:pPr>
            <w:r w:rsidRPr="00A22826">
              <w:rPr>
                <w:lang w:val="es-PE"/>
              </w:rPr>
              <w:t>Fabricados en poliéster de alta calidad.</w:t>
            </w:r>
          </w:p>
          <w:p w14:paraId="4E44DDA0" w14:textId="77777777" w:rsidR="00A22826" w:rsidRPr="00A22826" w:rsidRDefault="00A22826" w:rsidP="00A22826">
            <w:pPr>
              <w:numPr>
                <w:ilvl w:val="0"/>
                <w:numId w:val="20"/>
              </w:numPr>
              <w:rPr>
                <w:lang w:val="es-PE"/>
              </w:rPr>
            </w:pPr>
            <w:r w:rsidRPr="00A22826">
              <w:rPr>
                <w:lang w:val="es-PE"/>
              </w:rPr>
              <w:t>Dimensiones de 30 cm x 30 cm.</w:t>
            </w:r>
          </w:p>
          <w:p w14:paraId="42F731DF" w14:textId="77777777" w:rsidR="00A22826" w:rsidRPr="00A22826" w:rsidRDefault="00A22826" w:rsidP="00A22826">
            <w:pPr>
              <w:numPr>
                <w:ilvl w:val="0"/>
                <w:numId w:val="20"/>
              </w:numPr>
              <w:rPr>
                <w:lang w:val="es-PE"/>
              </w:rPr>
            </w:pPr>
            <w:r w:rsidRPr="00A22826">
              <w:rPr>
                <w:lang w:val="es-PE"/>
              </w:rPr>
              <w:t>Lavables y reutilizables.</w:t>
            </w:r>
          </w:p>
          <w:p w14:paraId="419B3A61" w14:textId="2040FD53" w:rsidR="00A22826" w:rsidRDefault="00A22826" w:rsidP="00A22826">
            <w:pPr>
              <w:rPr>
                <w:lang w:val="es-ES"/>
              </w:rPr>
            </w:pPr>
            <w:r w:rsidRPr="00A22826">
              <w:rPr>
                <w:lang w:val="es-PE"/>
              </w:rPr>
              <w:t>Ideal para limpieza en el hogar.</w:t>
            </w:r>
          </w:p>
        </w:tc>
        <w:tc>
          <w:tcPr>
            <w:tcW w:w="708" w:type="dxa"/>
            <w:vAlign w:val="center"/>
          </w:tcPr>
          <w:p w14:paraId="7B1B7C0B" w14:textId="019440F3" w:rsidR="00A22826" w:rsidRPr="00F910EF" w:rsidRDefault="00A22826" w:rsidP="00A22826">
            <w:pPr>
              <w:jc w:val="center"/>
              <w:rPr>
                <w:rFonts w:asciiTheme="minorHAnsi" w:hAnsiTheme="minorHAnsi" w:cstheme="minorHAnsi"/>
                <w:sz w:val="18"/>
                <w:szCs w:val="18"/>
              </w:rPr>
            </w:pPr>
            <w:r w:rsidRPr="00B816CD">
              <w:rPr>
                <w:rFonts w:asciiTheme="minorHAnsi" w:hAnsiTheme="minorHAnsi" w:cstheme="minorHAnsi"/>
                <w:sz w:val="18"/>
                <w:szCs w:val="18"/>
              </w:rPr>
              <w:t>PQTE</w:t>
            </w:r>
          </w:p>
        </w:tc>
        <w:tc>
          <w:tcPr>
            <w:tcW w:w="851" w:type="dxa"/>
            <w:vAlign w:val="center"/>
          </w:tcPr>
          <w:p w14:paraId="6872A5E8" w14:textId="03D4FF57" w:rsidR="00A22826" w:rsidRDefault="00A22826" w:rsidP="00A22826">
            <w:pPr>
              <w:jc w:val="center"/>
              <w:rPr>
                <w:rFonts w:asciiTheme="minorHAnsi" w:hAnsiTheme="minorHAnsi" w:cstheme="minorHAnsi"/>
                <w:sz w:val="18"/>
                <w:szCs w:val="18"/>
              </w:rPr>
            </w:pPr>
            <w:r>
              <w:rPr>
                <w:rFonts w:ascii="Century Gothic" w:hAnsi="Century Gothic" w:cs="Calibri Light"/>
              </w:rPr>
              <w:t>30.00</w:t>
            </w:r>
          </w:p>
        </w:tc>
        <w:tc>
          <w:tcPr>
            <w:tcW w:w="1276" w:type="dxa"/>
          </w:tcPr>
          <w:p w14:paraId="1153B57D" w14:textId="77777777" w:rsidR="00A22826" w:rsidRPr="00F910EF" w:rsidRDefault="00A22826" w:rsidP="00A22826">
            <w:pPr>
              <w:rPr>
                <w:rFonts w:asciiTheme="minorHAnsi" w:hAnsiTheme="minorHAnsi" w:cstheme="minorHAnsi"/>
                <w:sz w:val="18"/>
                <w:szCs w:val="18"/>
              </w:rPr>
            </w:pPr>
          </w:p>
        </w:tc>
        <w:tc>
          <w:tcPr>
            <w:tcW w:w="1417" w:type="dxa"/>
            <w:vAlign w:val="center"/>
          </w:tcPr>
          <w:p w14:paraId="536627B8" w14:textId="50FED0EC"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110E973D" w14:textId="5AA1CEB1"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470E2A" w:rsidRPr="00F910EF" w14:paraId="22A5B790" w14:textId="77777777" w:rsidTr="00A22826">
        <w:tc>
          <w:tcPr>
            <w:tcW w:w="8778" w:type="dxa"/>
            <w:gridSpan w:val="6"/>
            <w:vAlign w:val="center"/>
          </w:tcPr>
          <w:p w14:paraId="28FB383D" w14:textId="196777DA" w:rsidR="00470E2A" w:rsidRPr="00F910EF" w:rsidRDefault="00470E2A" w:rsidP="00A22826">
            <w:pPr>
              <w:jc w:val="center"/>
              <w:rPr>
                <w:rFonts w:asciiTheme="minorHAnsi" w:hAnsiTheme="minorHAnsi" w:cstheme="minorHAnsi"/>
                <w:sz w:val="18"/>
                <w:szCs w:val="18"/>
              </w:rPr>
            </w:pPr>
            <w:r w:rsidRPr="00F910EF">
              <w:rPr>
                <w:rFonts w:asciiTheme="minorHAnsi" w:hAnsiTheme="minorHAnsi" w:cstheme="minorHAnsi"/>
                <w:sz w:val="18"/>
                <w:szCs w:val="18"/>
              </w:rPr>
              <w:t>TOTAL</w:t>
            </w:r>
          </w:p>
        </w:tc>
        <w:tc>
          <w:tcPr>
            <w:tcW w:w="1559" w:type="dxa"/>
            <w:vAlign w:val="center"/>
          </w:tcPr>
          <w:p w14:paraId="48A9516E" w14:textId="2B6C956E" w:rsidR="00470E2A" w:rsidRPr="00F910EF" w:rsidRDefault="00470E2A" w:rsidP="00470E2A">
            <w:pPr>
              <w:rPr>
                <w:rFonts w:asciiTheme="minorHAnsi" w:hAnsiTheme="minorHAnsi" w:cstheme="minorHAnsi"/>
                <w:sz w:val="18"/>
                <w:szCs w:val="18"/>
              </w:rPr>
            </w:pPr>
            <w:r w:rsidRPr="00F910EF">
              <w:rPr>
                <w:rFonts w:asciiTheme="minorHAnsi" w:hAnsiTheme="minorHAnsi" w:cstheme="minorHAnsi"/>
                <w:sz w:val="18"/>
                <w:szCs w:val="18"/>
              </w:rPr>
              <w:t>S/.</w:t>
            </w:r>
          </w:p>
        </w:tc>
      </w:tr>
    </w:tbl>
    <w:p w14:paraId="03E0E727" w14:textId="02291E49"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4B7B220D" w14:textId="4BBD58BB" w:rsidR="00872360" w:rsidRDefault="00ED5148">
      <w:r>
        <w:t xml:space="preserve"> </w:t>
      </w:r>
    </w:p>
    <w:p w14:paraId="4DD619F9" w14:textId="128AD8A6" w:rsidR="00872360" w:rsidRDefault="00872360" w:rsidP="001A1F84">
      <w:pPr>
        <w:spacing w:after="0" w:line="240" w:lineRule="auto"/>
        <w:ind w:left="1416" w:firstLine="708"/>
        <w:textAlignment w:val="baseline"/>
        <w:rPr>
          <w:rFonts w:ascii="Arial" w:eastAsia="Times New Roman" w:hAnsi="Arial" w:cs="Arial"/>
          <w:color w:val="auto"/>
          <w:sz w:val="18"/>
          <w:szCs w:val="18"/>
        </w:rPr>
      </w:pPr>
      <w:r>
        <w:rPr>
          <w:rFonts w:ascii="Arial" w:eastAsia="Times New Roman" w:hAnsi="Arial" w:cs="Arial"/>
          <w:color w:val="auto"/>
          <w:sz w:val="20"/>
        </w:rPr>
        <w:t>………………………….………………………..</w:t>
      </w:r>
    </w:p>
    <w:p w14:paraId="0817DA5A" w14:textId="3B50A6C7" w:rsidR="00872360" w:rsidRDefault="006A449C" w:rsidP="001A1F84">
      <w:pPr>
        <w:spacing w:after="0" w:line="240" w:lineRule="auto"/>
        <w:ind w:left="2834" w:firstLine="706"/>
        <w:rPr>
          <w:rFonts w:ascii="Arial" w:eastAsia="Times New Roman" w:hAnsi="Arial" w:cs="Arial"/>
          <w:color w:val="auto"/>
          <w:sz w:val="18"/>
          <w:szCs w:val="18"/>
        </w:rPr>
      </w:pPr>
      <w:r>
        <w:rPr>
          <w:rFonts w:ascii="Arial" w:eastAsia="Times New Roman" w:hAnsi="Arial" w:cs="Arial"/>
          <w:color w:val="auto"/>
          <w:sz w:val="18"/>
          <w:szCs w:val="18"/>
        </w:rPr>
        <w:t>FI</w:t>
      </w:r>
      <w:r w:rsidR="001A1F84">
        <w:rPr>
          <w:rFonts w:ascii="Arial" w:eastAsia="Times New Roman" w:hAnsi="Arial" w:cs="Arial"/>
          <w:color w:val="auto"/>
          <w:sz w:val="18"/>
          <w:szCs w:val="18"/>
        </w:rPr>
        <w:t>R</w:t>
      </w:r>
      <w:r>
        <w:rPr>
          <w:rFonts w:ascii="Arial" w:eastAsia="Times New Roman" w:hAnsi="Arial" w:cs="Arial"/>
          <w:color w:val="auto"/>
          <w:sz w:val="18"/>
          <w:szCs w:val="18"/>
        </w:rPr>
        <w:t>MA</w:t>
      </w:r>
    </w:p>
    <w:p w14:paraId="699AEFB5" w14:textId="77777777" w:rsidR="006A449C" w:rsidRDefault="006A449C" w:rsidP="001A1F84">
      <w:pPr>
        <w:spacing w:after="0" w:line="240" w:lineRule="auto"/>
        <w:ind w:left="2126" w:firstLine="706"/>
        <w:rPr>
          <w:rFonts w:ascii="Arial" w:eastAsia="Times New Roman" w:hAnsi="Arial" w:cs="Arial"/>
          <w:color w:val="auto"/>
          <w:sz w:val="18"/>
          <w:szCs w:val="18"/>
        </w:rPr>
      </w:pPr>
      <w:r>
        <w:rPr>
          <w:rFonts w:ascii="Arial" w:eastAsia="Times New Roman" w:hAnsi="Arial" w:cs="Arial"/>
          <w:color w:val="auto"/>
          <w:sz w:val="18"/>
          <w:szCs w:val="18"/>
        </w:rPr>
        <w:t>APELLIDOS Y NOMBRES</w:t>
      </w:r>
    </w:p>
    <w:p w14:paraId="32C979E3" w14:textId="4989284C" w:rsidR="006A449C" w:rsidRDefault="006A449C" w:rsidP="001A1F84">
      <w:pPr>
        <w:spacing w:after="0" w:line="240" w:lineRule="auto"/>
        <w:ind w:left="2834" w:firstLine="706"/>
      </w:pPr>
      <w:r>
        <w:rPr>
          <w:rFonts w:ascii="Arial" w:eastAsia="Times New Roman" w:hAnsi="Arial" w:cs="Arial"/>
          <w:color w:val="auto"/>
          <w:sz w:val="18"/>
          <w:szCs w:val="18"/>
        </w:rPr>
        <w:t>RUC</w:t>
      </w:r>
    </w:p>
    <w:p w14:paraId="67C5F09B" w14:textId="77777777" w:rsidR="00820AB5" w:rsidRDefault="00820AB5" w:rsidP="00820AB5">
      <w:pPr>
        <w:spacing w:after="0" w:line="240" w:lineRule="auto"/>
      </w:pPr>
    </w:p>
    <w:p w14:paraId="008842EB" w14:textId="2D9D2963" w:rsidR="00820AB5" w:rsidRDefault="00820AB5" w:rsidP="00820AB5">
      <w:pPr>
        <w:spacing w:after="0" w:line="240" w:lineRule="auto"/>
      </w:pPr>
    </w:p>
    <w:p w14:paraId="59801095" w14:textId="0D8AE446" w:rsidR="00820AB5" w:rsidRDefault="00820AB5" w:rsidP="00820AB5">
      <w:pPr>
        <w:spacing w:after="0" w:line="240" w:lineRule="auto"/>
      </w:pPr>
    </w:p>
    <w:sectPr w:rsidR="00820AB5" w:rsidSect="004F7382">
      <w:footerReference w:type="default" r:id="rId8"/>
      <w:pgSz w:w="11906" w:h="16838"/>
      <w:pgMar w:top="1417" w:right="170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9FC61" w14:textId="77777777" w:rsidR="00090EE3" w:rsidRDefault="00090EE3" w:rsidP="00820AB5">
      <w:pPr>
        <w:spacing w:after="0" w:line="240" w:lineRule="auto"/>
      </w:pPr>
      <w:r>
        <w:separator/>
      </w:r>
    </w:p>
  </w:endnote>
  <w:endnote w:type="continuationSeparator" w:id="0">
    <w:p w14:paraId="025D5948" w14:textId="77777777" w:rsidR="00090EE3" w:rsidRDefault="00090EE3" w:rsidP="00820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2B5C" w14:textId="77777777" w:rsidR="00820AB5" w:rsidRDefault="00820A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E6D7A" w14:textId="77777777" w:rsidR="00090EE3" w:rsidRDefault="00090EE3" w:rsidP="00820AB5">
      <w:pPr>
        <w:spacing w:after="0" w:line="240" w:lineRule="auto"/>
      </w:pPr>
      <w:r>
        <w:separator/>
      </w:r>
    </w:p>
  </w:footnote>
  <w:footnote w:type="continuationSeparator" w:id="0">
    <w:p w14:paraId="6EE3195A" w14:textId="77777777" w:rsidR="00090EE3" w:rsidRDefault="00090EE3" w:rsidP="00820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27C8"/>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10F88"/>
    <w:multiLevelType w:val="multilevel"/>
    <w:tmpl w:val="EDC6886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 w15:restartNumberingAfterBreak="0">
    <w:nsid w:val="0E087C10"/>
    <w:multiLevelType w:val="multilevel"/>
    <w:tmpl w:val="9D96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947C5"/>
    <w:multiLevelType w:val="hybridMultilevel"/>
    <w:tmpl w:val="682495B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A0611C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D49E2"/>
    <w:multiLevelType w:val="multilevel"/>
    <w:tmpl w:val="5EAED548"/>
    <w:lvl w:ilvl="0">
      <w:start w:val="3"/>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6" w15:restartNumberingAfterBreak="0">
    <w:nsid w:val="2D167056"/>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6567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F4C6F"/>
    <w:multiLevelType w:val="multilevel"/>
    <w:tmpl w:val="E76A590C"/>
    <w:lvl w:ilvl="0">
      <w:start w:val="5"/>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9" w15:restartNumberingAfterBreak="0">
    <w:nsid w:val="374C0F5F"/>
    <w:multiLevelType w:val="multilevel"/>
    <w:tmpl w:val="A1BC3F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256D57"/>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AB70D8"/>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F01BB"/>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EA5894"/>
    <w:multiLevelType w:val="multilevel"/>
    <w:tmpl w:val="D9E2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F2F2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C639C7"/>
    <w:multiLevelType w:val="multilevel"/>
    <w:tmpl w:val="8F2C246E"/>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6" w15:restartNumberingAfterBreak="0">
    <w:nsid w:val="63947193"/>
    <w:multiLevelType w:val="multilevel"/>
    <w:tmpl w:val="A5B6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cs="Times New Roman"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cs="Times New Roman"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cs="Times New Roman" w:hint="default"/>
      </w:rPr>
    </w:lvl>
    <w:lvl w:ilvl="8" w:tplc="0FA6AADE">
      <w:start w:val="1"/>
      <w:numFmt w:val="bullet"/>
      <w:lvlText w:val=""/>
      <w:lvlJc w:val="left"/>
      <w:pPr>
        <w:ind w:left="6480" w:hanging="360"/>
      </w:pPr>
      <w:rPr>
        <w:rFonts w:ascii="Wingdings" w:hAnsi="Wingdings" w:hint="default"/>
      </w:rPr>
    </w:lvl>
  </w:abstractNum>
  <w:abstractNum w:abstractNumId="18" w15:restartNumberingAfterBreak="0">
    <w:nsid w:val="708F6831"/>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66598"/>
    <w:multiLevelType w:val="multilevel"/>
    <w:tmpl w:val="8FE600BC"/>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num w:numId="1" w16cid:durableId="16389500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1685389">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596453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781593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744430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3042565">
    <w:abstractNumId w:val="17"/>
  </w:num>
  <w:num w:numId="7" w16cid:durableId="592128711">
    <w:abstractNumId w:val="3"/>
  </w:num>
  <w:num w:numId="8" w16cid:durableId="1112162976">
    <w:abstractNumId w:val="9"/>
  </w:num>
  <w:num w:numId="9" w16cid:durableId="758989987">
    <w:abstractNumId w:val="2"/>
  </w:num>
  <w:num w:numId="10" w16cid:durableId="465321966">
    <w:abstractNumId w:val="13"/>
  </w:num>
  <w:num w:numId="11" w16cid:durableId="1283196741">
    <w:abstractNumId w:val="16"/>
  </w:num>
  <w:num w:numId="12" w16cid:durableId="1507742386">
    <w:abstractNumId w:val="10"/>
    <w:lvlOverride w:ilvl="0"/>
    <w:lvlOverride w:ilvl="1"/>
    <w:lvlOverride w:ilvl="2"/>
    <w:lvlOverride w:ilvl="3"/>
    <w:lvlOverride w:ilvl="4"/>
    <w:lvlOverride w:ilvl="5"/>
    <w:lvlOverride w:ilvl="6"/>
    <w:lvlOverride w:ilvl="7"/>
    <w:lvlOverride w:ilvl="8"/>
  </w:num>
  <w:num w:numId="13" w16cid:durableId="970941240">
    <w:abstractNumId w:val="18"/>
    <w:lvlOverride w:ilvl="0"/>
    <w:lvlOverride w:ilvl="1"/>
    <w:lvlOverride w:ilvl="2"/>
    <w:lvlOverride w:ilvl="3"/>
    <w:lvlOverride w:ilvl="4"/>
    <w:lvlOverride w:ilvl="5"/>
    <w:lvlOverride w:ilvl="6"/>
    <w:lvlOverride w:ilvl="7"/>
    <w:lvlOverride w:ilvl="8"/>
  </w:num>
  <w:num w:numId="14" w16cid:durableId="1420254038">
    <w:abstractNumId w:val="6"/>
    <w:lvlOverride w:ilvl="0"/>
    <w:lvlOverride w:ilvl="1"/>
    <w:lvlOverride w:ilvl="2"/>
    <w:lvlOverride w:ilvl="3"/>
    <w:lvlOverride w:ilvl="4"/>
    <w:lvlOverride w:ilvl="5"/>
    <w:lvlOverride w:ilvl="6"/>
    <w:lvlOverride w:ilvl="7"/>
    <w:lvlOverride w:ilvl="8"/>
  </w:num>
  <w:num w:numId="15" w16cid:durableId="1727099052">
    <w:abstractNumId w:val="7"/>
    <w:lvlOverride w:ilvl="0"/>
    <w:lvlOverride w:ilvl="1"/>
    <w:lvlOverride w:ilvl="2"/>
    <w:lvlOverride w:ilvl="3"/>
    <w:lvlOverride w:ilvl="4"/>
    <w:lvlOverride w:ilvl="5"/>
    <w:lvlOverride w:ilvl="6"/>
    <w:lvlOverride w:ilvl="7"/>
    <w:lvlOverride w:ilvl="8"/>
  </w:num>
  <w:num w:numId="16" w16cid:durableId="466360159">
    <w:abstractNumId w:val="0"/>
    <w:lvlOverride w:ilvl="0"/>
    <w:lvlOverride w:ilvl="1"/>
    <w:lvlOverride w:ilvl="2"/>
    <w:lvlOverride w:ilvl="3"/>
    <w:lvlOverride w:ilvl="4"/>
    <w:lvlOverride w:ilvl="5"/>
    <w:lvlOverride w:ilvl="6"/>
    <w:lvlOverride w:ilvl="7"/>
    <w:lvlOverride w:ilvl="8"/>
  </w:num>
  <w:num w:numId="17" w16cid:durableId="1360278327">
    <w:abstractNumId w:val="11"/>
    <w:lvlOverride w:ilvl="0"/>
    <w:lvlOverride w:ilvl="1"/>
    <w:lvlOverride w:ilvl="2"/>
    <w:lvlOverride w:ilvl="3"/>
    <w:lvlOverride w:ilvl="4"/>
    <w:lvlOverride w:ilvl="5"/>
    <w:lvlOverride w:ilvl="6"/>
    <w:lvlOverride w:ilvl="7"/>
    <w:lvlOverride w:ilvl="8"/>
  </w:num>
  <w:num w:numId="18" w16cid:durableId="576205423">
    <w:abstractNumId w:val="4"/>
    <w:lvlOverride w:ilvl="0"/>
    <w:lvlOverride w:ilvl="1"/>
    <w:lvlOverride w:ilvl="2"/>
    <w:lvlOverride w:ilvl="3"/>
    <w:lvlOverride w:ilvl="4"/>
    <w:lvlOverride w:ilvl="5"/>
    <w:lvlOverride w:ilvl="6"/>
    <w:lvlOverride w:ilvl="7"/>
    <w:lvlOverride w:ilvl="8"/>
  </w:num>
  <w:num w:numId="19" w16cid:durableId="943684742">
    <w:abstractNumId w:val="14"/>
    <w:lvlOverride w:ilvl="0"/>
    <w:lvlOverride w:ilvl="1"/>
    <w:lvlOverride w:ilvl="2"/>
    <w:lvlOverride w:ilvl="3"/>
    <w:lvlOverride w:ilvl="4"/>
    <w:lvlOverride w:ilvl="5"/>
    <w:lvlOverride w:ilvl="6"/>
    <w:lvlOverride w:ilvl="7"/>
    <w:lvlOverride w:ilvl="8"/>
  </w:num>
  <w:num w:numId="20" w16cid:durableId="2132942254">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27"/>
    <w:rsid w:val="0002209A"/>
    <w:rsid w:val="000236F6"/>
    <w:rsid w:val="0004673B"/>
    <w:rsid w:val="000515F3"/>
    <w:rsid w:val="00084D06"/>
    <w:rsid w:val="00090EE3"/>
    <w:rsid w:val="00103214"/>
    <w:rsid w:val="00144531"/>
    <w:rsid w:val="001452DB"/>
    <w:rsid w:val="001527BD"/>
    <w:rsid w:val="001A1CCB"/>
    <w:rsid w:val="001A1F84"/>
    <w:rsid w:val="001E400D"/>
    <w:rsid w:val="001F40CE"/>
    <w:rsid w:val="00201918"/>
    <w:rsid w:val="002034A2"/>
    <w:rsid w:val="0024259E"/>
    <w:rsid w:val="00275401"/>
    <w:rsid w:val="00280528"/>
    <w:rsid w:val="002805EB"/>
    <w:rsid w:val="002822F0"/>
    <w:rsid w:val="00316685"/>
    <w:rsid w:val="00317DFF"/>
    <w:rsid w:val="0034029E"/>
    <w:rsid w:val="003E0225"/>
    <w:rsid w:val="00470E2A"/>
    <w:rsid w:val="0049187D"/>
    <w:rsid w:val="004B28C3"/>
    <w:rsid w:val="004D18DE"/>
    <w:rsid w:val="004F2165"/>
    <w:rsid w:val="004F7382"/>
    <w:rsid w:val="005019BE"/>
    <w:rsid w:val="00524AFB"/>
    <w:rsid w:val="00550C59"/>
    <w:rsid w:val="0056415F"/>
    <w:rsid w:val="0057192A"/>
    <w:rsid w:val="00573A9D"/>
    <w:rsid w:val="005760D1"/>
    <w:rsid w:val="00577861"/>
    <w:rsid w:val="00595BF9"/>
    <w:rsid w:val="005C18D1"/>
    <w:rsid w:val="005C1E29"/>
    <w:rsid w:val="00601C0F"/>
    <w:rsid w:val="006137D5"/>
    <w:rsid w:val="00613B27"/>
    <w:rsid w:val="0067251E"/>
    <w:rsid w:val="00694768"/>
    <w:rsid w:val="006A449C"/>
    <w:rsid w:val="006A4BD9"/>
    <w:rsid w:val="006B0960"/>
    <w:rsid w:val="006B0A1A"/>
    <w:rsid w:val="006E5B44"/>
    <w:rsid w:val="006E7675"/>
    <w:rsid w:val="0078342D"/>
    <w:rsid w:val="007A0147"/>
    <w:rsid w:val="007B6336"/>
    <w:rsid w:val="007C0FFE"/>
    <w:rsid w:val="007E2D84"/>
    <w:rsid w:val="00801548"/>
    <w:rsid w:val="00801A31"/>
    <w:rsid w:val="00820AB5"/>
    <w:rsid w:val="00822509"/>
    <w:rsid w:val="008228CB"/>
    <w:rsid w:val="00845BC0"/>
    <w:rsid w:val="00860455"/>
    <w:rsid w:val="0086745C"/>
    <w:rsid w:val="00872360"/>
    <w:rsid w:val="008A0176"/>
    <w:rsid w:val="008C6FBB"/>
    <w:rsid w:val="00912991"/>
    <w:rsid w:val="00915074"/>
    <w:rsid w:val="0094776E"/>
    <w:rsid w:val="009846B3"/>
    <w:rsid w:val="009D1B49"/>
    <w:rsid w:val="009E3201"/>
    <w:rsid w:val="00A00133"/>
    <w:rsid w:val="00A16F64"/>
    <w:rsid w:val="00A22826"/>
    <w:rsid w:val="00A358BE"/>
    <w:rsid w:val="00A5175D"/>
    <w:rsid w:val="00A666FC"/>
    <w:rsid w:val="00A71BD9"/>
    <w:rsid w:val="00A747FE"/>
    <w:rsid w:val="00AC181E"/>
    <w:rsid w:val="00AC363F"/>
    <w:rsid w:val="00AD31AD"/>
    <w:rsid w:val="00B02C01"/>
    <w:rsid w:val="00B44751"/>
    <w:rsid w:val="00B63115"/>
    <w:rsid w:val="00BA7FD1"/>
    <w:rsid w:val="00BC7849"/>
    <w:rsid w:val="00C10AA4"/>
    <w:rsid w:val="00C20988"/>
    <w:rsid w:val="00C32B2A"/>
    <w:rsid w:val="00C67B7D"/>
    <w:rsid w:val="00C74608"/>
    <w:rsid w:val="00D251FF"/>
    <w:rsid w:val="00D3426E"/>
    <w:rsid w:val="00D35EBC"/>
    <w:rsid w:val="00D83108"/>
    <w:rsid w:val="00D9045E"/>
    <w:rsid w:val="00DC6087"/>
    <w:rsid w:val="00DD0DE4"/>
    <w:rsid w:val="00DD2DF7"/>
    <w:rsid w:val="00DD48BD"/>
    <w:rsid w:val="00DF464E"/>
    <w:rsid w:val="00E23C8C"/>
    <w:rsid w:val="00E501A9"/>
    <w:rsid w:val="00E52163"/>
    <w:rsid w:val="00E74015"/>
    <w:rsid w:val="00EA6834"/>
    <w:rsid w:val="00EB2F7D"/>
    <w:rsid w:val="00EB315C"/>
    <w:rsid w:val="00ED5148"/>
    <w:rsid w:val="00F37D48"/>
    <w:rsid w:val="00F64E9D"/>
    <w:rsid w:val="00F73F90"/>
    <w:rsid w:val="00F808FD"/>
    <w:rsid w:val="00F8317A"/>
    <w:rsid w:val="00F910EF"/>
    <w:rsid w:val="00F96068"/>
    <w:rsid w:val="00FA754B"/>
    <w:rsid w:val="00FE67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4C36"/>
  <w15:chartTrackingRefBased/>
  <w15:docId w15:val="{E24BE099-71C4-4C0D-8484-4FDA93A8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87D"/>
    <w:pPr>
      <w:spacing w:line="276" w:lineRule="auto"/>
    </w:pPr>
    <w:rPr>
      <w:rFonts w:ascii="Perpetua" w:eastAsia="Batang" w:hAnsi="Perpetua" w:cs="Times New Roman"/>
      <w:color w:val="000000"/>
      <w:szCs w:val="20"/>
      <w:lang w:val="es-ES_tradnl" w:eastAsia="es-PE"/>
    </w:rPr>
  </w:style>
  <w:style w:type="paragraph" w:styleId="Ttulo2">
    <w:name w:val="heading 2"/>
    <w:basedOn w:val="Normal"/>
    <w:next w:val="Normal"/>
    <w:link w:val="Ttulo2Car"/>
    <w:uiPriority w:val="9"/>
    <w:unhideWhenUsed/>
    <w:qFormat/>
    <w:rsid w:val="00470E2A"/>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es-P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49187D"/>
    <w:rPr>
      <w:color w:val="000000"/>
      <w:lang w:val="es-ES_tradnl"/>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9187D"/>
    <w:pPr>
      <w:ind w:left="720"/>
      <w:contextualSpacing/>
    </w:pPr>
    <w:rPr>
      <w:rFonts w:asciiTheme="minorHAnsi" w:eastAsiaTheme="minorHAnsi" w:hAnsiTheme="minorHAnsi" w:cstheme="minorBidi"/>
      <w:szCs w:val="22"/>
      <w:lang w:eastAsia="en-US"/>
    </w:rPr>
  </w:style>
  <w:style w:type="table" w:styleId="Tablaconcuadrcula">
    <w:name w:val="Table Grid"/>
    <w:basedOn w:val="Tablanormal"/>
    <w:uiPriority w:val="39"/>
    <w:rsid w:val="0049187D"/>
    <w:pPr>
      <w:spacing w:after="0" w:line="240" w:lineRule="auto"/>
    </w:pPr>
    <w:rPr>
      <w:rFonts w:ascii="Perpetua" w:eastAsia="Batang" w:hAnsi="Perpetua" w:cs="Times New Roman"/>
      <w:sz w:val="20"/>
      <w:szCs w:val="20"/>
      <w:lang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31">
    <w:name w:val="Tabla de cuadrícula 1 clara - Énfasis 31"/>
    <w:basedOn w:val="Tablanormal"/>
    <w:uiPriority w:val="46"/>
    <w:rsid w:val="0049187D"/>
    <w:pPr>
      <w:spacing w:after="0" w:line="240" w:lineRule="auto"/>
    </w:pPr>
    <w:rPr>
      <w:rFonts w:ascii="Perpetua" w:eastAsia="Batang" w:hAnsi="Perpetua" w:cs="Times New Roman"/>
      <w:sz w:val="20"/>
      <w:szCs w:val="20"/>
      <w:lang w:eastAsia="es-PE"/>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electable-text">
    <w:name w:val="selectable-text"/>
    <w:rsid w:val="00801548"/>
  </w:style>
  <w:style w:type="paragraph" w:styleId="Textodeglobo">
    <w:name w:val="Balloon Text"/>
    <w:basedOn w:val="Normal"/>
    <w:link w:val="TextodegloboCar"/>
    <w:uiPriority w:val="99"/>
    <w:semiHidden/>
    <w:unhideWhenUsed/>
    <w:rsid w:val="00D831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3108"/>
    <w:rPr>
      <w:rFonts w:ascii="Segoe UI" w:eastAsia="Batang" w:hAnsi="Segoe UI" w:cs="Segoe UI"/>
      <w:color w:val="000000"/>
      <w:sz w:val="18"/>
      <w:szCs w:val="18"/>
      <w:lang w:val="es-ES_tradnl" w:eastAsia="es-PE"/>
    </w:rPr>
  </w:style>
  <w:style w:type="table" w:styleId="Tablaconcuadrcula1clara">
    <w:name w:val="Grid Table 1 Light"/>
    <w:basedOn w:val="Tablanormal"/>
    <w:uiPriority w:val="46"/>
    <w:rsid w:val="005C18D1"/>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A666FC"/>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820A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0AB5"/>
    <w:rPr>
      <w:rFonts w:ascii="Perpetua" w:eastAsia="Batang" w:hAnsi="Perpetua" w:cs="Times New Roman"/>
      <w:color w:val="000000"/>
      <w:szCs w:val="20"/>
      <w:lang w:val="es-ES_tradnl" w:eastAsia="es-PE"/>
    </w:rPr>
  </w:style>
  <w:style w:type="paragraph" w:styleId="Piedepgina">
    <w:name w:val="footer"/>
    <w:basedOn w:val="Normal"/>
    <w:link w:val="PiedepginaCar"/>
    <w:uiPriority w:val="99"/>
    <w:unhideWhenUsed/>
    <w:rsid w:val="00820A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0AB5"/>
    <w:rPr>
      <w:rFonts w:ascii="Perpetua" w:eastAsia="Batang" w:hAnsi="Perpetua" w:cs="Times New Roman"/>
      <w:color w:val="000000"/>
      <w:szCs w:val="20"/>
      <w:lang w:val="es-ES_tradnl" w:eastAsia="es-PE"/>
    </w:rPr>
  </w:style>
  <w:style w:type="paragraph" w:customStyle="1" w:styleId="ui-vpp-highlighted-specsfeatures-list-item">
    <w:name w:val="ui-vpp-highlighted-specs__features-list-item"/>
    <w:basedOn w:val="Normal"/>
    <w:rsid w:val="00470E2A"/>
    <w:pPr>
      <w:spacing w:before="100" w:beforeAutospacing="1" w:after="100" w:afterAutospacing="1" w:line="240" w:lineRule="auto"/>
    </w:pPr>
    <w:rPr>
      <w:rFonts w:ascii="Times New Roman" w:eastAsia="Times New Roman" w:hAnsi="Times New Roman"/>
      <w:color w:val="auto"/>
      <w:sz w:val="24"/>
      <w:szCs w:val="24"/>
      <w:lang w:val="es-PE"/>
    </w:rPr>
  </w:style>
  <w:style w:type="character" w:customStyle="1" w:styleId="Ttulo2Car">
    <w:name w:val="Título 2 Car"/>
    <w:basedOn w:val="Fuentedeprrafopredeter"/>
    <w:link w:val="Ttulo2"/>
    <w:uiPriority w:val="9"/>
    <w:rsid w:val="00470E2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4054">
      <w:bodyDiv w:val="1"/>
      <w:marLeft w:val="0"/>
      <w:marRight w:val="0"/>
      <w:marTop w:val="0"/>
      <w:marBottom w:val="0"/>
      <w:divBdr>
        <w:top w:val="none" w:sz="0" w:space="0" w:color="auto"/>
        <w:left w:val="none" w:sz="0" w:space="0" w:color="auto"/>
        <w:bottom w:val="none" w:sz="0" w:space="0" w:color="auto"/>
        <w:right w:val="none" w:sz="0" w:space="0" w:color="auto"/>
      </w:divBdr>
    </w:div>
    <w:div w:id="92752964">
      <w:bodyDiv w:val="1"/>
      <w:marLeft w:val="0"/>
      <w:marRight w:val="0"/>
      <w:marTop w:val="0"/>
      <w:marBottom w:val="0"/>
      <w:divBdr>
        <w:top w:val="none" w:sz="0" w:space="0" w:color="auto"/>
        <w:left w:val="none" w:sz="0" w:space="0" w:color="auto"/>
        <w:bottom w:val="none" w:sz="0" w:space="0" w:color="auto"/>
        <w:right w:val="none" w:sz="0" w:space="0" w:color="auto"/>
      </w:divBdr>
    </w:div>
    <w:div w:id="155848247">
      <w:bodyDiv w:val="1"/>
      <w:marLeft w:val="0"/>
      <w:marRight w:val="0"/>
      <w:marTop w:val="0"/>
      <w:marBottom w:val="0"/>
      <w:divBdr>
        <w:top w:val="none" w:sz="0" w:space="0" w:color="auto"/>
        <w:left w:val="none" w:sz="0" w:space="0" w:color="auto"/>
        <w:bottom w:val="none" w:sz="0" w:space="0" w:color="auto"/>
        <w:right w:val="none" w:sz="0" w:space="0" w:color="auto"/>
      </w:divBdr>
    </w:div>
    <w:div w:id="177937475">
      <w:bodyDiv w:val="1"/>
      <w:marLeft w:val="0"/>
      <w:marRight w:val="0"/>
      <w:marTop w:val="0"/>
      <w:marBottom w:val="0"/>
      <w:divBdr>
        <w:top w:val="none" w:sz="0" w:space="0" w:color="auto"/>
        <w:left w:val="none" w:sz="0" w:space="0" w:color="auto"/>
        <w:bottom w:val="none" w:sz="0" w:space="0" w:color="auto"/>
        <w:right w:val="none" w:sz="0" w:space="0" w:color="auto"/>
      </w:divBdr>
    </w:div>
    <w:div w:id="290524819">
      <w:bodyDiv w:val="1"/>
      <w:marLeft w:val="0"/>
      <w:marRight w:val="0"/>
      <w:marTop w:val="0"/>
      <w:marBottom w:val="0"/>
      <w:divBdr>
        <w:top w:val="none" w:sz="0" w:space="0" w:color="auto"/>
        <w:left w:val="none" w:sz="0" w:space="0" w:color="auto"/>
        <w:bottom w:val="none" w:sz="0" w:space="0" w:color="auto"/>
        <w:right w:val="none" w:sz="0" w:space="0" w:color="auto"/>
      </w:divBdr>
    </w:div>
    <w:div w:id="361320355">
      <w:bodyDiv w:val="1"/>
      <w:marLeft w:val="0"/>
      <w:marRight w:val="0"/>
      <w:marTop w:val="0"/>
      <w:marBottom w:val="0"/>
      <w:divBdr>
        <w:top w:val="none" w:sz="0" w:space="0" w:color="auto"/>
        <w:left w:val="none" w:sz="0" w:space="0" w:color="auto"/>
        <w:bottom w:val="none" w:sz="0" w:space="0" w:color="auto"/>
        <w:right w:val="none" w:sz="0" w:space="0" w:color="auto"/>
      </w:divBdr>
    </w:div>
    <w:div w:id="543978512">
      <w:bodyDiv w:val="1"/>
      <w:marLeft w:val="0"/>
      <w:marRight w:val="0"/>
      <w:marTop w:val="0"/>
      <w:marBottom w:val="0"/>
      <w:divBdr>
        <w:top w:val="none" w:sz="0" w:space="0" w:color="auto"/>
        <w:left w:val="none" w:sz="0" w:space="0" w:color="auto"/>
        <w:bottom w:val="none" w:sz="0" w:space="0" w:color="auto"/>
        <w:right w:val="none" w:sz="0" w:space="0" w:color="auto"/>
      </w:divBdr>
    </w:div>
    <w:div w:id="630407676">
      <w:bodyDiv w:val="1"/>
      <w:marLeft w:val="0"/>
      <w:marRight w:val="0"/>
      <w:marTop w:val="0"/>
      <w:marBottom w:val="0"/>
      <w:divBdr>
        <w:top w:val="none" w:sz="0" w:space="0" w:color="auto"/>
        <w:left w:val="none" w:sz="0" w:space="0" w:color="auto"/>
        <w:bottom w:val="none" w:sz="0" w:space="0" w:color="auto"/>
        <w:right w:val="none" w:sz="0" w:space="0" w:color="auto"/>
      </w:divBdr>
    </w:div>
    <w:div w:id="925502060">
      <w:bodyDiv w:val="1"/>
      <w:marLeft w:val="0"/>
      <w:marRight w:val="0"/>
      <w:marTop w:val="0"/>
      <w:marBottom w:val="0"/>
      <w:divBdr>
        <w:top w:val="none" w:sz="0" w:space="0" w:color="auto"/>
        <w:left w:val="none" w:sz="0" w:space="0" w:color="auto"/>
        <w:bottom w:val="none" w:sz="0" w:space="0" w:color="auto"/>
        <w:right w:val="none" w:sz="0" w:space="0" w:color="auto"/>
      </w:divBdr>
    </w:div>
    <w:div w:id="959993332">
      <w:bodyDiv w:val="1"/>
      <w:marLeft w:val="0"/>
      <w:marRight w:val="0"/>
      <w:marTop w:val="0"/>
      <w:marBottom w:val="0"/>
      <w:divBdr>
        <w:top w:val="none" w:sz="0" w:space="0" w:color="auto"/>
        <w:left w:val="none" w:sz="0" w:space="0" w:color="auto"/>
        <w:bottom w:val="none" w:sz="0" w:space="0" w:color="auto"/>
        <w:right w:val="none" w:sz="0" w:space="0" w:color="auto"/>
      </w:divBdr>
    </w:div>
    <w:div w:id="978342748">
      <w:bodyDiv w:val="1"/>
      <w:marLeft w:val="0"/>
      <w:marRight w:val="0"/>
      <w:marTop w:val="0"/>
      <w:marBottom w:val="0"/>
      <w:divBdr>
        <w:top w:val="none" w:sz="0" w:space="0" w:color="auto"/>
        <w:left w:val="none" w:sz="0" w:space="0" w:color="auto"/>
        <w:bottom w:val="none" w:sz="0" w:space="0" w:color="auto"/>
        <w:right w:val="none" w:sz="0" w:space="0" w:color="auto"/>
      </w:divBdr>
    </w:div>
    <w:div w:id="1050769974">
      <w:bodyDiv w:val="1"/>
      <w:marLeft w:val="0"/>
      <w:marRight w:val="0"/>
      <w:marTop w:val="0"/>
      <w:marBottom w:val="0"/>
      <w:divBdr>
        <w:top w:val="none" w:sz="0" w:space="0" w:color="auto"/>
        <w:left w:val="none" w:sz="0" w:space="0" w:color="auto"/>
        <w:bottom w:val="none" w:sz="0" w:space="0" w:color="auto"/>
        <w:right w:val="none" w:sz="0" w:space="0" w:color="auto"/>
      </w:divBdr>
    </w:div>
    <w:div w:id="1140076577">
      <w:bodyDiv w:val="1"/>
      <w:marLeft w:val="0"/>
      <w:marRight w:val="0"/>
      <w:marTop w:val="0"/>
      <w:marBottom w:val="0"/>
      <w:divBdr>
        <w:top w:val="none" w:sz="0" w:space="0" w:color="auto"/>
        <w:left w:val="none" w:sz="0" w:space="0" w:color="auto"/>
        <w:bottom w:val="none" w:sz="0" w:space="0" w:color="auto"/>
        <w:right w:val="none" w:sz="0" w:space="0" w:color="auto"/>
      </w:divBdr>
    </w:div>
    <w:div w:id="1336497718">
      <w:bodyDiv w:val="1"/>
      <w:marLeft w:val="0"/>
      <w:marRight w:val="0"/>
      <w:marTop w:val="0"/>
      <w:marBottom w:val="0"/>
      <w:divBdr>
        <w:top w:val="none" w:sz="0" w:space="0" w:color="auto"/>
        <w:left w:val="none" w:sz="0" w:space="0" w:color="auto"/>
        <w:bottom w:val="none" w:sz="0" w:space="0" w:color="auto"/>
        <w:right w:val="none" w:sz="0" w:space="0" w:color="auto"/>
      </w:divBdr>
    </w:div>
    <w:div w:id="1360199987">
      <w:bodyDiv w:val="1"/>
      <w:marLeft w:val="0"/>
      <w:marRight w:val="0"/>
      <w:marTop w:val="0"/>
      <w:marBottom w:val="0"/>
      <w:divBdr>
        <w:top w:val="none" w:sz="0" w:space="0" w:color="auto"/>
        <w:left w:val="none" w:sz="0" w:space="0" w:color="auto"/>
        <w:bottom w:val="none" w:sz="0" w:space="0" w:color="auto"/>
        <w:right w:val="none" w:sz="0" w:space="0" w:color="auto"/>
      </w:divBdr>
    </w:div>
    <w:div w:id="1375228006">
      <w:bodyDiv w:val="1"/>
      <w:marLeft w:val="0"/>
      <w:marRight w:val="0"/>
      <w:marTop w:val="0"/>
      <w:marBottom w:val="0"/>
      <w:divBdr>
        <w:top w:val="none" w:sz="0" w:space="0" w:color="auto"/>
        <w:left w:val="none" w:sz="0" w:space="0" w:color="auto"/>
        <w:bottom w:val="none" w:sz="0" w:space="0" w:color="auto"/>
        <w:right w:val="none" w:sz="0" w:space="0" w:color="auto"/>
      </w:divBdr>
    </w:div>
    <w:div w:id="1428190913">
      <w:bodyDiv w:val="1"/>
      <w:marLeft w:val="0"/>
      <w:marRight w:val="0"/>
      <w:marTop w:val="0"/>
      <w:marBottom w:val="0"/>
      <w:divBdr>
        <w:top w:val="none" w:sz="0" w:space="0" w:color="auto"/>
        <w:left w:val="none" w:sz="0" w:space="0" w:color="auto"/>
        <w:bottom w:val="none" w:sz="0" w:space="0" w:color="auto"/>
        <w:right w:val="none" w:sz="0" w:space="0" w:color="auto"/>
      </w:divBdr>
    </w:div>
    <w:div w:id="1468011478">
      <w:bodyDiv w:val="1"/>
      <w:marLeft w:val="0"/>
      <w:marRight w:val="0"/>
      <w:marTop w:val="0"/>
      <w:marBottom w:val="0"/>
      <w:divBdr>
        <w:top w:val="none" w:sz="0" w:space="0" w:color="auto"/>
        <w:left w:val="none" w:sz="0" w:space="0" w:color="auto"/>
        <w:bottom w:val="none" w:sz="0" w:space="0" w:color="auto"/>
        <w:right w:val="none" w:sz="0" w:space="0" w:color="auto"/>
      </w:divBdr>
    </w:div>
    <w:div w:id="1506743087">
      <w:bodyDiv w:val="1"/>
      <w:marLeft w:val="0"/>
      <w:marRight w:val="0"/>
      <w:marTop w:val="0"/>
      <w:marBottom w:val="0"/>
      <w:divBdr>
        <w:top w:val="none" w:sz="0" w:space="0" w:color="auto"/>
        <w:left w:val="none" w:sz="0" w:space="0" w:color="auto"/>
        <w:bottom w:val="none" w:sz="0" w:space="0" w:color="auto"/>
        <w:right w:val="none" w:sz="0" w:space="0" w:color="auto"/>
      </w:divBdr>
    </w:div>
    <w:div w:id="1536117808">
      <w:bodyDiv w:val="1"/>
      <w:marLeft w:val="0"/>
      <w:marRight w:val="0"/>
      <w:marTop w:val="0"/>
      <w:marBottom w:val="0"/>
      <w:divBdr>
        <w:top w:val="none" w:sz="0" w:space="0" w:color="auto"/>
        <w:left w:val="none" w:sz="0" w:space="0" w:color="auto"/>
        <w:bottom w:val="none" w:sz="0" w:space="0" w:color="auto"/>
        <w:right w:val="none" w:sz="0" w:space="0" w:color="auto"/>
      </w:divBdr>
    </w:div>
    <w:div w:id="1553270986">
      <w:bodyDiv w:val="1"/>
      <w:marLeft w:val="0"/>
      <w:marRight w:val="0"/>
      <w:marTop w:val="0"/>
      <w:marBottom w:val="0"/>
      <w:divBdr>
        <w:top w:val="none" w:sz="0" w:space="0" w:color="auto"/>
        <w:left w:val="none" w:sz="0" w:space="0" w:color="auto"/>
        <w:bottom w:val="none" w:sz="0" w:space="0" w:color="auto"/>
        <w:right w:val="none" w:sz="0" w:space="0" w:color="auto"/>
      </w:divBdr>
    </w:div>
    <w:div w:id="1663896638">
      <w:bodyDiv w:val="1"/>
      <w:marLeft w:val="0"/>
      <w:marRight w:val="0"/>
      <w:marTop w:val="0"/>
      <w:marBottom w:val="0"/>
      <w:divBdr>
        <w:top w:val="none" w:sz="0" w:space="0" w:color="auto"/>
        <w:left w:val="none" w:sz="0" w:space="0" w:color="auto"/>
        <w:bottom w:val="none" w:sz="0" w:space="0" w:color="auto"/>
        <w:right w:val="none" w:sz="0" w:space="0" w:color="auto"/>
      </w:divBdr>
    </w:div>
    <w:div w:id="1685284892">
      <w:bodyDiv w:val="1"/>
      <w:marLeft w:val="0"/>
      <w:marRight w:val="0"/>
      <w:marTop w:val="0"/>
      <w:marBottom w:val="0"/>
      <w:divBdr>
        <w:top w:val="none" w:sz="0" w:space="0" w:color="auto"/>
        <w:left w:val="none" w:sz="0" w:space="0" w:color="auto"/>
        <w:bottom w:val="none" w:sz="0" w:space="0" w:color="auto"/>
        <w:right w:val="none" w:sz="0" w:space="0" w:color="auto"/>
      </w:divBdr>
    </w:div>
    <w:div w:id="1705204589">
      <w:bodyDiv w:val="1"/>
      <w:marLeft w:val="0"/>
      <w:marRight w:val="0"/>
      <w:marTop w:val="0"/>
      <w:marBottom w:val="0"/>
      <w:divBdr>
        <w:top w:val="none" w:sz="0" w:space="0" w:color="auto"/>
        <w:left w:val="none" w:sz="0" w:space="0" w:color="auto"/>
        <w:bottom w:val="none" w:sz="0" w:space="0" w:color="auto"/>
        <w:right w:val="none" w:sz="0" w:space="0" w:color="auto"/>
      </w:divBdr>
    </w:div>
    <w:div w:id="1785033231">
      <w:bodyDiv w:val="1"/>
      <w:marLeft w:val="0"/>
      <w:marRight w:val="0"/>
      <w:marTop w:val="0"/>
      <w:marBottom w:val="0"/>
      <w:divBdr>
        <w:top w:val="none" w:sz="0" w:space="0" w:color="auto"/>
        <w:left w:val="none" w:sz="0" w:space="0" w:color="auto"/>
        <w:bottom w:val="none" w:sz="0" w:space="0" w:color="auto"/>
        <w:right w:val="none" w:sz="0" w:space="0" w:color="auto"/>
      </w:divBdr>
    </w:div>
    <w:div w:id="1864441546">
      <w:bodyDiv w:val="1"/>
      <w:marLeft w:val="0"/>
      <w:marRight w:val="0"/>
      <w:marTop w:val="0"/>
      <w:marBottom w:val="0"/>
      <w:divBdr>
        <w:top w:val="none" w:sz="0" w:space="0" w:color="auto"/>
        <w:left w:val="none" w:sz="0" w:space="0" w:color="auto"/>
        <w:bottom w:val="none" w:sz="0" w:space="0" w:color="auto"/>
        <w:right w:val="none" w:sz="0" w:space="0" w:color="auto"/>
      </w:divBdr>
    </w:div>
    <w:div w:id="1958219373">
      <w:bodyDiv w:val="1"/>
      <w:marLeft w:val="0"/>
      <w:marRight w:val="0"/>
      <w:marTop w:val="0"/>
      <w:marBottom w:val="0"/>
      <w:divBdr>
        <w:top w:val="none" w:sz="0" w:space="0" w:color="auto"/>
        <w:left w:val="none" w:sz="0" w:space="0" w:color="auto"/>
        <w:bottom w:val="none" w:sz="0" w:space="0" w:color="auto"/>
        <w:right w:val="none" w:sz="0" w:space="0" w:color="auto"/>
      </w:divBdr>
    </w:div>
    <w:div w:id="2063552776">
      <w:bodyDiv w:val="1"/>
      <w:marLeft w:val="0"/>
      <w:marRight w:val="0"/>
      <w:marTop w:val="0"/>
      <w:marBottom w:val="0"/>
      <w:divBdr>
        <w:top w:val="none" w:sz="0" w:space="0" w:color="auto"/>
        <w:left w:val="none" w:sz="0" w:space="0" w:color="auto"/>
        <w:bottom w:val="none" w:sz="0" w:space="0" w:color="auto"/>
        <w:right w:val="none" w:sz="0" w:space="0" w:color="auto"/>
      </w:divBdr>
    </w:div>
    <w:div w:id="210121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0350-2553-49E9-9F58-33B48BD00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812</TotalTime>
  <Pages>4</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ober villavicencio lopez</cp:lastModifiedBy>
  <cp:revision>130</cp:revision>
  <cp:lastPrinted>2026-02-03T14:32:00Z</cp:lastPrinted>
  <dcterms:created xsi:type="dcterms:W3CDTF">2025-06-16T21:16:00Z</dcterms:created>
  <dcterms:modified xsi:type="dcterms:W3CDTF">2026-04-15T14:31:00Z</dcterms:modified>
</cp:coreProperties>
</file>