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1E00A" w14:textId="1F601CDA" w:rsidR="006003C4" w:rsidRPr="005E47BC" w:rsidRDefault="005E47BC" w:rsidP="00622CDE">
      <w:pPr>
        <w:jc w:val="center"/>
        <w:rPr>
          <w:b/>
          <w:bCs/>
        </w:rPr>
      </w:pPr>
      <w:r w:rsidRPr="005E47BC">
        <w:rPr>
          <w:b/>
          <w:bCs/>
        </w:rPr>
        <w:t xml:space="preserve">DOCUMENTOS DE </w:t>
      </w:r>
      <w:r w:rsidR="00622CDE">
        <w:rPr>
          <w:b/>
          <w:bCs/>
        </w:rPr>
        <w:t>REQUISITOS</w:t>
      </w:r>
      <w:r w:rsidRPr="005E47BC">
        <w:rPr>
          <w:b/>
          <w:bCs/>
        </w:rPr>
        <w:t xml:space="preserve"> DE TERMINOS DE REFERENCIA</w:t>
      </w:r>
    </w:p>
    <w:p w14:paraId="0D1FB363" w14:textId="15DEAF96" w:rsidR="005E47BC" w:rsidRPr="005E47BC" w:rsidRDefault="005E47BC" w:rsidP="005E47BC">
      <w:pPr>
        <w:jc w:val="both"/>
        <w:rPr>
          <w:b/>
          <w:bCs/>
        </w:rPr>
      </w:pPr>
      <w:r w:rsidRPr="005E47BC">
        <w:rPr>
          <w:b/>
          <w:bCs/>
        </w:rPr>
        <w:t>REQUISITOS DEL PROVEEDOR</w:t>
      </w:r>
    </w:p>
    <w:p w14:paraId="20E822DC" w14:textId="6103911F" w:rsidR="005E47BC" w:rsidRPr="005E47BC" w:rsidRDefault="005E47BC" w:rsidP="005E47BC">
      <w:pPr>
        <w:pStyle w:val="Prrafodelista"/>
        <w:numPr>
          <w:ilvl w:val="0"/>
          <w:numId w:val="3"/>
        </w:numPr>
        <w:jc w:val="both"/>
        <w:rPr>
          <w:rFonts w:ascii="Arial" w:hAnsi="Arial" w:cs="Arial"/>
        </w:rPr>
      </w:pPr>
      <w:r w:rsidRPr="005E47BC">
        <w:rPr>
          <w:rFonts w:ascii="Arial" w:hAnsi="Arial" w:cs="Arial"/>
        </w:rPr>
        <w:t>Nivel de formación: Título profesional en Ingeniería industrial, Administración, Contabilidad, Educación, Ciencias Sociales o carreras afines.</w:t>
      </w:r>
    </w:p>
    <w:p w14:paraId="5D76C503" w14:textId="703201CC" w:rsidR="006003C4" w:rsidRPr="005E47BC" w:rsidRDefault="005E47BC" w:rsidP="005E47BC">
      <w:pPr>
        <w:pStyle w:val="Prrafodelista"/>
        <w:numPr>
          <w:ilvl w:val="0"/>
          <w:numId w:val="3"/>
        </w:numPr>
        <w:jc w:val="both"/>
        <w:rPr>
          <w:rFonts w:ascii="Arial" w:hAnsi="Arial" w:cs="Arial"/>
        </w:rPr>
      </w:pPr>
      <w:r w:rsidRPr="005E47BC">
        <w:rPr>
          <w:rFonts w:ascii="Arial" w:hAnsi="Arial" w:cs="Arial"/>
        </w:rPr>
        <w:t>Grado académico de Maestro y/o Doctor en Educación, Administración, Gestión Pública o afines</w:t>
      </w:r>
    </w:p>
    <w:p w14:paraId="5780A0E1" w14:textId="5D52556D" w:rsidR="005E47BC" w:rsidRPr="005E47BC" w:rsidRDefault="005E47BC" w:rsidP="005E47BC">
      <w:pPr>
        <w:pStyle w:val="Prrafodelista"/>
        <w:numPr>
          <w:ilvl w:val="0"/>
          <w:numId w:val="3"/>
        </w:numPr>
        <w:jc w:val="both"/>
        <w:rPr>
          <w:rFonts w:ascii="Arial" w:hAnsi="Arial" w:cs="Arial"/>
        </w:rPr>
      </w:pPr>
      <w:r w:rsidRPr="005E47BC">
        <w:rPr>
          <w:rFonts w:ascii="Arial" w:hAnsi="Arial" w:cs="Arial"/>
        </w:rPr>
        <w:t>Experiencia general mínima de 2 años en instituciones de educación superior universitaria.</w:t>
      </w:r>
    </w:p>
    <w:p w14:paraId="463DBB45" w14:textId="77777777" w:rsidR="005E47BC" w:rsidRPr="005E47BC" w:rsidRDefault="005E47BC" w:rsidP="005E47BC">
      <w:pPr>
        <w:pStyle w:val="Prrafodelista"/>
        <w:numPr>
          <w:ilvl w:val="0"/>
          <w:numId w:val="3"/>
        </w:numPr>
        <w:jc w:val="both"/>
        <w:rPr>
          <w:rFonts w:ascii="Arial" w:hAnsi="Arial" w:cs="Arial"/>
        </w:rPr>
      </w:pPr>
      <w:r w:rsidRPr="005E47BC">
        <w:rPr>
          <w:rFonts w:ascii="Arial" w:hAnsi="Arial" w:cs="Arial"/>
        </w:rPr>
        <w:t>Experiencia específica mínima de 1 año en procesos de licenciamiento, y/o área de calidad y/o acreditación, asociados a las normas de la Superintendencia Nacional de Educación Universitaria - SUNEDU u otras normas de calidad en educación superior universitaria.</w:t>
      </w:r>
    </w:p>
    <w:p w14:paraId="75B1EAA4" w14:textId="699DBDA8" w:rsidR="005E47BC" w:rsidRPr="005E47BC" w:rsidRDefault="005E47BC" w:rsidP="005E47BC">
      <w:pPr>
        <w:pStyle w:val="Prrafodelista"/>
        <w:widowControl w:val="0"/>
        <w:jc w:val="both"/>
        <w:rPr>
          <w:rFonts w:ascii="Arial" w:hAnsi="Arial" w:cs="Arial"/>
          <w:b/>
          <w:bCs/>
        </w:rPr>
      </w:pPr>
      <w:r w:rsidRPr="005E47BC">
        <w:rPr>
          <w:rFonts w:ascii="Arial" w:hAnsi="Arial" w:cs="Arial"/>
          <w:b/>
          <w:bCs/>
        </w:rPr>
        <w:t>La experiencia del personal se acreditará con cualquiera de los siguientes documentos: (i) copia simple de contratos y su respectiva conformidad o (ii) constancias o (iii) certificados o (iv) cualquier otra documentación que, de manera fehaciente demuestre la experiencia del personal propuesto.</w:t>
      </w:r>
    </w:p>
    <w:p w14:paraId="463962E7" w14:textId="482A56F3" w:rsidR="005E47BC" w:rsidRPr="005E47BC" w:rsidRDefault="005E47BC" w:rsidP="005E47BC">
      <w:pPr>
        <w:pStyle w:val="Prrafodelista"/>
        <w:numPr>
          <w:ilvl w:val="0"/>
          <w:numId w:val="3"/>
        </w:numPr>
        <w:jc w:val="both"/>
        <w:rPr>
          <w:rFonts w:ascii="Arial" w:hAnsi="Arial" w:cs="Arial"/>
        </w:rPr>
      </w:pPr>
      <w:r w:rsidRPr="005E47BC">
        <w:rPr>
          <w:rFonts w:ascii="Arial" w:hAnsi="Arial" w:cs="Arial"/>
        </w:rPr>
        <w:t>Haber elaborado mínimo 01 servicio en Evaluación de la Gestión Curricular por competencias en modelos educativos para universidades públicas o privadas</w:t>
      </w:r>
    </w:p>
    <w:p w14:paraId="6757CCF9" w14:textId="694F549C" w:rsidR="005E47BC" w:rsidRPr="005E47BC" w:rsidRDefault="005E47BC" w:rsidP="005E47BC">
      <w:pPr>
        <w:pStyle w:val="Prrafodelista"/>
        <w:widowControl w:val="0"/>
        <w:spacing w:line="259" w:lineRule="auto"/>
        <w:jc w:val="both"/>
        <w:rPr>
          <w:rFonts w:ascii="Arial" w:hAnsi="Arial" w:cs="Arial"/>
          <w:b/>
          <w:bCs/>
        </w:rPr>
      </w:pPr>
      <w:r w:rsidRPr="005E47BC">
        <w:rPr>
          <w:rFonts w:ascii="Arial" w:hAnsi="Arial" w:cs="Arial"/>
          <w:b/>
          <w:bCs/>
          <w:lang w:eastAsia="es-ES"/>
        </w:rPr>
        <w:t>Se acreditará con copia simple de (i) contratos u órdenes de servicios, y su respectiva conformidad o constancia de prestación; o (ii)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 correspondientes a un máximo de veinte contrataciones.</w:t>
      </w:r>
      <w:r w:rsidRPr="005E47BC" w:rsidDel="005A042B">
        <w:rPr>
          <w:rFonts w:ascii="Arial" w:hAnsi="Arial" w:cs="Arial"/>
          <w:b/>
          <w:bCs/>
          <w:lang w:eastAsia="es-ES"/>
        </w:rPr>
        <w:t xml:space="preserve"> </w:t>
      </w:r>
      <w:r w:rsidRPr="005E47BC">
        <w:rPr>
          <w:rFonts w:ascii="Arial" w:hAnsi="Arial" w:cs="Arial"/>
          <w:b/>
          <w:bCs/>
          <w:lang w:eastAsia="es-ES"/>
        </w:rPr>
        <w:t>En caso el postor sustente su experiencia mediante contrataciones realizadas con privados, para acreditarla debe presentar de forma obligatoria lo indicado en el numeral (ii) del presente párrafo; no es posible que acredite su experiencia únicamente con la presentación de contratos u órdenes de compra con conformidad o constancia de prestación.</w:t>
      </w:r>
    </w:p>
    <w:p w14:paraId="691B18BA" w14:textId="4A96268E" w:rsidR="005E47BC" w:rsidRPr="005E47BC" w:rsidRDefault="005E47BC" w:rsidP="005E47BC">
      <w:pPr>
        <w:jc w:val="both"/>
        <w:rPr>
          <w:b/>
          <w:bCs/>
        </w:rPr>
      </w:pPr>
      <w:r w:rsidRPr="005E47BC">
        <w:rPr>
          <w:b/>
          <w:bCs/>
        </w:rPr>
        <w:t>CAPACITACION</w:t>
      </w:r>
    </w:p>
    <w:p w14:paraId="71F0873D" w14:textId="58B059C9" w:rsidR="005E47BC" w:rsidRPr="005E47BC" w:rsidRDefault="005E47BC" w:rsidP="005E47BC">
      <w:pPr>
        <w:pStyle w:val="Prrafodelista"/>
        <w:numPr>
          <w:ilvl w:val="0"/>
          <w:numId w:val="5"/>
        </w:numPr>
        <w:jc w:val="both"/>
        <w:rPr>
          <w:rFonts w:ascii="Arial" w:hAnsi="Arial" w:cs="Arial"/>
        </w:rPr>
      </w:pPr>
      <w:r w:rsidRPr="005E47BC">
        <w:rPr>
          <w:rFonts w:ascii="Arial" w:hAnsi="Arial" w:cs="Arial"/>
        </w:rPr>
        <w:t>Capacitación en auditorías internas en sistemas integrados de la gestión</w:t>
      </w:r>
    </w:p>
    <w:p w14:paraId="4D2405B5" w14:textId="4F476735" w:rsidR="005E47BC" w:rsidRPr="005E47BC" w:rsidRDefault="005E47BC" w:rsidP="005E47BC">
      <w:pPr>
        <w:pStyle w:val="Prrafodelista"/>
        <w:numPr>
          <w:ilvl w:val="0"/>
          <w:numId w:val="5"/>
        </w:numPr>
        <w:jc w:val="both"/>
        <w:rPr>
          <w:rFonts w:ascii="Arial" w:hAnsi="Arial" w:cs="Arial"/>
        </w:rPr>
      </w:pPr>
      <w:r w:rsidRPr="005E47BC">
        <w:rPr>
          <w:rFonts w:ascii="Arial" w:hAnsi="Arial" w:cs="Arial"/>
        </w:rPr>
        <w:t>Capacitación en autoevaluación de carreras en educación superior</w:t>
      </w:r>
    </w:p>
    <w:sectPr w:rsidR="005E47BC" w:rsidRPr="005E47BC">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74C4C8" w14:textId="77777777" w:rsidR="005E47BC" w:rsidRDefault="005E47BC" w:rsidP="005E47BC">
      <w:pPr>
        <w:spacing w:after="0" w:line="240" w:lineRule="auto"/>
      </w:pPr>
      <w:r>
        <w:separator/>
      </w:r>
    </w:p>
  </w:endnote>
  <w:endnote w:type="continuationSeparator" w:id="0">
    <w:p w14:paraId="4F68063C" w14:textId="77777777" w:rsidR="005E47BC" w:rsidRDefault="005E47BC" w:rsidP="005E47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138514" w14:textId="77777777" w:rsidR="005E47BC" w:rsidRDefault="005E47BC" w:rsidP="005E47BC">
      <w:pPr>
        <w:spacing w:after="0" w:line="240" w:lineRule="auto"/>
      </w:pPr>
      <w:r>
        <w:separator/>
      </w:r>
    </w:p>
  </w:footnote>
  <w:footnote w:type="continuationSeparator" w:id="0">
    <w:p w14:paraId="249577FE" w14:textId="77777777" w:rsidR="005E47BC" w:rsidRDefault="005E47BC" w:rsidP="005E47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7C17B9"/>
    <w:multiLevelType w:val="hybridMultilevel"/>
    <w:tmpl w:val="9EA4A8CE"/>
    <w:lvl w:ilvl="0" w:tplc="109A6718">
      <w:numFmt w:val="bullet"/>
      <w:lvlText w:val="-"/>
      <w:lvlJc w:val="left"/>
      <w:pPr>
        <w:ind w:left="720" w:hanging="360"/>
      </w:pPr>
      <w:rPr>
        <w:rFonts w:ascii="Aptos" w:eastAsiaTheme="minorHAnsi" w:hAnsi="Aptos" w:cstheme="minorBid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4AF97FBC"/>
    <w:multiLevelType w:val="hybridMultilevel"/>
    <w:tmpl w:val="5C9E888C"/>
    <w:lvl w:ilvl="0" w:tplc="F0208630">
      <w:start w:val="1"/>
      <w:numFmt w:val="bullet"/>
      <w:lvlText w:val=""/>
      <w:lvlJc w:val="left"/>
      <w:pPr>
        <w:ind w:left="720" w:hanging="360"/>
      </w:pPr>
      <w:rPr>
        <w:rFonts w:ascii="Symbol" w:eastAsiaTheme="minorHAnsi" w:hAnsi="Symbol" w:cstheme="minorBid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516C5DB2"/>
    <w:multiLevelType w:val="hybridMultilevel"/>
    <w:tmpl w:val="700E42D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661E5357"/>
    <w:multiLevelType w:val="hybridMultilevel"/>
    <w:tmpl w:val="1DE89A80"/>
    <w:lvl w:ilvl="0" w:tplc="F0208630">
      <w:start w:val="1"/>
      <w:numFmt w:val="bullet"/>
      <w:lvlText w:val=""/>
      <w:lvlJc w:val="left"/>
      <w:pPr>
        <w:ind w:left="720" w:hanging="360"/>
      </w:pPr>
      <w:rPr>
        <w:rFonts w:ascii="Symbol" w:eastAsiaTheme="minorHAnsi" w:hAnsi="Symbol" w:cstheme="minorBid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68392E11"/>
    <w:multiLevelType w:val="hybridMultilevel"/>
    <w:tmpl w:val="EC0889A0"/>
    <w:lvl w:ilvl="0" w:tplc="109A6718">
      <w:numFmt w:val="bullet"/>
      <w:lvlText w:val="-"/>
      <w:lvlJc w:val="left"/>
      <w:pPr>
        <w:ind w:left="1080" w:hanging="360"/>
      </w:pPr>
      <w:rPr>
        <w:rFonts w:ascii="Aptos" w:eastAsiaTheme="minorHAnsi" w:hAnsi="Aptos" w:cstheme="minorBidi"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num w:numId="1" w16cid:durableId="1511218420">
    <w:abstractNumId w:val="2"/>
  </w:num>
  <w:num w:numId="2" w16cid:durableId="2146435548">
    <w:abstractNumId w:val="1"/>
  </w:num>
  <w:num w:numId="3" w16cid:durableId="1908763424">
    <w:abstractNumId w:val="3"/>
  </w:num>
  <w:num w:numId="4" w16cid:durableId="1231035396">
    <w:abstractNumId w:val="0"/>
  </w:num>
  <w:num w:numId="5" w16cid:durableId="9023680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3C4"/>
    <w:rsid w:val="00030E0B"/>
    <w:rsid w:val="000F61E6"/>
    <w:rsid w:val="00157F18"/>
    <w:rsid w:val="005C09EF"/>
    <w:rsid w:val="005E47BC"/>
    <w:rsid w:val="006003C4"/>
    <w:rsid w:val="00622CDE"/>
    <w:rsid w:val="007C42C2"/>
    <w:rsid w:val="00813FC4"/>
    <w:rsid w:val="008434D2"/>
    <w:rsid w:val="00CA46AA"/>
    <w:rsid w:val="00FD20D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9A993"/>
  <w15:chartTrackingRefBased/>
  <w15:docId w15:val="{590E46FD-5FB8-4900-BBB8-A88E777E8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003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003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003C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003C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003C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003C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003C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003C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003C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003C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003C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003C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003C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003C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003C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003C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003C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003C4"/>
    <w:rPr>
      <w:rFonts w:eastAsiaTheme="majorEastAsia" w:cstheme="majorBidi"/>
      <w:color w:val="272727" w:themeColor="text1" w:themeTint="D8"/>
    </w:rPr>
  </w:style>
  <w:style w:type="paragraph" w:styleId="Ttulo">
    <w:name w:val="Title"/>
    <w:basedOn w:val="Normal"/>
    <w:next w:val="Normal"/>
    <w:link w:val="TtuloCar"/>
    <w:uiPriority w:val="10"/>
    <w:qFormat/>
    <w:rsid w:val="006003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003C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003C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003C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003C4"/>
    <w:pPr>
      <w:spacing w:before="160"/>
      <w:jc w:val="center"/>
    </w:pPr>
    <w:rPr>
      <w:i/>
      <w:iCs/>
      <w:color w:val="404040" w:themeColor="text1" w:themeTint="BF"/>
    </w:rPr>
  </w:style>
  <w:style w:type="character" w:customStyle="1" w:styleId="CitaCar">
    <w:name w:val="Cita Car"/>
    <w:basedOn w:val="Fuentedeprrafopredeter"/>
    <w:link w:val="Cita"/>
    <w:uiPriority w:val="29"/>
    <w:rsid w:val="006003C4"/>
    <w:rPr>
      <w:i/>
      <w:iCs/>
      <w:color w:val="404040" w:themeColor="text1" w:themeTint="BF"/>
    </w:rPr>
  </w:style>
  <w:style w:type="paragraph" w:styleId="Prrafodelista">
    <w:name w:val="List Paragraph"/>
    <w:basedOn w:val="Normal"/>
    <w:uiPriority w:val="34"/>
    <w:qFormat/>
    <w:rsid w:val="006003C4"/>
    <w:pPr>
      <w:ind w:left="720"/>
      <w:contextualSpacing/>
    </w:pPr>
  </w:style>
  <w:style w:type="character" w:styleId="nfasisintenso">
    <w:name w:val="Intense Emphasis"/>
    <w:basedOn w:val="Fuentedeprrafopredeter"/>
    <w:uiPriority w:val="21"/>
    <w:qFormat/>
    <w:rsid w:val="006003C4"/>
    <w:rPr>
      <w:i/>
      <w:iCs/>
      <w:color w:val="0F4761" w:themeColor="accent1" w:themeShade="BF"/>
    </w:rPr>
  </w:style>
  <w:style w:type="paragraph" w:styleId="Citadestacada">
    <w:name w:val="Intense Quote"/>
    <w:basedOn w:val="Normal"/>
    <w:next w:val="Normal"/>
    <w:link w:val="CitadestacadaCar"/>
    <w:uiPriority w:val="30"/>
    <w:qFormat/>
    <w:rsid w:val="006003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003C4"/>
    <w:rPr>
      <w:i/>
      <w:iCs/>
      <w:color w:val="0F4761" w:themeColor="accent1" w:themeShade="BF"/>
    </w:rPr>
  </w:style>
  <w:style w:type="character" w:styleId="Referenciaintensa">
    <w:name w:val="Intense Reference"/>
    <w:basedOn w:val="Fuentedeprrafopredeter"/>
    <w:uiPriority w:val="32"/>
    <w:qFormat/>
    <w:rsid w:val="006003C4"/>
    <w:rPr>
      <w:b/>
      <w:bCs/>
      <w:smallCaps/>
      <w:color w:val="0F4761"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5E47BC"/>
    <w:pPr>
      <w:spacing w:after="0" w:line="240" w:lineRule="auto"/>
    </w:pPr>
    <w:rPr>
      <w:rFonts w:ascii="Times New Roman" w:eastAsia="Times New Roman" w:hAnsi="Times New Roman" w:cs="Times New Roman"/>
      <w:kern w:val="0"/>
      <w:sz w:val="20"/>
      <w:lang w:eastAsia="en-GB"/>
      <w14:ligatures w14:val="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5E47BC"/>
    <w:rPr>
      <w:rFonts w:ascii="Times New Roman" w:eastAsia="Times New Roman" w:hAnsi="Times New Roman" w:cs="Times New Roman"/>
      <w:kern w:val="0"/>
      <w:sz w:val="20"/>
      <w:lang w:eastAsia="en-GB"/>
      <w14:ligatures w14:val="none"/>
    </w:rPr>
  </w:style>
  <w:style w:type="character" w:styleId="Refdenotaalpie">
    <w:name w:val="footnote reference"/>
    <w:uiPriority w:val="99"/>
    <w:unhideWhenUsed/>
    <w:rsid w:val="005E47B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322</Words>
  <Characters>1777</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Administrativo Contratado</dc:creator>
  <cp:keywords/>
  <dc:description/>
  <cp:lastModifiedBy>Administrativo Contratado</cp:lastModifiedBy>
  <cp:revision>3</cp:revision>
  <dcterms:created xsi:type="dcterms:W3CDTF">2026-04-17T20:04:00Z</dcterms:created>
  <dcterms:modified xsi:type="dcterms:W3CDTF">2026-04-17T20:05:00Z</dcterms:modified>
</cp:coreProperties>
</file>