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4E08C7" w14:textId="77777777" w:rsidR="00524636" w:rsidRPr="00524636" w:rsidRDefault="00524636" w:rsidP="00381845">
      <w:pPr>
        <w:pStyle w:val="Ttulo1"/>
      </w:pPr>
      <w:r w:rsidRPr="00524636">
        <w:t>ANEXO N° 07</w:t>
      </w:r>
    </w:p>
    <w:p w14:paraId="0EB385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81BE6F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17920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EE7392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27878E3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68AB0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8767DE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04C8F2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2C0275F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5754499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ED58B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15C73D7" w14:textId="0AA21D60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>Servicio</w:t>
      </w:r>
      <w:r w:rsidR="00353628">
        <w:rPr>
          <w:rFonts w:ascii="Century Gothic" w:hAnsi="Century Gothic" w:cs="Arial"/>
          <w:sz w:val="20"/>
          <w:szCs w:val="20"/>
        </w:rPr>
        <w:t xml:space="preserve"> </w:t>
      </w:r>
      <w:r w:rsidR="00790521">
        <w:rPr>
          <w:rFonts w:ascii="Century Gothic" w:hAnsi="Century Gothic" w:cs="Arial"/>
          <w:sz w:val="20"/>
          <w:szCs w:val="20"/>
        </w:rPr>
        <w:t xml:space="preserve">de asistencia técnica </w:t>
      </w:r>
      <w:r w:rsidR="008B58AD">
        <w:rPr>
          <w:rFonts w:ascii="Century Gothic" w:hAnsi="Century Gothic" w:cs="Arial"/>
          <w:sz w:val="20"/>
          <w:szCs w:val="20"/>
        </w:rPr>
        <w:t>en gestión y/o actividades educativas para el Proyecto Internacional “VELPLAT”</w:t>
      </w:r>
      <w:r w:rsidR="00A46D55">
        <w:rPr>
          <w:rFonts w:ascii="Century Gothic" w:hAnsi="Century Gothic" w:cs="Arial"/>
          <w:sz w:val="20"/>
          <w:szCs w:val="20"/>
        </w:rPr>
        <w:t xml:space="preserve"> – Primera Convocatoria</w:t>
      </w:r>
    </w:p>
    <w:p w14:paraId="62D4F2F1" w14:textId="63371C0A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FB49CE">
        <w:rPr>
          <w:rFonts w:ascii="Century Gothic" w:hAnsi="Century Gothic" w:cs="Arial"/>
          <w:b/>
          <w:sz w:val="20"/>
          <w:szCs w:val="20"/>
        </w:rPr>
        <w:t>0</w:t>
      </w:r>
      <w:r w:rsidR="00381845">
        <w:rPr>
          <w:rFonts w:ascii="Century Gothic" w:hAnsi="Century Gothic" w:cs="Arial"/>
          <w:b/>
          <w:sz w:val="20"/>
          <w:szCs w:val="20"/>
        </w:rPr>
        <w:t>76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1E7900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D14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2DB93EB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6A6B7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  <w:bookmarkStart w:id="0" w:name="_GoBack"/>
      <w:bookmarkEnd w:id="0"/>
    </w:p>
    <w:p w14:paraId="34D335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BB4D7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D980B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07C2F66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00E0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01BC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27A14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B63DD4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712D434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DF47990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461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4801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1B26ED" w14:textId="0DDF6F5D" w:rsidR="00524636" w:rsidRPr="00524636" w:rsidRDefault="008B58AD" w:rsidP="00790521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asistencia técnica en gestión y/o actividades educativas para el Proyecto Internacional “VELPLAT”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146C3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6E8512B" w14:textId="4023D5A8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97EBFE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0E93EBB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C772C5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D8AE9D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253A1475" w14:textId="33A9A22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790521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790521">
        <w:rPr>
          <w:rFonts w:ascii="Century Gothic" w:hAnsi="Century Gothic" w:cs="Arial"/>
          <w:b/>
          <w:bCs/>
          <w:sz w:val="20"/>
          <w:szCs w:val="20"/>
        </w:rPr>
        <w:t xml:space="preserve"> Vitae, Formación Académica, Capacitación y E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402F92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812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5CB7DB6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467F4C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326364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1BFD46A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5E8BDD5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6B8262E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519D940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54541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6D005DA5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D6D4A"/>
    <w:rsid w:val="00105E42"/>
    <w:rsid w:val="00124E90"/>
    <w:rsid w:val="00182455"/>
    <w:rsid w:val="002F54F7"/>
    <w:rsid w:val="00353628"/>
    <w:rsid w:val="00381845"/>
    <w:rsid w:val="00471851"/>
    <w:rsid w:val="00524636"/>
    <w:rsid w:val="00600D0D"/>
    <w:rsid w:val="006A75CC"/>
    <w:rsid w:val="006E1C90"/>
    <w:rsid w:val="006F1929"/>
    <w:rsid w:val="00790521"/>
    <w:rsid w:val="008203CB"/>
    <w:rsid w:val="0085623A"/>
    <w:rsid w:val="008B58AD"/>
    <w:rsid w:val="00A46D55"/>
    <w:rsid w:val="00D96FB1"/>
    <w:rsid w:val="00E52841"/>
    <w:rsid w:val="00F8744C"/>
    <w:rsid w:val="00FB49CE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461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818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818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818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818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46</cp:revision>
  <cp:lastPrinted>2026-02-04T22:46:00Z</cp:lastPrinted>
  <dcterms:created xsi:type="dcterms:W3CDTF">2026-01-19T19:40:00Z</dcterms:created>
  <dcterms:modified xsi:type="dcterms:W3CDTF">2026-04-22T22:36:00Z</dcterms:modified>
</cp:coreProperties>
</file>