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76AC0" w14:textId="58918DA7" w:rsidR="004E09ED" w:rsidRDefault="00E35034">
      <w:pPr>
        <w:rPr>
          <w:lang w:val="es-ES"/>
        </w:rPr>
      </w:pPr>
      <w:r>
        <w:rPr>
          <w:lang w:val="es-ES"/>
        </w:rPr>
        <w:t>Requisitos propios del BIEN – MEDICAMENTOS</w:t>
      </w:r>
    </w:p>
    <w:p w14:paraId="3E0E5369" w14:textId="77777777" w:rsidR="00E35034" w:rsidRDefault="00E35034">
      <w:pPr>
        <w:rPr>
          <w:lang w:val="es-ES"/>
        </w:rPr>
      </w:pPr>
    </w:p>
    <w:p w14:paraId="6BB4A72A" w14:textId="77773392" w:rsidR="00E35034" w:rsidRDefault="00E35034" w:rsidP="00E35034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COPIA SIMPLE DE RESOLUCION DIRECTORAL DE AUTORIZACION SANITARIA DE FUNCIONAMIENTO</w:t>
      </w:r>
    </w:p>
    <w:p w14:paraId="7C915946" w14:textId="612F332A" w:rsidR="00E35034" w:rsidRDefault="00E35034" w:rsidP="00E35034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CERTIFICADO DE BUENA PRACTICAS DE MANUFUCTARUA ( BPM) VIGENTE U OTRA NORMA DE CALIDAD EQUIVALENTE</w:t>
      </w:r>
    </w:p>
    <w:p w14:paraId="7BDFF0C2" w14:textId="54153394" w:rsidR="00E35034" w:rsidRDefault="00E35034" w:rsidP="00E35034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COPIA SIMPLE DE CERTIFICADO DE BUENAS PRACTICAS DE ALMACENAMIENTO (BPA) VIGENTE</w:t>
      </w:r>
    </w:p>
    <w:p w14:paraId="610B8F4D" w14:textId="586E0D1E" w:rsidR="00E35034" w:rsidRDefault="00E35034" w:rsidP="00E35034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COPIA SIMPLE DE RESOLUCION DE AUTORIZACION DE REGISTRO SANITARIO O CERTIFICADO DE REGISTRO SANITARIO</w:t>
      </w:r>
    </w:p>
    <w:p w14:paraId="6476121B" w14:textId="7EF9D850" w:rsidR="00E35034" w:rsidRDefault="00E35034" w:rsidP="00E35034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COPIA SIMPLE DE CERTIFICADO DE ANALISIS O PROTOCOLO DE ANALISIS</w:t>
      </w:r>
    </w:p>
    <w:p w14:paraId="74CC20EF" w14:textId="77777777" w:rsidR="00E35034" w:rsidRPr="00E35034" w:rsidRDefault="00E35034" w:rsidP="00E35034">
      <w:pPr>
        <w:pStyle w:val="Prrafodelista"/>
        <w:rPr>
          <w:lang w:val="es-ES"/>
        </w:rPr>
      </w:pPr>
    </w:p>
    <w:sectPr w:rsidR="00E35034" w:rsidRPr="00E350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381837"/>
    <w:multiLevelType w:val="hybridMultilevel"/>
    <w:tmpl w:val="678E13F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84D33"/>
    <w:multiLevelType w:val="hybridMultilevel"/>
    <w:tmpl w:val="D074A9F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1194346">
    <w:abstractNumId w:val="1"/>
  </w:num>
  <w:num w:numId="2" w16cid:durableId="686516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34"/>
    <w:rsid w:val="00484791"/>
    <w:rsid w:val="004E09ED"/>
    <w:rsid w:val="0063319E"/>
    <w:rsid w:val="00711BAD"/>
    <w:rsid w:val="00894E7F"/>
    <w:rsid w:val="00A736AB"/>
    <w:rsid w:val="00E3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F46E46"/>
  <w15:chartTrackingRefBased/>
  <w15:docId w15:val="{79AC6593-67D3-4E67-AF71-2675F6370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350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350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350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350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350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350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350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350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350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50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350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350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350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3503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350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3503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350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350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35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35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350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35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350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3503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350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350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350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3503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350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398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2</cp:revision>
  <dcterms:created xsi:type="dcterms:W3CDTF">2026-04-20T21:34:00Z</dcterms:created>
  <dcterms:modified xsi:type="dcterms:W3CDTF">2026-04-23T17:09:00Z</dcterms:modified>
</cp:coreProperties>
</file>