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C51E" w14:textId="77777777"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A9003A9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14:paraId="61E95CA9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5094994F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FCA445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3DAC92E0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08B6A20" w14:textId="77777777"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1F7323CB" w14:textId="77777777"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30F83E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34B01FAA" w14:textId="77777777" w:rsidR="00C65B01" w:rsidRPr="00C65B01" w:rsidRDefault="00DA26A1" w:rsidP="00C65B0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REQUERIMIENTO DE UN INGENIERO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SISTEMAS, PARA REALIZAR ACTOS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FISCALIZACIÓN A LOS ANTECEDENTES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ADMINISTRATIVOS Y ADMINISTRACIÓN GENERADOS EN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RELACIÓN A LA ACTIVIDAD “MARCA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HUARAZ”, DESDE SU ETAPA DE</w:t>
      </w:r>
    </w:p>
    <w:p w14:paraId="63BB9EFD" w14:textId="77777777" w:rsidR="00DA26A1" w:rsidRPr="00CA3520" w:rsidRDefault="00C65B01" w:rsidP="00C65B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5B01">
        <w:rPr>
          <w:rFonts w:ascii="Arial" w:hAnsi="Arial" w:cs="Arial"/>
          <w:b/>
          <w:sz w:val="20"/>
          <w:szCs w:val="20"/>
        </w:rPr>
        <w:t>PLANEAMIENTO, EJECUCIÓN 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65B01">
        <w:rPr>
          <w:rFonts w:ascii="Arial" w:hAnsi="Arial" w:cs="Arial"/>
          <w:b/>
          <w:sz w:val="20"/>
          <w:szCs w:val="20"/>
        </w:rPr>
        <w:t>APROBACIÓN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="00DA26A1"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 w:rsidR="00DA26A1">
        <w:rPr>
          <w:rFonts w:ascii="Arial" w:hAnsi="Arial" w:cs="Arial"/>
          <w:sz w:val="20"/>
          <w:szCs w:val="20"/>
        </w:rPr>
        <w:t>o</w:t>
      </w:r>
      <w:r w:rsidR="00DA26A1" w:rsidRPr="00CA3520">
        <w:rPr>
          <w:rFonts w:ascii="Arial" w:hAnsi="Arial" w:cs="Arial"/>
          <w:sz w:val="20"/>
          <w:szCs w:val="20"/>
        </w:rPr>
        <w:t>, a fin de ser validadas.</w:t>
      </w:r>
    </w:p>
    <w:p w14:paraId="2FCF2EC5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14:paraId="565A022B" w14:textId="77777777" w:rsidTr="00DA26A1">
        <w:tc>
          <w:tcPr>
            <w:tcW w:w="8644" w:type="dxa"/>
            <w:gridSpan w:val="2"/>
          </w:tcPr>
          <w:p w14:paraId="3A4213C2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13FCCB4D" w14:textId="77777777"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1009EF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44D63B6E" w14:textId="77777777" w:rsidTr="00DA26A1">
        <w:tc>
          <w:tcPr>
            <w:tcW w:w="4322" w:type="dxa"/>
          </w:tcPr>
          <w:p w14:paraId="56121E7C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10286659" w14:textId="77777777"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EB1C0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6E9E2AA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14:paraId="4DC3930D" w14:textId="77777777" w:rsidTr="00DA26A1">
        <w:tc>
          <w:tcPr>
            <w:tcW w:w="8644" w:type="dxa"/>
            <w:gridSpan w:val="2"/>
          </w:tcPr>
          <w:p w14:paraId="69B2B5D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7F5D803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6CB0B2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3079B160" w14:textId="77777777" w:rsidTr="00DA26A1">
        <w:tc>
          <w:tcPr>
            <w:tcW w:w="8644" w:type="dxa"/>
            <w:gridSpan w:val="2"/>
          </w:tcPr>
          <w:p w14:paraId="62ED3343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40D46D8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2C5F10D7" w14:textId="77777777" w:rsidTr="00DA26A1">
        <w:tc>
          <w:tcPr>
            <w:tcW w:w="4322" w:type="dxa"/>
          </w:tcPr>
          <w:p w14:paraId="47967C9A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7336F9C8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1F1965B2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6AD437B4" w14:textId="77777777" w:rsidTr="00DA26A1">
        <w:tc>
          <w:tcPr>
            <w:tcW w:w="4322" w:type="dxa"/>
          </w:tcPr>
          <w:p w14:paraId="5615E444" w14:textId="77777777"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0E2EE9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CE7707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15D36B9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7C5E34BE" w14:textId="77777777" w:rsidTr="00DA26A1">
        <w:tc>
          <w:tcPr>
            <w:tcW w:w="4322" w:type="dxa"/>
          </w:tcPr>
          <w:p w14:paraId="6A69F42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7DC7FDBD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2E0F96F6" w14:textId="77777777" w:rsidTr="00DA26A1">
        <w:tc>
          <w:tcPr>
            <w:tcW w:w="4322" w:type="dxa"/>
          </w:tcPr>
          <w:p w14:paraId="451A4B3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1CC56ADC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CA12B86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271F28B2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68F985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633960BF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415BED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0570531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4130517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75B29108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E72C655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742F906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5FC3C45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450206F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40F93291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3315C26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14:paraId="64D018E6" w14:textId="77777777"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1E5818D5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34BD5EB9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FE7B3A6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6E3DC5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14:paraId="7E88EB2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65B2AA3C" w14:textId="77777777"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1239A2EE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482C43DA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14:paraId="0AE9B45B" w14:textId="77777777" w:rsidTr="000E5238">
        <w:tc>
          <w:tcPr>
            <w:tcW w:w="1129" w:type="dxa"/>
            <w:vAlign w:val="center"/>
          </w:tcPr>
          <w:p w14:paraId="6533CF4B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14:paraId="0FA46CEE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14:paraId="31F3A387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14:paraId="6AD54D4E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14:paraId="14038C52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14:paraId="672AD751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14:paraId="71931ABC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14:paraId="3375961C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14:paraId="410C74BB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14:paraId="15E70B7E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14:paraId="5BB0A748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14:paraId="230E4C13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14:paraId="76894359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14:paraId="20328909" w14:textId="77777777" w:rsidTr="000E5238">
        <w:tc>
          <w:tcPr>
            <w:tcW w:w="1129" w:type="dxa"/>
            <w:vAlign w:val="center"/>
          </w:tcPr>
          <w:p w14:paraId="42B8C6D3" w14:textId="77777777"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14:paraId="45B0563B" w14:textId="77777777" w:rsidR="00C65B01" w:rsidRPr="00C65B0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REQUERIMIENTO DE UN INGENIERO DE SISTEMAS, PARA REALIZAR ACTOS DE FISCALIZACIÓN A LOS ANTECEDENTES ADMINISTRATIVOS Y ADMINISTRACIÓN GENERADOS EN RELACIÓN A LA ACTIVIDAD “MARCA HUARAZ”, DESDE SU ETAPA DE</w:t>
            </w:r>
          </w:p>
          <w:p w14:paraId="18E8FD83" w14:textId="77777777" w:rsidR="000E5238" w:rsidRPr="00F90FA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PLANEAMIENTO, EJECUCIÓN Y APROBACIÓN</w:t>
            </w:r>
          </w:p>
        </w:tc>
        <w:tc>
          <w:tcPr>
            <w:tcW w:w="1075" w:type="dxa"/>
            <w:vAlign w:val="center"/>
          </w:tcPr>
          <w:p w14:paraId="3D524988" w14:textId="77777777"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14:paraId="18DBB010" w14:textId="77777777"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14:paraId="3EFE1E7E" w14:textId="77777777"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5E4A8F5" w14:textId="77777777"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14:paraId="60B4DD09" w14:textId="77777777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14:paraId="4DBFE36E" w14:textId="77777777"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14:paraId="5584BF89" w14:textId="77777777"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15907C30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62F8EFB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14:paraId="2EB1C4D6" w14:textId="77777777" w:rsidTr="00DA26A1">
        <w:tc>
          <w:tcPr>
            <w:tcW w:w="1951" w:type="dxa"/>
            <w:vAlign w:val="center"/>
          </w:tcPr>
          <w:p w14:paraId="031114C1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4155D85A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1559BCEE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14:paraId="7D3D8614" w14:textId="77777777" w:rsidTr="00DA26A1">
        <w:tc>
          <w:tcPr>
            <w:tcW w:w="1951" w:type="dxa"/>
            <w:vAlign w:val="center"/>
          </w:tcPr>
          <w:p w14:paraId="74D91F6E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4897A90F" w14:textId="77777777" w:rsidR="00DA26A1" w:rsidRDefault="00C65B01" w:rsidP="00C65B0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</w:t>
            </w:r>
            <w:r w:rsidRPr="00C65B01">
              <w:rPr>
                <w:rFonts w:ascii="Arial" w:hAnsi="Arial" w:cs="Arial"/>
                <w:sz w:val="18"/>
                <w:szCs w:val="20"/>
              </w:rPr>
              <w:t>l servicio se ejecutará en un plazo máximo de treinta y  dos (32)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 xml:space="preserve">conforme a la programación definida en el PTAF N° 003.  </w:t>
            </w:r>
          </w:p>
        </w:tc>
      </w:tr>
      <w:tr w:rsidR="00DA26A1" w14:paraId="390ED7E0" w14:textId="77777777" w:rsidTr="00DA26A1">
        <w:tc>
          <w:tcPr>
            <w:tcW w:w="1951" w:type="dxa"/>
            <w:vAlign w:val="center"/>
          </w:tcPr>
          <w:p w14:paraId="3C4DA11B" w14:textId="77777777"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14:paraId="092A5BC2" w14:textId="77777777"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097C814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08780631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14:paraId="7F923C45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1F254B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14:paraId="4DE67C65" w14:textId="77777777"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E3F19D7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5CF1D33" w14:textId="77777777"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A03466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070519" w14:textId="70D9656F"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873A7C">
        <w:rPr>
          <w:rFonts w:ascii="Arial" w:hAnsi="Arial" w:cs="Arial"/>
          <w:sz w:val="20"/>
          <w:szCs w:val="20"/>
        </w:rPr>
        <w:t>23</w:t>
      </w:r>
      <w:r w:rsidR="003342EB">
        <w:rPr>
          <w:rFonts w:ascii="Arial" w:hAnsi="Arial" w:cs="Arial"/>
          <w:sz w:val="20"/>
          <w:szCs w:val="20"/>
        </w:rPr>
        <w:t xml:space="preserve"> </w:t>
      </w:r>
      <w:r w:rsidR="00E538C0">
        <w:rPr>
          <w:rFonts w:ascii="Arial" w:hAnsi="Arial" w:cs="Arial"/>
          <w:sz w:val="20"/>
          <w:szCs w:val="20"/>
        </w:rPr>
        <w:t xml:space="preserve">de </w:t>
      </w:r>
      <w:r w:rsidR="003342EB">
        <w:rPr>
          <w:rFonts w:ascii="Arial" w:hAnsi="Arial" w:cs="Arial"/>
          <w:sz w:val="20"/>
          <w:szCs w:val="20"/>
        </w:rPr>
        <w:t>abril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14:paraId="3E5B53F8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B11A4C" w14:textId="77777777" w:rsidR="00DA26A1" w:rsidRDefault="00DA26A1" w:rsidP="00DA26A1">
      <w:pPr>
        <w:spacing w:after="0" w:line="240" w:lineRule="auto"/>
        <w:jc w:val="both"/>
      </w:pPr>
    </w:p>
    <w:p w14:paraId="354AC135" w14:textId="77777777" w:rsidR="00DA26A1" w:rsidRDefault="00DA26A1" w:rsidP="00DA26A1">
      <w:pPr>
        <w:spacing w:after="0" w:line="240" w:lineRule="auto"/>
        <w:jc w:val="both"/>
      </w:pPr>
    </w:p>
    <w:p w14:paraId="0FE2E1CD" w14:textId="77777777" w:rsidR="007A7471" w:rsidRDefault="007A7471" w:rsidP="00DA26A1">
      <w:pPr>
        <w:spacing w:after="0" w:line="240" w:lineRule="auto"/>
        <w:jc w:val="both"/>
      </w:pPr>
    </w:p>
    <w:p w14:paraId="0DFD3D42" w14:textId="77777777" w:rsidR="007A7471" w:rsidRDefault="007A7471" w:rsidP="00DA26A1">
      <w:pPr>
        <w:spacing w:after="0" w:line="240" w:lineRule="auto"/>
        <w:jc w:val="both"/>
      </w:pPr>
    </w:p>
    <w:p w14:paraId="4723C0E7" w14:textId="77777777" w:rsidR="007A7471" w:rsidRDefault="007A7471" w:rsidP="00DA26A1">
      <w:pPr>
        <w:spacing w:after="0" w:line="240" w:lineRule="auto"/>
        <w:jc w:val="both"/>
      </w:pPr>
    </w:p>
    <w:p w14:paraId="41AC3309" w14:textId="77777777" w:rsidR="007A7471" w:rsidRDefault="007A7471" w:rsidP="00DA26A1">
      <w:pPr>
        <w:spacing w:after="0" w:line="240" w:lineRule="auto"/>
        <w:jc w:val="both"/>
      </w:pPr>
    </w:p>
    <w:p w14:paraId="062EC74D" w14:textId="77777777" w:rsidR="007A7471" w:rsidRDefault="007A7471" w:rsidP="00DA26A1">
      <w:pPr>
        <w:spacing w:after="0" w:line="240" w:lineRule="auto"/>
        <w:jc w:val="both"/>
      </w:pPr>
    </w:p>
    <w:p w14:paraId="4BA07F15" w14:textId="77777777"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14:paraId="6738259D" w14:textId="77777777"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7007E1D5" w14:textId="77777777"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14:paraId="796F947F" w14:textId="77777777"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98F77" w14:textId="77777777" w:rsidR="00DB774A" w:rsidRDefault="00DB774A" w:rsidP="00AE22E9">
      <w:pPr>
        <w:spacing w:after="0" w:line="240" w:lineRule="auto"/>
      </w:pPr>
      <w:r>
        <w:separator/>
      </w:r>
    </w:p>
  </w:endnote>
  <w:endnote w:type="continuationSeparator" w:id="0">
    <w:p w14:paraId="65A414D4" w14:textId="77777777" w:rsidR="00DB774A" w:rsidRDefault="00DB774A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8CA6D" w14:textId="77777777" w:rsidR="00DB774A" w:rsidRDefault="00DB774A" w:rsidP="00AE22E9">
      <w:pPr>
        <w:spacing w:after="0" w:line="240" w:lineRule="auto"/>
      </w:pPr>
      <w:r>
        <w:separator/>
      </w:r>
    </w:p>
  </w:footnote>
  <w:footnote w:type="continuationSeparator" w:id="0">
    <w:p w14:paraId="5BEFF24B" w14:textId="77777777" w:rsidR="00DB774A" w:rsidRDefault="00DB774A" w:rsidP="00AE22E9">
      <w:pPr>
        <w:spacing w:after="0" w:line="240" w:lineRule="auto"/>
      </w:pPr>
      <w:r>
        <w:continuationSeparator/>
      </w:r>
    </w:p>
  </w:footnote>
  <w:footnote w:id="1">
    <w:p w14:paraId="059848EA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3E31E524" w14:textId="77777777"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14:paraId="1B306F65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2C2E3CF3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14:paraId="04E50628" w14:textId="77777777"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6129D1C5" w14:textId="77777777"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14:paraId="1C6156F9" w14:textId="77777777"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D525137" w14:textId="77777777"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0B3DA" w14:textId="77777777"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191607">
    <w:abstractNumId w:val="2"/>
  </w:num>
  <w:num w:numId="2" w16cid:durableId="1448154895">
    <w:abstractNumId w:val="0"/>
  </w:num>
  <w:num w:numId="3" w16cid:durableId="1709834716">
    <w:abstractNumId w:val="5"/>
  </w:num>
  <w:num w:numId="4" w16cid:durableId="1335691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38898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2691341">
    <w:abstractNumId w:val="4"/>
  </w:num>
  <w:num w:numId="7" w16cid:durableId="1147629904">
    <w:abstractNumId w:val="3"/>
  </w:num>
  <w:num w:numId="8" w16cid:durableId="902251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342EB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4E205D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73A7C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B76BAB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B774A"/>
    <w:rsid w:val="00DE2C6D"/>
    <w:rsid w:val="00E00A14"/>
    <w:rsid w:val="00E538C0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1826A3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1277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30</cp:revision>
  <cp:lastPrinted>2025-04-28T14:41:00Z</cp:lastPrinted>
  <dcterms:created xsi:type="dcterms:W3CDTF">2025-09-15T16:19:00Z</dcterms:created>
  <dcterms:modified xsi:type="dcterms:W3CDTF">2026-04-23T23:49:00Z</dcterms:modified>
</cp:coreProperties>
</file>