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F2CF0" w14:textId="77777777" w:rsidR="0049187D" w:rsidRDefault="0049187D" w:rsidP="0049187D">
      <w:pPr>
        <w:spacing w:after="0" w:line="240" w:lineRule="auto"/>
        <w:jc w:val="center"/>
        <w:rPr>
          <w:rFonts w:ascii="Arial" w:hAnsi="Arial" w:cs="Arial"/>
          <w:b/>
          <w:bCs/>
          <w:sz w:val="20"/>
          <w:lang w:val="es-ES"/>
        </w:rPr>
      </w:pPr>
      <w:r>
        <w:rPr>
          <w:rFonts w:ascii="Arial" w:hAnsi="Arial" w:cs="Arial"/>
          <w:b/>
          <w:bCs/>
          <w:sz w:val="20"/>
          <w:lang w:val="es-ES"/>
        </w:rPr>
        <w:t>ANEXO</w:t>
      </w:r>
      <w:r>
        <w:rPr>
          <w:rFonts w:ascii="Arial" w:hAnsi="Arial" w:cs="Arial"/>
          <w:b/>
          <w:sz w:val="20"/>
          <w:lang w:val="es-ES"/>
        </w:rPr>
        <w:t xml:space="preserve"> N° </w:t>
      </w:r>
      <w:r>
        <w:rPr>
          <w:rFonts w:ascii="Arial" w:hAnsi="Arial" w:cs="Arial"/>
          <w:b/>
          <w:bCs/>
          <w:sz w:val="20"/>
          <w:lang w:val="es-ES"/>
        </w:rPr>
        <w:t>2</w:t>
      </w:r>
    </w:p>
    <w:p w14:paraId="233BBFFE" w14:textId="77777777" w:rsidR="0049187D" w:rsidRDefault="0049187D" w:rsidP="0049187D">
      <w:pPr>
        <w:spacing w:after="0" w:line="240" w:lineRule="auto"/>
        <w:jc w:val="center"/>
        <w:rPr>
          <w:rFonts w:ascii="Arial" w:hAnsi="Arial" w:cs="Arial"/>
          <w:b/>
          <w:bCs/>
          <w:sz w:val="20"/>
          <w:lang w:val="es-ES"/>
        </w:rPr>
      </w:pPr>
    </w:p>
    <w:p w14:paraId="46412DB8" w14:textId="77777777" w:rsidR="0049187D" w:rsidRDefault="0049187D" w:rsidP="0049187D">
      <w:pPr>
        <w:widowControl w:val="0"/>
        <w:spacing w:after="0" w:line="240" w:lineRule="auto"/>
        <w:jc w:val="center"/>
        <w:rPr>
          <w:rFonts w:ascii="Arial" w:hAnsi="Arial" w:cs="Arial"/>
          <w:b/>
          <w:sz w:val="20"/>
          <w:lang w:val="es-ES"/>
        </w:rPr>
      </w:pPr>
      <w:r>
        <w:rPr>
          <w:rFonts w:ascii="Arial" w:hAnsi="Arial" w:cs="Arial"/>
          <w:b/>
          <w:bCs/>
          <w:sz w:val="20"/>
          <w:lang w:val="es-ES"/>
        </w:rPr>
        <w:t xml:space="preserve">FORMATO DE PRESENTACIÓN DE OFERTA Y DECLARACIÓN JURADA DEL POSTOR </w:t>
      </w:r>
    </w:p>
    <w:p w14:paraId="4D83B965" w14:textId="77777777" w:rsidR="0049187D" w:rsidRDefault="0049187D" w:rsidP="0049187D">
      <w:pPr>
        <w:spacing w:after="0" w:line="240" w:lineRule="auto"/>
        <w:rPr>
          <w:rFonts w:ascii="Arial" w:hAnsi="Arial" w:cs="Arial"/>
          <w:b/>
          <w:bCs/>
          <w:sz w:val="20"/>
        </w:rPr>
      </w:pPr>
    </w:p>
    <w:tbl>
      <w:tblPr>
        <w:tblStyle w:val="Tablaconcuadrcula"/>
        <w:tblW w:w="9067" w:type="dxa"/>
        <w:tblInd w:w="0" w:type="dxa"/>
        <w:tblLook w:val="04A0" w:firstRow="1" w:lastRow="0" w:firstColumn="1" w:lastColumn="0" w:noHBand="0" w:noVBand="1"/>
      </w:tblPr>
      <w:tblGrid>
        <w:gridCol w:w="337"/>
        <w:gridCol w:w="730"/>
        <w:gridCol w:w="3693"/>
        <w:gridCol w:w="2132"/>
        <w:gridCol w:w="2175"/>
      </w:tblGrid>
      <w:tr w:rsidR="0049187D" w14:paraId="3EB22035" w14:textId="77777777" w:rsidTr="0049187D">
        <w:trPr>
          <w:trHeight w:val="457"/>
        </w:trPr>
        <w:tc>
          <w:tcPr>
            <w:tcW w:w="9067" w:type="dxa"/>
            <w:gridSpan w:val="5"/>
            <w:tcBorders>
              <w:top w:val="single" w:sz="4" w:space="0" w:color="000000"/>
              <w:left w:val="single" w:sz="4" w:space="0" w:color="000000"/>
              <w:bottom w:val="single" w:sz="4" w:space="0" w:color="000000"/>
              <w:right w:val="single" w:sz="4" w:space="0" w:color="000000"/>
            </w:tcBorders>
            <w:vAlign w:val="center"/>
            <w:hideMark/>
          </w:tcPr>
          <w:p w14:paraId="516C3174" w14:textId="77777777" w:rsidR="0049187D" w:rsidRDefault="0049187D">
            <w:pPr>
              <w:widowControl w:val="0"/>
              <w:spacing w:line="240" w:lineRule="auto"/>
              <w:jc w:val="center"/>
              <w:rPr>
                <w:rFonts w:ascii="Arial" w:hAnsi="Arial" w:cs="Arial"/>
                <w:b/>
                <w:bCs/>
              </w:rPr>
            </w:pPr>
            <w:r>
              <w:rPr>
                <w:rFonts w:ascii="Arial" w:hAnsi="Arial" w:cs="Arial"/>
                <w:b/>
                <w:bCs/>
              </w:rPr>
              <w:t>Oferta y declaración jurada del proveedor</w:t>
            </w:r>
          </w:p>
        </w:tc>
      </w:tr>
      <w:tr w:rsidR="0049187D" w14:paraId="23C8230E" w14:textId="77777777" w:rsidTr="0049187D">
        <w:trPr>
          <w:trHeight w:val="51"/>
        </w:trPr>
        <w:tc>
          <w:tcPr>
            <w:tcW w:w="9067" w:type="dxa"/>
            <w:gridSpan w:val="5"/>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528A6EC3" w14:textId="77777777" w:rsidR="0049187D" w:rsidRDefault="0049187D">
            <w:pPr>
              <w:widowControl w:val="0"/>
              <w:spacing w:line="240" w:lineRule="auto"/>
              <w:rPr>
                <w:rFonts w:ascii="Arial" w:hAnsi="Arial" w:cs="Arial"/>
                <w:b/>
                <w:bCs/>
                <w:sz w:val="16"/>
                <w:szCs w:val="16"/>
              </w:rPr>
            </w:pPr>
          </w:p>
        </w:tc>
      </w:tr>
      <w:tr w:rsidR="0049187D" w14:paraId="28359E60" w14:textId="77777777" w:rsidTr="00872360">
        <w:trPr>
          <w:trHeight w:val="335"/>
        </w:trPr>
        <w:tc>
          <w:tcPr>
            <w:tcW w:w="337" w:type="dxa"/>
            <w:vMerge w:val="restart"/>
            <w:tcBorders>
              <w:top w:val="single" w:sz="4" w:space="0" w:color="000000"/>
              <w:left w:val="single" w:sz="4" w:space="0" w:color="000000"/>
              <w:bottom w:val="single" w:sz="4" w:space="0" w:color="000000"/>
              <w:right w:val="single" w:sz="4" w:space="0" w:color="auto"/>
            </w:tcBorders>
            <w:vAlign w:val="center"/>
            <w:hideMark/>
          </w:tcPr>
          <w:p w14:paraId="4FF59F5C" w14:textId="77777777" w:rsidR="0049187D" w:rsidRDefault="0049187D">
            <w:pPr>
              <w:widowControl w:val="0"/>
              <w:spacing w:line="240" w:lineRule="auto"/>
              <w:jc w:val="center"/>
              <w:rPr>
                <w:rFonts w:ascii="Arial" w:hAnsi="Arial" w:cs="Arial"/>
                <w:b/>
                <w:bCs/>
              </w:rPr>
            </w:pPr>
            <w:r>
              <w:rPr>
                <w:rFonts w:ascii="Arial" w:hAnsi="Arial" w:cs="Arial"/>
                <w:b/>
                <w:bCs/>
              </w:rPr>
              <w:t>1</w:t>
            </w:r>
          </w:p>
        </w:tc>
        <w:tc>
          <w:tcPr>
            <w:tcW w:w="8730" w:type="dxa"/>
            <w:gridSpan w:val="4"/>
            <w:tcBorders>
              <w:top w:val="single" w:sz="4" w:space="0" w:color="000000"/>
              <w:left w:val="single" w:sz="4" w:space="0" w:color="auto"/>
              <w:bottom w:val="single" w:sz="4" w:space="0" w:color="auto"/>
              <w:right w:val="single" w:sz="4" w:space="0" w:color="000000"/>
            </w:tcBorders>
            <w:vAlign w:val="center"/>
            <w:hideMark/>
          </w:tcPr>
          <w:p w14:paraId="1CEF6D02" w14:textId="28A5A345" w:rsidR="0049187D" w:rsidRDefault="0049187D" w:rsidP="00822509">
            <w:pPr>
              <w:widowControl w:val="0"/>
              <w:spacing w:line="240" w:lineRule="auto"/>
              <w:jc w:val="center"/>
              <w:rPr>
                <w:rFonts w:ascii="Arial" w:hAnsi="Arial" w:cs="Arial"/>
                <w:b/>
                <w:bCs/>
                <w:sz w:val="16"/>
                <w:szCs w:val="16"/>
              </w:rPr>
            </w:pPr>
            <w:r>
              <w:rPr>
                <w:rFonts w:ascii="Arial" w:hAnsi="Arial" w:cs="Arial"/>
                <w:b/>
                <w:bCs/>
                <w:sz w:val="16"/>
                <w:szCs w:val="16"/>
              </w:rPr>
              <w:t>OFERTA ECONÓMICA</w:t>
            </w:r>
            <w:r w:rsidR="00822509">
              <w:rPr>
                <w:rFonts w:ascii="Arial" w:hAnsi="Arial" w:cs="Arial"/>
                <w:b/>
                <w:bCs/>
                <w:sz w:val="16"/>
                <w:szCs w:val="16"/>
              </w:rPr>
              <w:t xml:space="preserve"> N°</w:t>
            </w:r>
            <w:r w:rsidR="004F2165">
              <w:rPr>
                <w:rFonts w:ascii="Arial" w:hAnsi="Arial" w:cs="Arial"/>
                <w:b/>
                <w:bCs/>
                <w:sz w:val="16"/>
                <w:szCs w:val="16"/>
              </w:rPr>
              <w:t xml:space="preserve"> 0</w:t>
            </w:r>
            <w:r w:rsidR="00CD2119">
              <w:rPr>
                <w:rFonts w:ascii="Arial" w:hAnsi="Arial" w:cs="Arial"/>
                <w:b/>
                <w:bCs/>
                <w:sz w:val="16"/>
                <w:szCs w:val="16"/>
              </w:rPr>
              <w:t>52</w:t>
            </w:r>
          </w:p>
        </w:tc>
      </w:tr>
      <w:tr w:rsidR="00F8317A" w14:paraId="4C6502B0" w14:textId="77777777" w:rsidTr="00B71D71">
        <w:trPr>
          <w:trHeight w:val="269"/>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2C0988A4" w14:textId="77777777" w:rsidR="00F8317A" w:rsidRDefault="00F8317A" w:rsidP="00F8317A">
            <w:pPr>
              <w:spacing w:line="240" w:lineRule="auto"/>
              <w:rPr>
                <w:rFonts w:ascii="Arial" w:hAnsi="Arial" w:cs="Arial"/>
                <w:b/>
                <w:bCs/>
              </w:rPr>
            </w:pPr>
          </w:p>
        </w:tc>
        <w:tc>
          <w:tcPr>
            <w:tcW w:w="730" w:type="dxa"/>
            <w:tcBorders>
              <w:top w:val="single" w:sz="4" w:space="0" w:color="auto"/>
              <w:left w:val="single" w:sz="4" w:space="0" w:color="auto"/>
              <w:bottom w:val="single" w:sz="4" w:space="0" w:color="auto"/>
              <w:right w:val="single" w:sz="4" w:space="0" w:color="auto"/>
            </w:tcBorders>
            <w:vAlign w:val="center"/>
            <w:hideMark/>
          </w:tcPr>
          <w:p w14:paraId="04CBC529" w14:textId="77777777" w:rsidR="00F8317A" w:rsidRDefault="00F8317A" w:rsidP="00F8317A">
            <w:pPr>
              <w:widowControl w:val="0"/>
              <w:spacing w:line="240" w:lineRule="auto"/>
              <w:rPr>
                <w:rFonts w:ascii="Arial" w:hAnsi="Arial" w:cs="Arial"/>
                <w:b/>
                <w:bCs/>
              </w:rPr>
            </w:pPr>
            <w:r>
              <w:rPr>
                <w:rFonts w:ascii="Arial" w:hAnsi="Arial" w:cs="Arial"/>
                <w:b/>
                <w:bCs/>
              </w:rPr>
              <w:t>1.1</w:t>
            </w:r>
          </w:p>
        </w:tc>
        <w:tc>
          <w:tcPr>
            <w:tcW w:w="3693" w:type="dxa"/>
            <w:tcBorders>
              <w:top w:val="single" w:sz="4" w:space="0" w:color="auto"/>
              <w:left w:val="single" w:sz="4" w:space="0" w:color="auto"/>
              <w:bottom w:val="single" w:sz="4" w:space="0" w:color="auto"/>
              <w:right w:val="single" w:sz="4" w:space="0" w:color="000000"/>
            </w:tcBorders>
            <w:vAlign w:val="center"/>
            <w:hideMark/>
          </w:tcPr>
          <w:p w14:paraId="1857779C"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Descripción del objeto de la contratación</w:t>
            </w:r>
          </w:p>
        </w:tc>
        <w:tc>
          <w:tcPr>
            <w:tcW w:w="4307" w:type="dxa"/>
            <w:gridSpan w:val="2"/>
            <w:tcBorders>
              <w:top w:val="single" w:sz="4" w:space="0" w:color="000000"/>
              <w:left w:val="single" w:sz="4" w:space="0" w:color="000000"/>
              <w:bottom w:val="single" w:sz="4" w:space="0" w:color="000000"/>
              <w:right w:val="single" w:sz="4" w:space="0" w:color="000000"/>
            </w:tcBorders>
            <w:hideMark/>
          </w:tcPr>
          <w:p w14:paraId="6E945A9C" w14:textId="3E809709" w:rsidR="00F8317A" w:rsidRPr="00F910EF" w:rsidRDefault="00A22826" w:rsidP="004F2165">
            <w:pPr>
              <w:widowControl w:val="0"/>
              <w:spacing w:line="240" w:lineRule="auto"/>
              <w:jc w:val="both"/>
              <w:rPr>
                <w:rFonts w:ascii="Arial" w:hAnsi="Arial" w:cs="Arial"/>
                <w:sz w:val="16"/>
                <w:szCs w:val="16"/>
              </w:rPr>
            </w:pPr>
            <w:r w:rsidRPr="00A22826">
              <w:rPr>
                <w:rFonts w:ascii="Century Gothic" w:hAnsi="Century Gothic"/>
                <w:bCs/>
                <w:sz w:val="16"/>
                <w:szCs w:val="16"/>
                <w:lang w:val="es-MX"/>
              </w:rPr>
              <w:t>Especificaciones técnicas para la adquisición de útiles de aseo, limpieza y tocador para el Estado Mayor de la 33ª Brigada de Infantería</w:t>
            </w:r>
          </w:p>
        </w:tc>
      </w:tr>
      <w:tr w:rsidR="00F8317A" w14:paraId="7E4C01A9" w14:textId="77777777" w:rsidTr="00872360">
        <w:trPr>
          <w:trHeight w:val="284"/>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5A25090E" w14:textId="77777777" w:rsidR="00F8317A" w:rsidRDefault="00F8317A" w:rsidP="00F8317A">
            <w:pPr>
              <w:spacing w:line="240" w:lineRule="auto"/>
              <w:rPr>
                <w:rFonts w:ascii="Arial" w:hAnsi="Arial" w:cs="Arial"/>
                <w:b/>
                <w:bCs/>
              </w:rPr>
            </w:pPr>
          </w:p>
        </w:tc>
        <w:tc>
          <w:tcPr>
            <w:tcW w:w="730" w:type="dxa"/>
            <w:vMerge w:val="restart"/>
            <w:tcBorders>
              <w:top w:val="single" w:sz="4" w:space="0" w:color="auto"/>
              <w:left w:val="single" w:sz="4" w:space="0" w:color="auto"/>
              <w:bottom w:val="single" w:sz="4" w:space="0" w:color="000000"/>
              <w:right w:val="single" w:sz="4" w:space="0" w:color="auto"/>
            </w:tcBorders>
            <w:vAlign w:val="center"/>
            <w:hideMark/>
          </w:tcPr>
          <w:p w14:paraId="59D9463C" w14:textId="77777777" w:rsidR="00F8317A" w:rsidRDefault="00F8317A" w:rsidP="00F8317A">
            <w:pPr>
              <w:widowControl w:val="0"/>
              <w:spacing w:line="240" w:lineRule="auto"/>
              <w:jc w:val="center"/>
              <w:rPr>
                <w:rFonts w:ascii="Arial" w:hAnsi="Arial" w:cs="Arial"/>
                <w:b/>
                <w:bCs/>
              </w:rPr>
            </w:pPr>
            <w:r>
              <w:rPr>
                <w:rFonts w:ascii="Arial" w:hAnsi="Arial" w:cs="Arial"/>
                <w:b/>
                <w:bCs/>
              </w:rPr>
              <w:t>1.2</w:t>
            </w:r>
          </w:p>
        </w:tc>
        <w:tc>
          <w:tcPr>
            <w:tcW w:w="3693" w:type="dxa"/>
            <w:vMerge w:val="restart"/>
            <w:tcBorders>
              <w:top w:val="single" w:sz="4" w:space="0" w:color="auto"/>
              <w:left w:val="single" w:sz="4" w:space="0" w:color="auto"/>
              <w:bottom w:val="single" w:sz="4" w:space="0" w:color="000000"/>
              <w:right w:val="single" w:sz="4" w:space="0" w:color="000000"/>
            </w:tcBorders>
            <w:vAlign w:val="center"/>
            <w:hideMark/>
          </w:tcPr>
          <w:p w14:paraId="7F685811"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Cumplimiento de las especificaciones técnicas o términos de referencia, según corresponda</w:t>
            </w:r>
          </w:p>
        </w:tc>
        <w:tc>
          <w:tcPr>
            <w:tcW w:w="2132" w:type="dxa"/>
            <w:tcBorders>
              <w:top w:val="single" w:sz="4" w:space="0" w:color="000000"/>
              <w:left w:val="single" w:sz="4" w:space="0" w:color="000000"/>
              <w:bottom w:val="single" w:sz="4" w:space="0" w:color="auto"/>
              <w:right w:val="single" w:sz="4" w:space="0" w:color="auto"/>
            </w:tcBorders>
            <w:vAlign w:val="center"/>
            <w:hideMark/>
          </w:tcPr>
          <w:p w14:paraId="61077012" w14:textId="77777777" w:rsidR="00F8317A" w:rsidRDefault="00F8317A" w:rsidP="00F8317A">
            <w:pPr>
              <w:widowControl w:val="0"/>
              <w:spacing w:line="240" w:lineRule="auto"/>
              <w:jc w:val="center"/>
              <w:rPr>
                <w:rFonts w:ascii="Arial" w:hAnsi="Arial" w:cs="Arial"/>
                <w:b/>
                <w:bCs/>
                <w:sz w:val="16"/>
                <w:szCs w:val="16"/>
              </w:rPr>
            </w:pPr>
            <w:r>
              <w:rPr>
                <w:rFonts w:ascii="Arial" w:hAnsi="Arial" w:cs="Arial"/>
                <w:b/>
                <w:bCs/>
                <w:sz w:val="16"/>
                <w:szCs w:val="16"/>
              </w:rPr>
              <w:t>Sí cumple</w:t>
            </w:r>
          </w:p>
        </w:tc>
        <w:tc>
          <w:tcPr>
            <w:tcW w:w="2175" w:type="dxa"/>
            <w:tcBorders>
              <w:top w:val="single" w:sz="4" w:space="0" w:color="000000"/>
              <w:left w:val="single" w:sz="4" w:space="0" w:color="auto"/>
              <w:bottom w:val="single" w:sz="4" w:space="0" w:color="auto"/>
              <w:right w:val="single" w:sz="4" w:space="0" w:color="000000"/>
            </w:tcBorders>
            <w:vAlign w:val="center"/>
          </w:tcPr>
          <w:p w14:paraId="756351F4" w14:textId="426C0EEC" w:rsidR="00F8317A" w:rsidRDefault="00E501A9" w:rsidP="00F8317A">
            <w:pPr>
              <w:widowControl w:val="0"/>
              <w:spacing w:line="240" w:lineRule="auto"/>
              <w:jc w:val="center"/>
              <w:rPr>
                <w:rFonts w:ascii="Arial" w:hAnsi="Arial" w:cs="Arial"/>
                <w:b/>
                <w:bCs/>
                <w:sz w:val="16"/>
                <w:szCs w:val="16"/>
              </w:rPr>
            </w:pPr>
            <w:r>
              <w:rPr>
                <w:rFonts w:ascii="Arial" w:hAnsi="Arial" w:cs="Arial"/>
                <w:b/>
                <w:bCs/>
                <w:sz w:val="16"/>
                <w:szCs w:val="16"/>
              </w:rPr>
              <w:t>x</w:t>
            </w:r>
          </w:p>
        </w:tc>
      </w:tr>
      <w:tr w:rsidR="00F8317A" w14:paraId="5D45F766" w14:textId="77777777" w:rsidTr="00872360">
        <w:trPr>
          <w:trHeight w:val="251"/>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44E8B2B2" w14:textId="77777777" w:rsidR="00F8317A" w:rsidRDefault="00F8317A" w:rsidP="00F8317A">
            <w:pPr>
              <w:spacing w:line="240" w:lineRule="auto"/>
              <w:rPr>
                <w:rFonts w:ascii="Arial" w:hAnsi="Arial" w:cs="Arial"/>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E1C2BB6" w14:textId="77777777" w:rsidR="00F8317A" w:rsidRDefault="00F8317A" w:rsidP="00F8317A">
            <w:pPr>
              <w:spacing w:line="240" w:lineRule="auto"/>
              <w:rPr>
                <w:rFonts w:ascii="Arial" w:hAnsi="Arial" w:cs="Arial"/>
                <w:b/>
                <w:bCs/>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14:paraId="09C59ED1" w14:textId="77777777" w:rsidR="00F8317A" w:rsidRDefault="00F8317A" w:rsidP="00F8317A">
            <w:pPr>
              <w:spacing w:line="240" w:lineRule="auto"/>
              <w:rPr>
                <w:rFonts w:ascii="Arial" w:hAnsi="Arial" w:cs="Arial"/>
                <w:b/>
                <w:bCs/>
                <w:sz w:val="16"/>
                <w:szCs w:val="16"/>
              </w:rPr>
            </w:pPr>
          </w:p>
        </w:tc>
        <w:tc>
          <w:tcPr>
            <w:tcW w:w="2132" w:type="dxa"/>
            <w:tcBorders>
              <w:top w:val="single" w:sz="4" w:space="0" w:color="auto"/>
              <w:left w:val="single" w:sz="4" w:space="0" w:color="000000"/>
              <w:bottom w:val="single" w:sz="4" w:space="0" w:color="000000"/>
              <w:right w:val="single" w:sz="4" w:space="0" w:color="auto"/>
            </w:tcBorders>
            <w:vAlign w:val="center"/>
            <w:hideMark/>
          </w:tcPr>
          <w:p w14:paraId="7D6A6627" w14:textId="77777777" w:rsidR="00F8317A" w:rsidRDefault="00F8317A" w:rsidP="00F8317A">
            <w:pPr>
              <w:widowControl w:val="0"/>
              <w:spacing w:line="240" w:lineRule="auto"/>
              <w:jc w:val="center"/>
              <w:rPr>
                <w:rFonts w:ascii="Arial" w:hAnsi="Arial" w:cs="Arial"/>
                <w:b/>
                <w:bCs/>
                <w:sz w:val="16"/>
                <w:szCs w:val="16"/>
              </w:rPr>
            </w:pPr>
            <w:r>
              <w:rPr>
                <w:rFonts w:ascii="Arial" w:hAnsi="Arial" w:cs="Arial"/>
                <w:b/>
                <w:bCs/>
                <w:sz w:val="16"/>
                <w:szCs w:val="16"/>
              </w:rPr>
              <w:t>No cumple</w:t>
            </w:r>
          </w:p>
        </w:tc>
        <w:tc>
          <w:tcPr>
            <w:tcW w:w="2175" w:type="dxa"/>
            <w:tcBorders>
              <w:top w:val="single" w:sz="4" w:space="0" w:color="auto"/>
              <w:left w:val="single" w:sz="4" w:space="0" w:color="auto"/>
              <w:bottom w:val="single" w:sz="4" w:space="0" w:color="000000"/>
              <w:right w:val="single" w:sz="4" w:space="0" w:color="000000"/>
            </w:tcBorders>
            <w:vAlign w:val="center"/>
          </w:tcPr>
          <w:p w14:paraId="75DDE924" w14:textId="77777777" w:rsidR="00F8317A" w:rsidRDefault="00F8317A" w:rsidP="00F8317A">
            <w:pPr>
              <w:widowControl w:val="0"/>
              <w:spacing w:line="240" w:lineRule="auto"/>
              <w:jc w:val="center"/>
              <w:rPr>
                <w:rFonts w:ascii="Arial" w:hAnsi="Arial" w:cs="Arial"/>
                <w:b/>
                <w:bCs/>
                <w:sz w:val="16"/>
                <w:szCs w:val="16"/>
              </w:rPr>
            </w:pPr>
          </w:p>
        </w:tc>
      </w:tr>
      <w:tr w:rsidR="00F8317A" w14:paraId="2DA7549C" w14:textId="77777777" w:rsidTr="00872360">
        <w:trPr>
          <w:trHeight w:val="421"/>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6030DE7E" w14:textId="77777777" w:rsidR="00F8317A" w:rsidRDefault="00F8317A" w:rsidP="00F8317A">
            <w:pPr>
              <w:spacing w:line="240" w:lineRule="auto"/>
              <w:rPr>
                <w:rFonts w:ascii="Arial" w:hAnsi="Arial" w:cs="Arial"/>
                <w:b/>
                <w:bCs/>
              </w:rPr>
            </w:pPr>
          </w:p>
        </w:tc>
        <w:tc>
          <w:tcPr>
            <w:tcW w:w="730" w:type="dxa"/>
            <w:tcBorders>
              <w:top w:val="single" w:sz="4" w:space="0" w:color="auto"/>
              <w:left w:val="single" w:sz="4" w:space="0" w:color="auto"/>
              <w:bottom w:val="single" w:sz="4" w:space="0" w:color="auto"/>
              <w:right w:val="single" w:sz="4" w:space="0" w:color="auto"/>
            </w:tcBorders>
            <w:vAlign w:val="center"/>
            <w:hideMark/>
          </w:tcPr>
          <w:p w14:paraId="4DD46AD4" w14:textId="77777777" w:rsidR="00F8317A" w:rsidRDefault="00F8317A" w:rsidP="00F8317A">
            <w:pPr>
              <w:widowControl w:val="0"/>
              <w:spacing w:line="240" w:lineRule="auto"/>
              <w:jc w:val="center"/>
              <w:rPr>
                <w:rFonts w:ascii="Arial" w:hAnsi="Arial" w:cs="Arial"/>
                <w:b/>
                <w:bCs/>
              </w:rPr>
            </w:pPr>
            <w:r>
              <w:rPr>
                <w:rFonts w:ascii="Arial" w:hAnsi="Arial" w:cs="Arial"/>
                <w:b/>
                <w:bCs/>
              </w:rPr>
              <w:t>1.3</w:t>
            </w:r>
          </w:p>
        </w:tc>
        <w:tc>
          <w:tcPr>
            <w:tcW w:w="3693" w:type="dxa"/>
            <w:tcBorders>
              <w:top w:val="single" w:sz="4" w:space="0" w:color="auto"/>
              <w:left w:val="single" w:sz="4" w:space="0" w:color="auto"/>
              <w:bottom w:val="single" w:sz="4" w:space="0" w:color="auto"/>
              <w:right w:val="single" w:sz="4" w:space="0" w:color="000000"/>
            </w:tcBorders>
            <w:vAlign w:val="center"/>
            <w:hideMark/>
          </w:tcPr>
          <w:p w14:paraId="691325CC"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OFERTA ECONÓMICA (Monto total ofertado)</w:t>
            </w:r>
          </w:p>
        </w:tc>
        <w:tc>
          <w:tcPr>
            <w:tcW w:w="4307" w:type="dxa"/>
            <w:gridSpan w:val="2"/>
            <w:tcBorders>
              <w:top w:val="single" w:sz="4" w:space="0" w:color="000000"/>
              <w:left w:val="single" w:sz="4" w:space="0" w:color="000000"/>
              <w:bottom w:val="single" w:sz="4" w:space="0" w:color="000000"/>
              <w:right w:val="single" w:sz="4" w:space="0" w:color="000000"/>
            </w:tcBorders>
            <w:vAlign w:val="center"/>
          </w:tcPr>
          <w:p w14:paraId="1E9DFAB3" w14:textId="56966EA7" w:rsidR="00F8317A" w:rsidRDefault="00F8317A" w:rsidP="00F8317A">
            <w:pPr>
              <w:widowControl w:val="0"/>
              <w:spacing w:line="240" w:lineRule="auto"/>
              <w:jc w:val="center"/>
              <w:rPr>
                <w:rFonts w:ascii="Arial" w:hAnsi="Arial" w:cs="Arial"/>
                <w:b/>
                <w:bCs/>
                <w:sz w:val="16"/>
                <w:szCs w:val="16"/>
              </w:rPr>
            </w:pPr>
          </w:p>
        </w:tc>
      </w:tr>
      <w:tr w:rsidR="00F8317A" w14:paraId="3A30094C" w14:textId="77777777" w:rsidTr="00872360">
        <w:trPr>
          <w:trHeight w:val="413"/>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0765A544" w14:textId="77777777" w:rsidR="00F8317A" w:rsidRDefault="00F8317A" w:rsidP="00F8317A">
            <w:pPr>
              <w:spacing w:line="240" w:lineRule="auto"/>
              <w:rPr>
                <w:rFonts w:ascii="Arial" w:hAnsi="Arial" w:cs="Arial"/>
                <w:b/>
                <w:bCs/>
              </w:rPr>
            </w:pPr>
          </w:p>
        </w:tc>
        <w:tc>
          <w:tcPr>
            <w:tcW w:w="730" w:type="dxa"/>
            <w:tcBorders>
              <w:top w:val="single" w:sz="4" w:space="0" w:color="auto"/>
              <w:left w:val="single" w:sz="4" w:space="0" w:color="auto"/>
              <w:bottom w:val="single" w:sz="4" w:space="0" w:color="auto"/>
              <w:right w:val="single" w:sz="4" w:space="0" w:color="auto"/>
            </w:tcBorders>
            <w:vAlign w:val="center"/>
            <w:hideMark/>
          </w:tcPr>
          <w:p w14:paraId="6181C4D8" w14:textId="77777777" w:rsidR="00F8317A" w:rsidRDefault="00F8317A" w:rsidP="00F8317A">
            <w:pPr>
              <w:widowControl w:val="0"/>
              <w:spacing w:line="240" w:lineRule="auto"/>
              <w:jc w:val="center"/>
              <w:rPr>
                <w:rFonts w:ascii="Arial" w:hAnsi="Arial" w:cs="Arial"/>
                <w:b/>
                <w:bCs/>
              </w:rPr>
            </w:pPr>
            <w:r>
              <w:rPr>
                <w:rFonts w:ascii="Arial" w:hAnsi="Arial" w:cs="Arial"/>
                <w:b/>
                <w:bCs/>
              </w:rPr>
              <w:t>1.4</w:t>
            </w:r>
          </w:p>
        </w:tc>
        <w:tc>
          <w:tcPr>
            <w:tcW w:w="3693" w:type="dxa"/>
            <w:tcBorders>
              <w:top w:val="single" w:sz="4" w:space="0" w:color="auto"/>
              <w:left w:val="single" w:sz="4" w:space="0" w:color="auto"/>
              <w:bottom w:val="single" w:sz="4" w:space="0" w:color="auto"/>
              <w:right w:val="single" w:sz="4" w:space="0" w:color="000000"/>
            </w:tcBorders>
            <w:vAlign w:val="center"/>
            <w:hideMark/>
          </w:tcPr>
          <w:p w14:paraId="4A697393" w14:textId="77777777" w:rsidR="00F8317A" w:rsidRDefault="00F8317A" w:rsidP="00F8317A">
            <w:pPr>
              <w:widowControl w:val="0"/>
              <w:spacing w:line="240" w:lineRule="auto"/>
              <w:jc w:val="both"/>
              <w:rPr>
                <w:rFonts w:ascii="Arial" w:hAnsi="Arial" w:cs="Arial"/>
                <w:b/>
                <w:bCs/>
                <w:sz w:val="16"/>
                <w:szCs w:val="16"/>
              </w:rPr>
            </w:pPr>
            <w:r>
              <w:rPr>
                <w:rFonts w:ascii="Arial" w:hAnsi="Arial" w:cs="Arial"/>
                <w:b/>
                <w:bCs/>
                <w:sz w:val="16"/>
                <w:szCs w:val="16"/>
              </w:rPr>
              <w:t>Detallar documentación adjunta, de ser el caso</w:t>
            </w:r>
          </w:p>
        </w:tc>
        <w:tc>
          <w:tcPr>
            <w:tcW w:w="4307" w:type="dxa"/>
            <w:gridSpan w:val="2"/>
            <w:tcBorders>
              <w:top w:val="single" w:sz="4" w:space="0" w:color="000000"/>
              <w:left w:val="single" w:sz="4" w:space="0" w:color="000000"/>
              <w:bottom w:val="single" w:sz="4" w:space="0" w:color="000000"/>
              <w:right w:val="single" w:sz="4" w:space="0" w:color="000000"/>
            </w:tcBorders>
            <w:vAlign w:val="center"/>
          </w:tcPr>
          <w:p w14:paraId="4A83B7D3" w14:textId="77777777" w:rsidR="00F8317A" w:rsidRDefault="00F8317A" w:rsidP="00F8317A">
            <w:pPr>
              <w:widowControl w:val="0"/>
              <w:spacing w:line="240" w:lineRule="auto"/>
              <w:jc w:val="center"/>
              <w:rPr>
                <w:rFonts w:ascii="Arial" w:hAnsi="Arial" w:cs="Arial"/>
                <w:b/>
                <w:bCs/>
                <w:sz w:val="16"/>
                <w:szCs w:val="16"/>
              </w:rPr>
            </w:pPr>
          </w:p>
        </w:tc>
      </w:tr>
      <w:tr w:rsidR="00F8317A" w14:paraId="674B1EFC" w14:textId="77777777" w:rsidTr="0049187D">
        <w:trPr>
          <w:trHeight w:val="139"/>
        </w:trPr>
        <w:tc>
          <w:tcPr>
            <w:tcW w:w="9067" w:type="dxa"/>
            <w:gridSpan w:val="5"/>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5FE174CF" w14:textId="77777777" w:rsidR="00F8317A" w:rsidRDefault="00F8317A" w:rsidP="00F8317A">
            <w:pPr>
              <w:widowControl w:val="0"/>
              <w:spacing w:line="240" w:lineRule="auto"/>
              <w:rPr>
                <w:rFonts w:ascii="Arial" w:hAnsi="Arial" w:cs="Arial"/>
                <w:b/>
                <w:bCs/>
                <w:sz w:val="16"/>
                <w:szCs w:val="16"/>
              </w:rPr>
            </w:pPr>
          </w:p>
        </w:tc>
      </w:tr>
      <w:tr w:rsidR="00F8317A" w14:paraId="3C72F66E" w14:textId="77777777" w:rsidTr="00872360">
        <w:trPr>
          <w:trHeight w:val="418"/>
        </w:trPr>
        <w:tc>
          <w:tcPr>
            <w:tcW w:w="337" w:type="dxa"/>
            <w:vMerge w:val="restart"/>
            <w:tcBorders>
              <w:top w:val="single" w:sz="4" w:space="0" w:color="000000"/>
              <w:left w:val="single" w:sz="4" w:space="0" w:color="000000"/>
              <w:bottom w:val="single" w:sz="4" w:space="0" w:color="000000"/>
              <w:right w:val="single" w:sz="4" w:space="0" w:color="auto"/>
            </w:tcBorders>
            <w:vAlign w:val="center"/>
            <w:hideMark/>
          </w:tcPr>
          <w:p w14:paraId="47F09811" w14:textId="77777777" w:rsidR="00F8317A" w:rsidRDefault="00F8317A" w:rsidP="00F8317A">
            <w:pPr>
              <w:widowControl w:val="0"/>
              <w:spacing w:line="240" w:lineRule="auto"/>
              <w:jc w:val="center"/>
              <w:rPr>
                <w:rFonts w:ascii="Arial" w:hAnsi="Arial" w:cs="Arial"/>
                <w:b/>
                <w:bCs/>
              </w:rPr>
            </w:pPr>
            <w:r>
              <w:rPr>
                <w:rFonts w:ascii="Arial" w:hAnsi="Arial" w:cs="Arial"/>
                <w:b/>
                <w:bCs/>
              </w:rPr>
              <w:t>2</w:t>
            </w:r>
          </w:p>
        </w:tc>
        <w:tc>
          <w:tcPr>
            <w:tcW w:w="8730" w:type="dxa"/>
            <w:gridSpan w:val="4"/>
            <w:tcBorders>
              <w:top w:val="single" w:sz="4" w:space="0" w:color="000000"/>
              <w:left w:val="single" w:sz="4" w:space="0" w:color="auto"/>
              <w:bottom w:val="single" w:sz="4" w:space="0" w:color="auto"/>
              <w:right w:val="single" w:sz="4" w:space="0" w:color="000000"/>
            </w:tcBorders>
            <w:vAlign w:val="center"/>
            <w:hideMark/>
          </w:tcPr>
          <w:p w14:paraId="74069AF1" w14:textId="77777777" w:rsidR="00F8317A" w:rsidRDefault="00F8317A" w:rsidP="00F8317A">
            <w:pPr>
              <w:widowControl w:val="0"/>
              <w:spacing w:line="240" w:lineRule="auto"/>
              <w:rPr>
                <w:rFonts w:ascii="Arial" w:hAnsi="Arial" w:cs="Arial"/>
                <w:b/>
                <w:bCs/>
                <w:sz w:val="16"/>
                <w:szCs w:val="16"/>
              </w:rPr>
            </w:pPr>
            <w:r>
              <w:rPr>
                <w:rFonts w:ascii="Arial" w:hAnsi="Arial" w:cs="Arial"/>
                <w:b/>
                <w:bCs/>
                <w:sz w:val="16"/>
                <w:szCs w:val="16"/>
              </w:rPr>
              <w:t>Datos del Proveedor</w:t>
            </w:r>
          </w:p>
        </w:tc>
      </w:tr>
      <w:tr w:rsidR="00F8317A" w14:paraId="53F652A0" w14:textId="77777777" w:rsidTr="00872360">
        <w:trPr>
          <w:trHeight w:val="2164"/>
        </w:trPr>
        <w:tc>
          <w:tcPr>
            <w:tcW w:w="0" w:type="auto"/>
            <w:vMerge/>
            <w:tcBorders>
              <w:top w:val="single" w:sz="4" w:space="0" w:color="000000"/>
              <w:left w:val="single" w:sz="4" w:space="0" w:color="000000"/>
              <w:bottom w:val="single" w:sz="4" w:space="0" w:color="000000"/>
              <w:right w:val="single" w:sz="4" w:space="0" w:color="auto"/>
            </w:tcBorders>
            <w:vAlign w:val="center"/>
            <w:hideMark/>
          </w:tcPr>
          <w:p w14:paraId="21649C93" w14:textId="77777777" w:rsidR="00F8317A" w:rsidRDefault="00F8317A" w:rsidP="00F8317A">
            <w:pPr>
              <w:spacing w:line="240" w:lineRule="auto"/>
              <w:rPr>
                <w:rFonts w:ascii="Arial" w:hAnsi="Arial" w:cs="Arial"/>
                <w:b/>
                <w:bCs/>
              </w:rPr>
            </w:pPr>
          </w:p>
        </w:tc>
        <w:tc>
          <w:tcPr>
            <w:tcW w:w="8730" w:type="dxa"/>
            <w:gridSpan w:val="4"/>
            <w:tcBorders>
              <w:top w:val="single" w:sz="4" w:space="0" w:color="000000"/>
              <w:left w:val="single" w:sz="4" w:space="0" w:color="auto"/>
              <w:bottom w:val="single" w:sz="4" w:space="0" w:color="000000"/>
              <w:right w:val="single" w:sz="4" w:space="0" w:color="000000"/>
            </w:tcBorders>
            <w:vAlign w:val="center"/>
            <w:hideMark/>
          </w:tcPr>
          <w:tbl>
            <w:tblPr>
              <w:tblW w:w="836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
            <w:tblGrid>
              <w:gridCol w:w="4111"/>
              <w:gridCol w:w="1701"/>
              <w:gridCol w:w="1418"/>
              <w:gridCol w:w="1133"/>
            </w:tblGrid>
            <w:tr w:rsidR="00A666FC" w14:paraId="792AC7BE" w14:textId="77777777" w:rsidTr="00DA0695">
              <w:tc>
                <w:tcPr>
                  <w:tcW w:w="8363" w:type="dxa"/>
                  <w:gridSpan w:val="4"/>
                  <w:tcBorders>
                    <w:top w:val="single" w:sz="4" w:space="0" w:color="auto"/>
                    <w:left w:val="single" w:sz="4" w:space="0" w:color="auto"/>
                    <w:bottom w:val="single" w:sz="4" w:space="0" w:color="auto"/>
                    <w:right w:val="single" w:sz="4" w:space="0" w:color="auto"/>
                  </w:tcBorders>
                  <w:hideMark/>
                </w:tcPr>
                <w:p w14:paraId="6C6A90EF" w14:textId="77777777" w:rsidR="00A666FC" w:rsidRDefault="00A666FC" w:rsidP="00F8317A">
                  <w:pPr>
                    <w:widowControl w:val="0"/>
                    <w:spacing w:after="0" w:line="240" w:lineRule="auto"/>
                    <w:ind w:right="-1"/>
                    <w:rPr>
                      <w:rFonts w:ascii="Arial" w:hAnsi="Arial" w:cs="Arial"/>
                      <w:sz w:val="18"/>
                      <w:szCs w:val="18"/>
                    </w:rPr>
                  </w:pPr>
                  <w:r>
                    <w:rPr>
                      <w:rFonts w:ascii="Arial" w:hAnsi="Arial" w:cs="Arial"/>
                      <w:sz w:val="18"/>
                      <w:szCs w:val="18"/>
                    </w:rPr>
                    <w:t>Nombre, Denominación o Razón Social:</w:t>
                  </w:r>
                </w:p>
                <w:p w14:paraId="0452D7BB" w14:textId="58C5ECDC" w:rsidR="00A666FC" w:rsidRPr="00A666FC" w:rsidRDefault="00A666FC" w:rsidP="00A666FC">
                  <w:pPr>
                    <w:widowControl w:val="0"/>
                    <w:spacing w:after="0" w:line="240" w:lineRule="auto"/>
                    <w:ind w:right="-1"/>
                    <w:rPr>
                      <w:rFonts w:ascii="Century Gothic" w:hAnsi="Century Gothic" w:cs="Arial"/>
                      <w:sz w:val="18"/>
                      <w:szCs w:val="18"/>
                    </w:rPr>
                  </w:pPr>
                  <w:r w:rsidRPr="00A666FC">
                    <w:rPr>
                      <w:sz w:val="20"/>
                      <w:szCs w:val="18"/>
                    </w:rPr>
                    <w:t xml:space="preserve"> </w:t>
                  </w:r>
                </w:p>
              </w:tc>
            </w:tr>
            <w:tr w:rsidR="00A666FC" w:rsidRPr="00A358BE" w14:paraId="7B225753" w14:textId="77777777" w:rsidTr="006011BB">
              <w:tc>
                <w:tcPr>
                  <w:tcW w:w="8363" w:type="dxa"/>
                  <w:gridSpan w:val="4"/>
                  <w:tcBorders>
                    <w:top w:val="single" w:sz="4" w:space="0" w:color="auto"/>
                    <w:left w:val="single" w:sz="4" w:space="0" w:color="auto"/>
                    <w:bottom w:val="single" w:sz="4" w:space="0" w:color="auto"/>
                    <w:right w:val="single" w:sz="4" w:space="0" w:color="auto"/>
                  </w:tcBorders>
                  <w:hideMark/>
                </w:tcPr>
                <w:p w14:paraId="5221F0DE" w14:textId="1B8CD428" w:rsidR="00A666FC" w:rsidRPr="00A358BE" w:rsidRDefault="00A666FC" w:rsidP="00F8317A">
                  <w:pPr>
                    <w:widowControl w:val="0"/>
                    <w:spacing w:after="0" w:line="240" w:lineRule="auto"/>
                    <w:ind w:right="-1"/>
                    <w:rPr>
                      <w:rFonts w:ascii="Arial" w:hAnsi="Arial" w:cs="Arial"/>
                      <w:sz w:val="18"/>
                      <w:szCs w:val="18"/>
                      <w:lang w:val="es-ES"/>
                    </w:rPr>
                  </w:pPr>
                  <w:r w:rsidRPr="00A358BE">
                    <w:rPr>
                      <w:rFonts w:ascii="Arial" w:hAnsi="Arial" w:cs="Arial"/>
                      <w:sz w:val="18"/>
                      <w:szCs w:val="18"/>
                      <w:lang w:val="es-ES"/>
                    </w:rPr>
                    <w:t xml:space="preserve">Domicilio Legal: </w:t>
                  </w:r>
                  <w:r>
                    <w:rPr>
                      <w:rFonts w:ascii="Arial" w:hAnsi="Arial" w:cs="Arial"/>
                      <w:sz w:val="18"/>
                      <w:szCs w:val="18"/>
                      <w:lang w:val="es-ES"/>
                    </w:rPr>
                    <w:t xml:space="preserve"> </w:t>
                  </w:r>
                </w:p>
              </w:tc>
            </w:tr>
            <w:tr w:rsidR="00F8317A" w14:paraId="7121AB93" w14:textId="77777777">
              <w:tc>
                <w:tcPr>
                  <w:tcW w:w="4111" w:type="dxa"/>
                  <w:tcBorders>
                    <w:top w:val="single" w:sz="4" w:space="0" w:color="auto"/>
                    <w:left w:val="single" w:sz="4" w:space="0" w:color="auto"/>
                    <w:bottom w:val="single" w:sz="4" w:space="0" w:color="auto"/>
                    <w:right w:val="single" w:sz="4" w:space="0" w:color="auto"/>
                  </w:tcBorders>
                  <w:hideMark/>
                </w:tcPr>
                <w:tbl>
                  <w:tblPr>
                    <w:tblW w:w="0" w:type="auto"/>
                    <w:tblBorders>
                      <w:top w:val="nil"/>
                      <w:left w:val="nil"/>
                      <w:bottom w:val="nil"/>
                      <w:right w:val="nil"/>
                    </w:tblBorders>
                    <w:tblLook w:val="0000" w:firstRow="0" w:lastRow="0" w:firstColumn="0" w:lastColumn="0" w:noHBand="0" w:noVBand="0"/>
                  </w:tblPr>
                  <w:tblGrid>
                    <w:gridCol w:w="656"/>
                  </w:tblGrid>
                  <w:tr w:rsidR="00A666FC" w:rsidRPr="00DD48BD" w14:paraId="7F259BFC" w14:textId="77777777">
                    <w:trPr>
                      <w:trHeight w:val="185"/>
                    </w:trPr>
                    <w:tc>
                      <w:tcPr>
                        <w:tcW w:w="0" w:type="auto"/>
                      </w:tcPr>
                      <w:p w14:paraId="40C921E1" w14:textId="5BABF681" w:rsidR="00A666FC" w:rsidRPr="00DD48BD" w:rsidRDefault="00F8317A" w:rsidP="00A666FC">
                        <w:pPr>
                          <w:pStyle w:val="Default"/>
                          <w:rPr>
                            <w:rFonts w:ascii="Century Gothic" w:hAnsi="Century Gothic"/>
                            <w:sz w:val="22"/>
                            <w:szCs w:val="22"/>
                          </w:rPr>
                        </w:pPr>
                        <w:r>
                          <w:rPr>
                            <w:rFonts w:ascii="Arial" w:hAnsi="Arial" w:cs="Arial"/>
                            <w:sz w:val="18"/>
                            <w:szCs w:val="18"/>
                          </w:rPr>
                          <w:t>RUC:</w:t>
                        </w:r>
                        <w:r w:rsidR="00A666FC" w:rsidRPr="00DD48BD">
                          <w:rPr>
                            <w:rFonts w:ascii="Century Gothic" w:hAnsi="Century Gothic"/>
                            <w:sz w:val="22"/>
                            <w:szCs w:val="22"/>
                          </w:rPr>
                          <w:t xml:space="preserve"> </w:t>
                        </w:r>
                      </w:p>
                    </w:tc>
                  </w:tr>
                </w:tbl>
                <w:p w14:paraId="6F7D13D2" w14:textId="60DE1E49" w:rsidR="00F8317A" w:rsidRDefault="00F8317A" w:rsidP="00F8317A">
                  <w:pPr>
                    <w:widowControl w:val="0"/>
                    <w:spacing w:after="0" w:line="240" w:lineRule="auto"/>
                    <w:ind w:right="-1"/>
                    <w:rPr>
                      <w:rFonts w:ascii="Arial" w:hAnsi="Arial" w:cs="Arial"/>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2C6E451E" w14:textId="77777777" w:rsidR="00F8317A" w:rsidRDefault="00F8317A" w:rsidP="00F8317A">
                  <w:pPr>
                    <w:widowControl w:val="0"/>
                    <w:spacing w:after="0" w:line="240" w:lineRule="auto"/>
                    <w:ind w:right="-1"/>
                    <w:rPr>
                      <w:rFonts w:ascii="Arial" w:hAnsi="Arial" w:cs="Arial"/>
                      <w:sz w:val="18"/>
                      <w:szCs w:val="18"/>
                    </w:rPr>
                  </w:pPr>
                  <w:r>
                    <w:rPr>
                      <w:rFonts w:ascii="Arial" w:hAnsi="Arial" w:cs="Arial"/>
                      <w:sz w:val="18"/>
                      <w:szCs w:val="18"/>
                    </w:rPr>
                    <w:t>Teléfono(s):</w:t>
                  </w:r>
                </w:p>
              </w:tc>
              <w:tc>
                <w:tcPr>
                  <w:tcW w:w="1418" w:type="dxa"/>
                  <w:tcBorders>
                    <w:top w:val="single" w:sz="4" w:space="0" w:color="auto"/>
                    <w:left w:val="single" w:sz="4" w:space="0" w:color="auto"/>
                    <w:bottom w:val="single" w:sz="4" w:space="0" w:color="auto"/>
                    <w:right w:val="single" w:sz="4" w:space="0" w:color="auto"/>
                  </w:tcBorders>
                </w:tcPr>
                <w:p w14:paraId="1D5E640C" w14:textId="36DC3713" w:rsidR="00F8317A" w:rsidRDefault="00DD48BD" w:rsidP="00DD48BD">
                  <w:pPr>
                    <w:widowControl w:val="0"/>
                    <w:spacing w:after="0" w:line="240" w:lineRule="auto"/>
                    <w:ind w:right="-1"/>
                    <w:rPr>
                      <w:rFonts w:ascii="Arial" w:hAnsi="Arial" w:cs="Arial"/>
                      <w:sz w:val="18"/>
                      <w:szCs w:val="18"/>
                    </w:rPr>
                  </w:pPr>
                  <w:r w:rsidRPr="00DD48BD">
                    <w:rPr>
                      <w:sz w:val="32"/>
                      <w:szCs w:val="28"/>
                    </w:rPr>
                    <w:t xml:space="preserve"> </w:t>
                  </w:r>
                </w:p>
              </w:tc>
              <w:tc>
                <w:tcPr>
                  <w:tcW w:w="1133" w:type="dxa"/>
                  <w:tcBorders>
                    <w:top w:val="single" w:sz="4" w:space="0" w:color="auto"/>
                    <w:left w:val="single" w:sz="4" w:space="0" w:color="auto"/>
                    <w:bottom w:val="single" w:sz="4" w:space="0" w:color="auto"/>
                    <w:right w:val="single" w:sz="4" w:space="0" w:color="auto"/>
                  </w:tcBorders>
                </w:tcPr>
                <w:p w14:paraId="4930D329" w14:textId="77777777" w:rsidR="00F8317A" w:rsidRDefault="00F8317A" w:rsidP="00F8317A">
                  <w:pPr>
                    <w:widowControl w:val="0"/>
                    <w:spacing w:after="0" w:line="240" w:lineRule="auto"/>
                    <w:ind w:right="-1"/>
                    <w:jc w:val="center"/>
                    <w:rPr>
                      <w:rFonts w:ascii="Arial" w:hAnsi="Arial" w:cs="Arial"/>
                      <w:sz w:val="18"/>
                      <w:szCs w:val="18"/>
                    </w:rPr>
                  </w:pPr>
                </w:p>
              </w:tc>
            </w:tr>
            <w:tr w:rsidR="00F8317A" w14:paraId="40FCE01D" w14:textId="77777777">
              <w:trPr>
                <w:trHeight w:val="300"/>
              </w:trPr>
              <w:tc>
                <w:tcPr>
                  <w:tcW w:w="4111" w:type="dxa"/>
                  <w:tcBorders>
                    <w:top w:val="single" w:sz="4" w:space="0" w:color="auto"/>
                    <w:left w:val="single" w:sz="4" w:space="0" w:color="auto"/>
                    <w:bottom w:val="single" w:sz="4" w:space="0" w:color="auto"/>
                    <w:right w:val="single" w:sz="4" w:space="0" w:color="auto"/>
                  </w:tcBorders>
                  <w:hideMark/>
                </w:tcPr>
                <w:p w14:paraId="33C024E2" w14:textId="77777777" w:rsidR="00F8317A" w:rsidRDefault="00F8317A" w:rsidP="00F8317A">
                  <w:pPr>
                    <w:spacing w:after="0" w:line="240" w:lineRule="auto"/>
                    <w:rPr>
                      <w:rFonts w:ascii="Arial" w:hAnsi="Arial" w:cs="Arial"/>
                      <w:sz w:val="18"/>
                      <w:szCs w:val="18"/>
                    </w:rPr>
                  </w:pPr>
                  <w:r>
                    <w:rPr>
                      <w:rFonts w:ascii="Arial" w:hAnsi="Arial" w:cs="Arial"/>
                      <w:sz w:val="18"/>
                      <w:szCs w:val="18"/>
                    </w:rPr>
                    <w:t>MYPE</w:t>
                  </w:r>
                </w:p>
              </w:tc>
              <w:tc>
                <w:tcPr>
                  <w:tcW w:w="1701" w:type="dxa"/>
                  <w:tcBorders>
                    <w:top w:val="single" w:sz="4" w:space="0" w:color="auto"/>
                    <w:left w:val="single" w:sz="4" w:space="0" w:color="auto"/>
                    <w:bottom w:val="single" w:sz="4" w:space="0" w:color="auto"/>
                    <w:right w:val="single" w:sz="4" w:space="0" w:color="auto"/>
                  </w:tcBorders>
                  <w:hideMark/>
                </w:tcPr>
                <w:p w14:paraId="6D53BCF4" w14:textId="6F1C953E" w:rsidR="00F8317A" w:rsidRDefault="00F8317A" w:rsidP="00F8317A">
                  <w:pPr>
                    <w:spacing w:after="0" w:line="240" w:lineRule="auto"/>
                    <w:rPr>
                      <w:rFonts w:ascii="Arial" w:hAnsi="Arial" w:cs="Arial"/>
                      <w:sz w:val="18"/>
                      <w:szCs w:val="18"/>
                    </w:rPr>
                  </w:pPr>
                  <w:r>
                    <w:rPr>
                      <w:rFonts w:ascii="Arial" w:hAnsi="Arial" w:cs="Arial"/>
                      <w:sz w:val="18"/>
                      <w:szCs w:val="18"/>
                    </w:rPr>
                    <w:t>SI</w:t>
                  </w:r>
                  <w:r w:rsidR="007A0147">
                    <w:rPr>
                      <w:rFonts w:ascii="Arial" w:hAnsi="Arial" w:cs="Arial"/>
                      <w:sz w:val="18"/>
                      <w:szCs w:val="18"/>
                    </w:rPr>
                    <w:t xml:space="preserve">    </w:t>
                  </w:r>
                </w:p>
              </w:tc>
              <w:tc>
                <w:tcPr>
                  <w:tcW w:w="2551" w:type="dxa"/>
                  <w:gridSpan w:val="2"/>
                  <w:tcBorders>
                    <w:top w:val="single" w:sz="4" w:space="0" w:color="auto"/>
                    <w:left w:val="single" w:sz="4" w:space="0" w:color="auto"/>
                    <w:bottom w:val="single" w:sz="4" w:space="0" w:color="auto"/>
                    <w:right w:val="single" w:sz="4" w:space="0" w:color="auto"/>
                  </w:tcBorders>
                  <w:hideMark/>
                </w:tcPr>
                <w:p w14:paraId="4084C817" w14:textId="77777777" w:rsidR="00F8317A" w:rsidRDefault="00F8317A" w:rsidP="00F8317A">
                  <w:pPr>
                    <w:spacing w:after="0" w:line="240" w:lineRule="auto"/>
                    <w:rPr>
                      <w:rFonts w:ascii="Arial" w:hAnsi="Arial" w:cs="Arial"/>
                      <w:sz w:val="18"/>
                      <w:szCs w:val="18"/>
                    </w:rPr>
                  </w:pPr>
                  <w:r>
                    <w:rPr>
                      <w:rFonts w:ascii="Arial" w:hAnsi="Arial" w:cs="Arial"/>
                      <w:sz w:val="18"/>
                      <w:szCs w:val="18"/>
                    </w:rPr>
                    <w:t>NO</w:t>
                  </w:r>
                </w:p>
              </w:tc>
            </w:tr>
            <w:tr w:rsidR="00F8317A" w14:paraId="5650576F" w14:textId="77777777">
              <w:tc>
                <w:tcPr>
                  <w:tcW w:w="8363" w:type="dxa"/>
                  <w:gridSpan w:val="4"/>
                  <w:tcBorders>
                    <w:top w:val="single" w:sz="4" w:space="0" w:color="auto"/>
                    <w:left w:val="single" w:sz="4" w:space="0" w:color="auto"/>
                    <w:bottom w:val="single" w:sz="4" w:space="0" w:color="auto"/>
                    <w:right w:val="single" w:sz="4" w:space="0" w:color="auto"/>
                  </w:tcBorders>
                  <w:hideMark/>
                </w:tcPr>
                <w:p w14:paraId="7501E249" w14:textId="77777777" w:rsidR="00DD48BD" w:rsidRDefault="00F8317A" w:rsidP="00DD48BD">
                  <w:pPr>
                    <w:pStyle w:val="Default"/>
                  </w:pPr>
                  <w:r>
                    <w:rPr>
                      <w:rFonts w:ascii="Arial" w:hAnsi="Arial" w:cs="Arial"/>
                      <w:sz w:val="18"/>
                      <w:szCs w:val="18"/>
                    </w:rPr>
                    <w:t xml:space="preserve">Correo electrónico: </w:t>
                  </w:r>
                </w:p>
                <w:p w14:paraId="402E967F" w14:textId="633D267A" w:rsidR="00F8317A" w:rsidRPr="00DD48BD" w:rsidRDefault="00DD48BD" w:rsidP="00DD48BD">
                  <w:pPr>
                    <w:widowControl w:val="0"/>
                    <w:spacing w:after="0" w:line="240" w:lineRule="auto"/>
                    <w:ind w:right="-1"/>
                    <w:rPr>
                      <w:rFonts w:ascii="Century Gothic" w:hAnsi="Century Gothic" w:cs="Arial"/>
                      <w:sz w:val="18"/>
                      <w:szCs w:val="18"/>
                    </w:rPr>
                  </w:pPr>
                  <w:r>
                    <w:t xml:space="preserve"> </w:t>
                  </w:r>
                </w:p>
              </w:tc>
            </w:tr>
          </w:tbl>
          <w:p w14:paraId="63371A3C" w14:textId="77777777" w:rsidR="00F8317A" w:rsidRDefault="00F8317A" w:rsidP="00F8317A">
            <w:pPr>
              <w:widowControl w:val="0"/>
              <w:spacing w:line="240" w:lineRule="auto"/>
              <w:jc w:val="both"/>
              <w:rPr>
                <w:rFonts w:ascii="Arial" w:hAnsi="Arial" w:cs="Arial"/>
                <w:sz w:val="18"/>
                <w:szCs w:val="18"/>
                <w:lang w:val="es-ES"/>
              </w:rPr>
            </w:pPr>
          </w:p>
        </w:tc>
      </w:tr>
      <w:tr w:rsidR="00F8317A" w14:paraId="673057BB" w14:textId="77777777" w:rsidTr="0049187D">
        <w:trPr>
          <w:trHeight w:val="127"/>
        </w:trPr>
        <w:tc>
          <w:tcPr>
            <w:tcW w:w="9067" w:type="dxa"/>
            <w:gridSpan w:val="5"/>
            <w:tcBorders>
              <w:top w:val="single" w:sz="4" w:space="0" w:color="000000"/>
              <w:left w:val="single" w:sz="4" w:space="0" w:color="000000"/>
              <w:bottom w:val="single" w:sz="4" w:space="0" w:color="auto"/>
              <w:right w:val="single" w:sz="4" w:space="0" w:color="000000"/>
            </w:tcBorders>
            <w:shd w:val="clear" w:color="auto" w:fill="AEAAAA" w:themeFill="background2" w:themeFillShade="BF"/>
            <w:vAlign w:val="center"/>
          </w:tcPr>
          <w:p w14:paraId="2BCCB45E" w14:textId="77777777" w:rsidR="00F8317A" w:rsidRDefault="00F8317A" w:rsidP="00F8317A">
            <w:pPr>
              <w:widowControl w:val="0"/>
              <w:spacing w:line="240" w:lineRule="auto"/>
              <w:rPr>
                <w:rFonts w:ascii="Arial" w:hAnsi="Arial" w:cs="Arial"/>
                <w:b/>
                <w:bCs/>
                <w:sz w:val="16"/>
                <w:szCs w:val="16"/>
              </w:rPr>
            </w:pPr>
          </w:p>
        </w:tc>
      </w:tr>
      <w:tr w:rsidR="00F8317A" w14:paraId="32227EFC" w14:textId="77777777" w:rsidTr="00872360">
        <w:trPr>
          <w:trHeight w:val="465"/>
        </w:trPr>
        <w:tc>
          <w:tcPr>
            <w:tcW w:w="337" w:type="dxa"/>
            <w:vMerge w:val="restart"/>
            <w:tcBorders>
              <w:top w:val="single" w:sz="4" w:space="0" w:color="auto"/>
              <w:left w:val="single" w:sz="4" w:space="0" w:color="000000"/>
              <w:bottom w:val="single" w:sz="4" w:space="0" w:color="000000"/>
              <w:right w:val="single" w:sz="4" w:space="0" w:color="auto"/>
            </w:tcBorders>
            <w:vAlign w:val="center"/>
          </w:tcPr>
          <w:p w14:paraId="44A29C1E" w14:textId="77777777" w:rsidR="00F8317A" w:rsidRDefault="00F8317A" w:rsidP="00F8317A">
            <w:pPr>
              <w:widowControl w:val="0"/>
              <w:spacing w:line="240" w:lineRule="auto"/>
              <w:rPr>
                <w:rFonts w:ascii="Arial" w:hAnsi="Arial" w:cs="Arial"/>
                <w:b/>
                <w:bCs/>
                <w:sz w:val="16"/>
                <w:szCs w:val="16"/>
              </w:rPr>
            </w:pPr>
          </w:p>
          <w:p w14:paraId="2D4BF60E" w14:textId="77777777" w:rsidR="00F8317A" w:rsidRDefault="00F8317A" w:rsidP="00F8317A">
            <w:pPr>
              <w:widowControl w:val="0"/>
              <w:spacing w:line="240" w:lineRule="auto"/>
              <w:rPr>
                <w:rFonts w:ascii="Arial" w:hAnsi="Arial" w:cs="Arial"/>
                <w:b/>
                <w:bCs/>
                <w:sz w:val="16"/>
                <w:szCs w:val="16"/>
              </w:rPr>
            </w:pPr>
          </w:p>
          <w:p w14:paraId="562B31AE" w14:textId="77777777" w:rsidR="00F8317A" w:rsidRDefault="00F8317A" w:rsidP="00F8317A">
            <w:pPr>
              <w:widowControl w:val="0"/>
              <w:spacing w:line="240" w:lineRule="auto"/>
              <w:rPr>
                <w:rFonts w:ascii="Arial" w:hAnsi="Arial" w:cs="Arial"/>
                <w:b/>
                <w:bCs/>
                <w:sz w:val="16"/>
                <w:szCs w:val="16"/>
              </w:rPr>
            </w:pPr>
          </w:p>
          <w:p w14:paraId="521DBBB3" w14:textId="77777777" w:rsidR="00F8317A" w:rsidRDefault="00F8317A" w:rsidP="00F8317A">
            <w:pPr>
              <w:widowControl w:val="0"/>
              <w:spacing w:line="240" w:lineRule="auto"/>
              <w:rPr>
                <w:rFonts w:ascii="Arial" w:hAnsi="Arial" w:cs="Arial"/>
                <w:b/>
                <w:bCs/>
                <w:sz w:val="16"/>
                <w:szCs w:val="16"/>
              </w:rPr>
            </w:pPr>
            <w:r>
              <w:rPr>
                <w:rFonts w:ascii="Arial" w:hAnsi="Arial" w:cs="Arial"/>
                <w:b/>
                <w:bCs/>
                <w:sz w:val="16"/>
                <w:szCs w:val="16"/>
              </w:rPr>
              <w:t>3</w:t>
            </w:r>
          </w:p>
          <w:p w14:paraId="59B6938C" w14:textId="77777777" w:rsidR="00F8317A" w:rsidRDefault="00F8317A" w:rsidP="00F8317A">
            <w:pPr>
              <w:widowControl w:val="0"/>
              <w:spacing w:line="240" w:lineRule="auto"/>
              <w:rPr>
                <w:rFonts w:ascii="Arial" w:hAnsi="Arial" w:cs="Arial"/>
                <w:b/>
                <w:bCs/>
                <w:sz w:val="16"/>
                <w:szCs w:val="16"/>
              </w:rPr>
            </w:pPr>
          </w:p>
          <w:p w14:paraId="4C4753AD" w14:textId="77777777" w:rsidR="00F8317A" w:rsidRDefault="00F8317A" w:rsidP="00F8317A">
            <w:pPr>
              <w:widowControl w:val="0"/>
              <w:spacing w:line="240" w:lineRule="auto"/>
              <w:rPr>
                <w:rFonts w:ascii="Arial" w:hAnsi="Arial" w:cs="Arial"/>
                <w:b/>
                <w:bCs/>
                <w:sz w:val="16"/>
                <w:szCs w:val="16"/>
              </w:rPr>
            </w:pPr>
          </w:p>
          <w:p w14:paraId="6761EA50" w14:textId="77777777" w:rsidR="00F8317A" w:rsidRDefault="00F8317A" w:rsidP="00F8317A">
            <w:pPr>
              <w:widowControl w:val="0"/>
              <w:spacing w:line="240" w:lineRule="auto"/>
              <w:jc w:val="center"/>
              <w:rPr>
                <w:rFonts w:ascii="Arial" w:hAnsi="Arial" w:cs="Arial"/>
                <w:b/>
                <w:bCs/>
                <w:sz w:val="16"/>
                <w:szCs w:val="16"/>
              </w:rPr>
            </w:pPr>
          </w:p>
        </w:tc>
        <w:tc>
          <w:tcPr>
            <w:tcW w:w="8730" w:type="dxa"/>
            <w:gridSpan w:val="4"/>
            <w:tcBorders>
              <w:top w:val="single" w:sz="4" w:space="0" w:color="auto"/>
              <w:left w:val="single" w:sz="4" w:space="0" w:color="auto"/>
              <w:bottom w:val="single" w:sz="4" w:space="0" w:color="auto"/>
              <w:right w:val="single" w:sz="4" w:space="0" w:color="000000"/>
            </w:tcBorders>
            <w:vAlign w:val="center"/>
            <w:hideMark/>
          </w:tcPr>
          <w:p w14:paraId="3266F06E" w14:textId="77777777" w:rsidR="00F8317A" w:rsidRDefault="00F8317A" w:rsidP="00F8317A">
            <w:pPr>
              <w:spacing w:line="240" w:lineRule="auto"/>
              <w:rPr>
                <w:rFonts w:ascii="Arial" w:hAnsi="Arial" w:cs="Arial"/>
                <w:b/>
                <w:bCs/>
                <w:sz w:val="16"/>
                <w:szCs w:val="16"/>
              </w:rPr>
            </w:pPr>
            <w:r>
              <w:rPr>
                <w:rFonts w:ascii="Arial" w:hAnsi="Arial" w:cs="Arial"/>
                <w:b/>
                <w:bCs/>
                <w:sz w:val="16"/>
                <w:szCs w:val="16"/>
              </w:rPr>
              <w:t>Declaración Jurada del Proveedor</w:t>
            </w:r>
          </w:p>
        </w:tc>
      </w:tr>
      <w:tr w:rsidR="00F8317A" w14:paraId="53212CBE" w14:textId="77777777" w:rsidTr="00872360">
        <w:trPr>
          <w:trHeight w:val="816"/>
        </w:trPr>
        <w:tc>
          <w:tcPr>
            <w:tcW w:w="0" w:type="auto"/>
            <w:vMerge/>
            <w:tcBorders>
              <w:top w:val="single" w:sz="4" w:space="0" w:color="auto"/>
              <w:left w:val="single" w:sz="4" w:space="0" w:color="000000"/>
              <w:bottom w:val="single" w:sz="4" w:space="0" w:color="000000"/>
              <w:right w:val="single" w:sz="4" w:space="0" w:color="auto"/>
            </w:tcBorders>
            <w:vAlign w:val="center"/>
            <w:hideMark/>
          </w:tcPr>
          <w:p w14:paraId="706E46E9" w14:textId="77777777" w:rsidR="00F8317A" w:rsidRDefault="00F8317A" w:rsidP="00F8317A">
            <w:pPr>
              <w:spacing w:line="240" w:lineRule="auto"/>
              <w:rPr>
                <w:rFonts w:ascii="Arial" w:hAnsi="Arial" w:cs="Arial"/>
                <w:b/>
                <w:bCs/>
                <w:sz w:val="16"/>
                <w:szCs w:val="16"/>
              </w:rPr>
            </w:pPr>
          </w:p>
        </w:tc>
        <w:tc>
          <w:tcPr>
            <w:tcW w:w="8730" w:type="dxa"/>
            <w:gridSpan w:val="4"/>
            <w:tcBorders>
              <w:top w:val="single" w:sz="4" w:space="0" w:color="auto"/>
              <w:left w:val="single" w:sz="4" w:space="0" w:color="auto"/>
              <w:bottom w:val="single" w:sz="4" w:space="0" w:color="auto"/>
              <w:right w:val="single" w:sz="4" w:space="0" w:color="000000"/>
            </w:tcBorders>
            <w:vAlign w:val="center"/>
          </w:tcPr>
          <w:p w14:paraId="51A34FC8" w14:textId="77777777" w:rsidR="00F8317A" w:rsidRDefault="00F8317A" w:rsidP="00F8317A">
            <w:pPr>
              <w:spacing w:line="240" w:lineRule="auto"/>
              <w:rPr>
                <w:rFonts w:ascii="Arial" w:hAnsi="Arial" w:cs="Arial"/>
                <w:sz w:val="16"/>
                <w:szCs w:val="16"/>
                <w:lang w:val="es-ES"/>
              </w:rPr>
            </w:pPr>
          </w:p>
          <w:tbl>
            <w:tblPr>
              <w:tblW w:w="0" w:type="auto"/>
              <w:tblBorders>
                <w:top w:val="nil"/>
                <w:left w:val="nil"/>
                <w:bottom w:val="nil"/>
                <w:right w:val="nil"/>
              </w:tblBorders>
              <w:tblLook w:val="0000" w:firstRow="0" w:lastRow="0" w:firstColumn="0" w:lastColumn="0" w:noHBand="0" w:noVBand="0"/>
            </w:tblPr>
            <w:tblGrid>
              <w:gridCol w:w="8514"/>
            </w:tblGrid>
            <w:tr w:rsidR="007A0147" w14:paraId="518CDB6A" w14:textId="77777777">
              <w:trPr>
                <w:trHeight w:val="165"/>
              </w:trPr>
              <w:tc>
                <w:tcPr>
                  <w:tcW w:w="0" w:type="auto"/>
                </w:tcPr>
                <w:p w14:paraId="50E73945" w14:textId="1C3F4AAD" w:rsidR="007A0147" w:rsidRPr="007A0147" w:rsidRDefault="00F8317A" w:rsidP="007A0147">
                  <w:pPr>
                    <w:pStyle w:val="Default"/>
                    <w:rPr>
                      <w:rFonts w:asciiTheme="minorHAnsi" w:hAnsiTheme="minorHAnsi" w:cstheme="minorHAnsi"/>
                      <w:sz w:val="23"/>
                      <w:szCs w:val="23"/>
                    </w:rPr>
                  </w:pPr>
                  <w:r>
                    <w:rPr>
                      <w:rFonts w:ascii="Arial" w:hAnsi="Arial" w:cs="Arial"/>
                      <w:sz w:val="18"/>
                      <w:szCs w:val="18"/>
                      <w:lang w:val="es-ES"/>
                    </w:rPr>
                    <w:t xml:space="preserve">El que se suscribe, </w:t>
                  </w:r>
                  <w:r w:rsidR="00A16F64">
                    <w:rPr>
                      <w:rFonts w:ascii="Arial" w:hAnsi="Arial" w:cs="Arial"/>
                      <w:sz w:val="18"/>
                      <w:szCs w:val="18"/>
                      <w:lang w:val="es-ES"/>
                    </w:rPr>
                    <w:t>………………………………………………………………….</w:t>
                  </w:r>
                  <w:r>
                    <w:rPr>
                      <w:rFonts w:ascii="Arial" w:hAnsi="Arial" w:cs="Arial"/>
                      <w:sz w:val="18"/>
                      <w:szCs w:val="18"/>
                      <w:lang w:val="es-ES"/>
                    </w:rPr>
                    <w:t xml:space="preserve">, postor y/o representante Legal de </w:t>
                  </w:r>
                  <w:r w:rsidR="00A16F64">
                    <w:rPr>
                      <w:rFonts w:ascii="Arial" w:hAnsi="Arial" w:cs="Arial"/>
                      <w:sz w:val="18"/>
                      <w:szCs w:val="18"/>
                      <w:lang w:val="es-ES"/>
                    </w:rPr>
                    <w:t>………………………………………………………………………………………………….</w:t>
                  </w:r>
                  <w:r w:rsidR="007E2D84">
                    <w:rPr>
                      <w:rFonts w:ascii="Arial" w:hAnsi="Arial" w:cs="Arial"/>
                      <w:sz w:val="18"/>
                      <w:szCs w:val="18"/>
                      <w:lang w:val="es-ES"/>
                    </w:rPr>
                    <w:t xml:space="preserve"> </w:t>
                  </w:r>
                </w:p>
              </w:tc>
            </w:tr>
          </w:tbl>
          <w:p w14:paraId="01387E4E" w14:textId="3351B0A7" w:rsidR="00F8317A" w:rsidRDefault="00F8317A" w:rsidP="007A0147">
            <w:pPr>
              <w:pStyle w:val="Default"/>
              <w:rPr>
                <w:rFonts w:ascii="Arial" w:hAnsi="Arial" w:cs="Arial"/>
                <w:b/>
                <w:bCs/>
                <w:sz w:val="18"/>
                <w:szCs w:val="18"/>
                <w:lang w:val="es-ES"/>
              </w:rPr>
            </w:pPr>
            <w:r>
              <w:rPr>
                <w:rFonts w:ascii="Arial" w:hAnsi="Arial" w:cs="Arial"/>
                <w:sz w:val="18"/>
                <w:szCs w:val="18"/>
                <w:lang w:val="es-ES"/>
              </w:rPr>
              <w:t xml:space="preserve">identificado con </w:t>
            </w:r>
            <w:r w:rsidR="007A0147">
              <w:rPr>
                <w:rFonts w:ascii="Arial" w:hAnsi="Arial" w:cs="Arial"/>
                <w:b/>
                <w:bCs/>
                <w:sz w:val="18"/>
                <w:szCs w:val="18"/>
                <w:u w:val="single"/>
                <w:lang w:val="es-ES"/>
              </w:rPr>
              <w:t>RUC</w:t>
            </w:r>
            <w:r>
              <w:rPr>
                <w:rFonts w:ascii="Arial" w:hAnsi="Arial" w:cs="Arial"/>
                <w:b/>
                <w:bCs/>
                <w:sz w:val="18"/>
                <w:szCs w:val="18"/>
                <w:u w:val="single"/>
                <w:lang w:val="es-ES"/>
              </w:rPr>
              <w:t>]</w:t>
            </w:r>
            <w:r>
              <w:rPr>
                <w:rFonts w:ascii="Arial" w:hAnsi="Arial" w:cs="Arial"/>
                <w:b/>
                <w:bCs/>
                <w:sz w:val="18"/>
                <w:szCs w:val="18"/>
                <w:lang w:val="es-ES"/>
              </w:rPr>
              <w:t xml:space="preserve"> </w:t>
            </w:r>
            <w:r>
              <w:rPr>
                <w:rFonts w:ascii="Arial" w:hAnsi="Arial" w:cs="Arial"/>
                <w:sz w:val="18"/>
                <w:szCs w:val="18"/>
                <w:lang w:val="es-ES"/>
              </w:rPr>
              <w:t>N°</w:t>
            </w:r>
            <w:r w:rsidR="007A0147">
              <w:rPr>
                <w:rFonts w:ascii="Arial" w:hAnsi="Arial" w:cs="Arial"/>
                <w:sz w:val="18"/>
                <w:szCs w:val="18"/>
                <w:lang w:val="es-ES"/>
              </w:rPr>
              <w:t xml:space="preserve"> </w:t>
            </w:r>
            <w:r w:rsidR="00A16F64">
              <w:rPr>
                <w:rFonts w:ascii="Arial" w:hAnsi="Arial" w:cs="Arial"/>
                <w:sz w:val="18"/>
                <w:szCs w:val="18"/>
                <w:lang w:val="es-ES"/>
              </w:rPr>
              <w:t>…………………………………</w:t>
            </w:r>
            <w:r>
              <w:rPr>
                <w:rFonts w:ascii="Arial" w:hAnsi="Arial" w:cs="Arial"/>
                <w:sz w:val="18"/>
                <w:szCs w:val="18"/>
                <w:lang w:val="es-ES"/>
              </w:rPr>
              <w:t>, con poder inscrito en la localidad de</w:t>
            </w:r>
            <w:r w:rsidR="00F910EF">
              <w:rPr>
                <w:rFonts w:ascii="Arial" w:hAnsi="Arial" w:cs="Arial"/>
                <w:sz w:val="18"/>
                <w:szCs w:val="18"/>
                <w:lang w:val="es-ES"/>
              </w:rPr>
              <w:t xml:space="preserve"> …………………………………………………………………………………………………………………… </w:t>
            </w:r>
            <w:r>
              <w:rPr>
                <w:rFonts w:ascii="Arial" w:hAnsi="Arial" w:cs="Arial"/>
                <w:sz w:val="18"/>
                <w:szCs w:val="18"/>
                <w:lang w:val="es-ES"/>
              </w:rPr>
              <w:t>,</w:t>
            </w:r>
            <w:r>
              <w:rPr>
                <w:rFonts w:ascii="Arial" w:hAnsi="Arial" w:cs="Arial"/>
                <w:i/>
                <w:iCs/>
                <w:sz w:val="18"/>
                <w:szCs w:val="18"/>
                <w:lang w:val="es-ES"/>
              </w:rPr>
              <w:t xml:space="preserve"> </w:t>
            </w:r>
            <w:r>
              <w:rPr>
                <w:rFonts w:ascii="Arial" w:hAnsi="Arial" w:cs="Arial"/>
                <w:b/>
                <w:bCs/>
                <w:sz w:val="18"/>
                <w:szCs w:val="18"/>
                <w:lang w:val="es-ES"/>
              </w:rPr>
              <w:t>DECLARO BAJO JURAMENTO LO SIGUIENTE:</w:t>
            </w:r>
          </w:p>
          <w:p w14:paraId="6F523739" w14:textId="77777777" w:rsidR="00F8317A" w:rsidRDefault="00F8317A" w:rsidP="00F8317A">
            <w:pPr>
              <w:spacing w:line="240" w:lineRule="auto"/>
              <w:jc w:val="both"/>
              <w:rPr>
                <w:rFonts w:ascii="Arial" w:hAnsi="Arial" w:cs="Arial"/>
                <w:b/>
                <w:sz w:val="18"/>
                <w:szCs w:val="18"/>
                <w:lang w:val="es-ES"/>
              </w:rPr>
            </w:pPr>
          </w:p>
          <w:p w14:paraId="401D6B16" w14:textId="77777777" w:rsidR="00F8317A" w:rsidRDefault="00F8317A" w:rsidP="00F8317A">
            <w:pPr>
              <w:numPr>
                <w:ilvl w:val="0"/>
                <w:numId w:val="1"/>
              </w:numPr>
              <w:spacing w:line="240" w:lineRule="auto"/>
              <w:ind w:left="715" w:hanging="141"/>
              <w:jc w:val="both"/>
              <w:textAlignment w:val="baseline"/>
              <w:rPr>
                <w:rFonts w:ascii="Arial" w:eastAsia="Times New Roman" w:hAnsi="Arial" w:cs="Arial"/>
                <w:color w:val="auto"/>
                <w:sz w:val="18"/>
                <w:szCs w:val="18"/>
                <w:lang w:val="es-ES"/>
              </w:rPr>
            </w:pPr>
            <w:r>
              <w:rPr>
                <w:rFonts w:ascii="Arial" w:eastAsia="Times New Roman" w:hAnsi="Arial" w:cs="Arial"/>
                <w:color w:val="auto"/>
                <w:sz w:val="18"/>
                <w:szCs w:val="18"/>
                <w:lang w:val="es-ES"/>
              </w:rPr>
              <w:t>No tener impedimento para postular en el procedimiento de selección ni para contratar con el Estado, conforme al artículo 30 de la Ley N° 32069, Ley General de Contrataciones Públicas. </w:t>
            </w:r>
          </w:p>
          <w:p w14:paraId="43A2073B"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39FC2CEA" w14:textId="77777777" w:rsidR="00F8317A" w:rsidRDefault="00F8317A" w:rsidP="00F8317A">
            <w:pPr>
              <w:numPr>
                <w:ilvl w:val="0"/>
                <w:numId w:val="2"/>
              </w:numPr>
              <w:spacing w:line="240" w:lineRule="auto"/>
              <w:ind w:left="715" w:hanging="141"/>
              <w:jc w:val="both"/>
              <w:textAlignment w:val="baseline"/>
              <w:rPr>
                <w:rFonts w:ascii="Arial" w:eastAsia="Times New Roman" w:hAnsi="Arial" w:cs="Arial"/>
                <w:color w:val="auto"/>
                <w:sz w:val="18"/>
                <w:szCs w:val="18"/>
                <w:lang w:val="es-ES"/>
              </w:rPr>
            </w:pPr>
            <w:r>
              <w:rPr>
                <w:rFonts w:ascii="Arial" w:eastAsia="Times New Roman" w:hAnsi="Arial" w:cs="Arial"/>
                <w:color w:val="auto"/>
                <w:sz w:val="18"/>
                <w:szCs w:val="18"/>
                <w:lang w:val="es-ES"/>
              </w:rPr>
              <w:t>Conocer las sanciones contenidas en la Ley N° 32069, Ley General de Contrataciones Públicas y su Reglamento, así como las disposiciones aplicables de la Ley N° 27444, Ley del Procedimiento Administrativo General.  </w:t>
            </w:r>
          </w:p>
          <w:p w14:paraId="1A53D59E"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1D36C240" w14:textId="77777777" w:rsidR="00F8317A" w:rsidRDefault="00F8317A" w:rsidP="00F8317A">
            <w:pPr>
              <w:numPr>
                <w:ilvl w:val="0"/>
                <w:numId w:val="3"/>
              </w:numPr>
              <w:spacing w:line="240" w:lineRule="auto"/>
              <w:ind w:left="715" w:hanging="141"/>
              <w:jc w:val="both"/>
              <w:textAlignment w:val="baseline"/>
              <w:rPr>
                <w:rFonts w:ascii="Arial" w:eastAsia="Times New Roman" w:hAnsi="Arial" w:cs="Arial"/>
                <w:color w:val="auto"/>
                <w:sz w:val="18"/>
                <w:szCs w:val="18"/>
                <w:lang w:val="es-ES"/>
              </w:rPr>
            </w:pPr>
            <w:r>
              <w:rPr>
                <w:rFonts w:ascii="Arial" w:eastAsia="Times New Roman" w:hAnsi="Arial" w:cs="Arial"/>
                <w:color w:val="auto"/>
                <w:sz w:val="18"/>
                <w:szCs w:val="18"/>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58C6DF66"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60753733" w14:textId="77777777" w:rsidR="00F8317A" w:rsidRDefault="00F8317A" w:rsidP="00F8317A">
            <w:pPr>
              <w:numPr>
                <w:ilvl w:val="0"/>
                <w:numId w:val="4"/>
              </w:num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Conocer, aceptar y someterme a las bases, condiciones y reglas del presente procedimiento de selección.</w:t>
            </w:r>
          </w:p>
          <w:p w14:paraId="0BD395FE" w14:textId="77777777" w:rsidR="00F8317A" w:rsidRDefault="00F8317A" w:rsidP="00F8317A">
            <w:p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4F2DEB6B" w14:textId="77777777" w:rsidR="00F8317A" w:rsidRDefault="00F8317A" w:rsidP="00F8317A">
            <w:pPr>
              <w:numPr>
                <w:ilvl w:val="0"/>
                <w:numId w:val="5"/>
              </w:num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Ser responsable de la veracidad de los documentos e información que presento en el presente procedimiento de selección. </w:t>
            </w:r>
          </w:p>
          <w:p w14:paraId="2FAD3FEA" w14:textId="77777777" w:rsidR="00F8317A" w:rsidRDefault="00F8317A" w:rsidP="00F8317A">
            <w:pPr>
              <w:spacing w:line="240" w:lineRule="auto"/>
              <w:ind w:left="270" w:hanging="270"/>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 </w:t>
            </w:r>
          </w:p>
          <w:p w14:paraId="2479B7E5" w14:textId="77777777" w:rsidR="00F8317A" w:rsidRDefault="00F8317A" w:rsidP="00F8317A">
            <w:pPr>
              <w:numPr>
                <w:ilvl w:val="0"/>
                <w:numId w:val="5"/>
              </w:numPr>
              <w:spacing w:line="240" w:lineRule="auto"/>
              <w:ind w:left="715" w:hanging="141"/>
              <w:jc w:val="both"/>
              <w:textAlignment w:val="baseline"/>
              <w:rPr>
                <w:rFonts w:ascii="Arial" w:eastAsia="Times New Roman" w:hAnsi="Arial" w:cs="Arial"/>
                <w:color w:val="auto"/>
                <w:sz w:val="18"/>
                <w:szCs w:val="18"/>
              </w:rPr>
            </w:pPr>
            <w:r>
              <w:rPr>
                <w:rFonts w:ascii="Arial" w:eastAsia="Times New Roman" w:hAnsi="Arial" w:cs="Arial"/>
                <w:color w:val="auto"/>
                <w:sz w:val="18"/>
                <w:szCs w:val="18"/>
              </w:rPr>
              <w:t>Comprometerme a mantener la oferta presentada durante el procedimiento de selección y a perfeccionar el contrato, en caso de resultar favorecido con la buena pro</w:t>
            </w:r>
            <w:r>
              <w:rPr>
                <w:rFonts w:ascii="Arial" w:hAnsi="Arial" w:cs="Arial"/>
                <w:sz w:val="18"/>
                <w:szCs w:val="18"/>
                <w:lang w:val="es-ES"/>
              </w:rPr>
              <w:t xml:space="preserve">, así como a cumplir con las especificaciones técnicas o términos de referencia del bien o servicio a contratar. </w:t>
            </w:r>
          </w:p>
          <w:p w14:paraId="6C909565" w14:textId="77777777" w:rsidR="00F8317A" w:rsidRDefault="00F8317A" w:rsidP="00F8317A">
            <w:pPr>
              <w:spacing w:line="240" w:lineRule="auto"/>
              <w:ind w:left="1080"/>
              <w:jc w:val="both"/>
              <w:textAlignment w:val="baseline"/>
              <w:rPr>
                <w:rFonts w:ascii="Arial" w:eastAsia="Times New Roman" w:hAnsi="Arial" w:cs="Arial"/>
                <w:color w:val="auto"/>
                <w:sz w:val="18"/>
                <w:szCs w:val="18"/>
              </w:rPr>
            </w:pPr>
          </w:p>
          <w:p w14:paraId="01C02F4B" w14:textId="77777777" w:rsidR="00F8317A" w:rsidRDefault="00F8317A" w:rsidP="00F8317A">
            <w:pPr>
              <w:numPr>
                <w:ilvl w:val="0"/>
                <w:numId w:val="5"/>
              </w:numPr>
              <w:spacing w:line="240" w:lineRule="auto"/>
              <w:ind w:left="715" w:hanging="141"/>
              <w:jc w:val="both"/>
              <w:textAlignment w:val="baseline"/>
              <w:rPr>
                <w:rFonts w:ascii="Arial" w:eastAsia="Times New Roman" w:hAnsi="Arial" w:cs="Arial"/>
                <w:color w:val="auto"/>
                <w:sz w:val="18"/>
                <w:szCs w:val="18"/>
              </w:rPr>
            </w:pPr>
            <w:r>
              <w:rPr>
                <w:rFonts w:ascii="Arial" w:hAnsi="Arial" w:cs="Arial"/>
                <w:sz w:val="18"/>
                <w:szCs w:val="18"/>
                <w:lang w:val="es-ES"/>
              </w:rPr>
              <w:t>Que doy mi expresa autorización para que la entidad contratante me notifique a través del correo electrónico que consta en este formato, las comunicaciones que deriven del procedimiento de selección y hasta la firma del contrato.</w:t>
            </w:r>
          </w:p>
          <w:p w14:paraId="44E2FD6E" w14:textId="77777777" w:rsidR="00F8317A" w:rsidRDefault="00F8317A" w:rsidP="00F8317A">
            <w:pPr>
              <w:spacing w:line="240" w:lineRule="auto"/>
              <w:jc w:val="both"/>
              <w:textAlignment w:val="baseline"/>
              <w:rPr>
                <w:rFonts w:ascii="Arial" w:eastAsia="Times New Roman" w:hAnsi="Arial" w:cs="Arial"/>
                <w:color w:val="auto"/>
              </w:rPr>
            </w:pPr>
          </w:p>
        </w:tc>
      </w:tr>
      <w:tr w:rsidR="00F8317A" w14:paraId="3567FD7B" w14:textId="77777777" w:rsidTr="0049187D">
        <w:trPr>
          <w:trHeight w:val="139"/>
        </w:trPr>
        <w:tc>
          <w:tcPr>
            <w:tcW w:w="9067" w:type="dxa"/>
            <w:gridSpan w:val="5"/>
            <w:tcBorders>
              <w:top w:val="single" w:sz="4" w:space="0" w:color="auto"/>
              <w:left w:val="single" w:sz="4" w:space="0" w:color="000000"/>
              <w:bottom w:val="single" w:sz="4" w:space="0" w:color="000000"/>
              <w:right w:val="single" w:sz="4" w:space="0" w:color="000000"/>
            </w:tcBorders>
            <w:shd w:val="clear" w:color="auto" w:fill="AEAAAA" w:themeFill="background2" w:themeFillShade="BF"/>
            <w:vAlign w:val="center"/>
          </w:tcPr>
          <w:p w14:paraId="3ABE6651" w14:textId="77777777" w:rsidR="00F8317A" w:rsidRDefault="00F8317A" w:rsidP="00F8317A">
            <w:pPr>
              <w:widowControl w:val="0"/>
              <w:spacing w:line="240" w:lineRule="auto"/>
              <w:rPr>
                <w:rFonts w:ascii="Arial" w:hAnsi="Arial" w:cs="Arial"/>
                <w:b/>
                <w:bCs/>
                <w:sz w:val="16"/>
                <w:szCs w:val="16"/>
              </w:rPr>
            </w:pPr>
          </w:p>
        </w:tc>
      </w:tr>
    </w:tbl>
    <w:p w14:paraId="7174192B" w14:textId="77777777" w:rsidR="0049187D" w:rsidRDefault="0049187D" w:rsidP="0049187D">
      <w:pPr>
        <w:spacing w:after="0" w:line="240" w:lineRule="auto"/>
        <w:rPr>
          <w:rFonts w:ascii="Arial" w:hAnsi="Arial" w:cs="Arial"/>
          <w:b/>
          <w:bCs/>
          <w:i/>
          <w:iCs/>
          <w:sz w:val="18"/>
          <w:szCs w:val="18"/>
        </w:rPr>
      </w:pPr>
    </w:p>
    <w:p w14:paraId="0DF67D63" w14:textId="77777777" w:rsidR="00872360" w:rsidRDefault="00872360" w:rsidP="0049187D">
      <w:pPr>
        <w:spacing w:after="0" w:line="240" w:lineRule="auto"/>
        <w:rPr>
          <w:rFonts w:ascii="Arial" w:hAnsi="Arial" w:cs="Arial"/>
          <w:b/>
          <w:bCs/>
          <w:i/>
          <w:iCs/>
          <w:sz w:val="18"/>
          <w:szCs w:val="18"/>
        </w:rPr>
      </w:pPr>
    </w:p>
    <w:tbl>
      <w:tblPr>
        <w:tblStyle w:val="Tabladecuadrcula1clara-nfasis31"/>
        <w:tblW w:w="9072" w:type="dxa"/>
        <w:tblInd w:w="-5" w:type="dxa"/>
        <w:tblLook w:val="04A0" w:firstRow="1" w:lastRow="0" w:firstColumn="1" w:lastColumn="0" w:noHBand="0" w:noVBand="1"/>
      </w:tblPr>
      <w:tblGrid>
        <w:gridCol w:w="9072"/>
      </w:tblGrid>
      <w:tr w:rsidR="0049187D" w14:paraId="07F2A611" w14:textId="77777777" w:rsidTr="0049187D">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right w:val="single" w:sz="4" w:space="0" w:color="DBDBDB" w:themeColor="accent3" w:themeTint="66"/>
            </w:tcBorders>
            <w:hideMark/>
          </w:tcPr>
          <w:p w14:paraId="3DB5F130" w14:textId="77777777" w:rsidR="0049187D" w:rsidRDefault="0049187D">
            <w:pPr>
              <w:spacing w:line="240" w:lineRule="auto"/>
              <w:rPr>
                <w:rFonts w:ascii="Arial" w:hAnsi="Arial" w:cs="Arial"/>
                <w:i/>
                <w:iCs/>
                <w:color w:val="FF0000"/>
                <w:sz w:val="18"/>
                <w:szCs w:val="18"/>
              </w:rPr>
            </w:pPr>
            <w:r>
              <w:rPr>
                <w:rFonts w:ascii="Arial" w:hAnsi="Arial" w:cs="Arial"/>
                <w:i/>
                <w:iCs/>
                <w:color w:val="FF0000"/>
                <w:sz w:val="18"/>
                <w:szCs w:val="18"/>
              </w:rPr>
              <w:t>Advertencia</w:t>
            </w:r>
          </w:p>
        </w:tc>
      </w:tr>
      <w:tr w:rsidR="0049187D" w14:paraId="74FE81AF" w14:textId="77777777" w:rsidTr="0049187D">
        <w:trPr>
          <w:trHeight w:val="300"/>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tcBorders>
          </w:tcPr>
          <w:p w14:paraId="02D995AC" w14:textId="77777777" w:rsidR="0049187D" w:rsidRDefault="0049187D" w:rsidP="001867CF">
            <w:pPr>
              <w:pStyle w:val="Prrafodelista"/>
              <w:numPr>
                <w:ilvl w:val="0"/>
                <w:numId w:val="6"/>
              </w:numPr>
              <w:spacing w:line="240" w:lineRule="auto"/>
              <w:ind w:left="322" w:hanging="245"/>
              <w:jc w:val="both"/>
              <w:rPr>
                <w:rFonts w:ascii="Arial" w:hAnsi="Arial" w:cs="Arial"/>
                <w:b w:val="0"/>
                <w:bCs w:val="0"/>
                <w:i/>
                <w:iCs/>
                <w:color w:val="000000" w:themeColor="text1"/>
                <w:sz w:val="18"/>
                <w:szCs w:val="18"/>
              </w:rPr>
            </w:pPr>
            <w:r>
              <w:rPr>
                <w:rFonts w:ascii="Arial" w:hAnsi="Arial" w:cs="Arial"/>
                <w:b w:val="0"/>
                <w:bCs w:val="0"/>
                <w:i/>
                <w:iCs/>
                <w:color w:val="FF0000"/>
                <w:sz w:val="18"/>
                <w:szCs w:val="18"/>
              </w:rPr>
              <w:t>La entidad contratante describe el objeto de la contratación. Toda la información restante es completada por el proveedor.</w:t>
            </w:r>
          </w:p>
          <w:p w14:paraId="704FA380" w14:textId="77777777" w:rsidR="0049187D" w:rsidRDefault="0049187D" w:rsidP="001867CF">
            <w:pPr>
              <w:pStyle w:val="Prrafodelista"/>
              <w:numPr>
                <w:ilvl w:val="0"/>
                <w:numId w:val="6"/>
              </w:numPr>
              <w:spacing w:line="240" w:lineRule="auto"/>
              <w:ind w:left="322" w:hanging="245"/>
              <w:jc w:val="both"/>
              <w:rPr>
                <w:rFonts w:ascii="Arial" w:hAnsi="Arial" w:cs="Arial"/>
                <w:b w:val="0"/>
                <w:bCs w:val="0"/>
                <w:i/>
                <w:iCs/>
                <w:color w:val="000000" w:themeColor="text1"/>
                <w:sz w:val="18"/>
                <w:szCs w:val="18"/>
              </w:rPr>
            </w:pPr>
            <w:r>
              <w:rPr>
                <w:rFonts w:ascii="Arial" w:hAnsi="Arial" w:cs="Arial"/>
                <w:b w:val="0"/>
                <w:bCs w:val="0"/>
                <w:i/>
                <w:iCs/>
                <w:color w:val="FF0000"/>
                <w:sz w:val="18"/>
                <w:szCs w:val="18"/>
              </w:rPr>
              <w:t>El texto de la declaración jurada no puede ser modificado. En caso contrario, la oferta queda descalificada.</w:t>
            </w:r>
          </w:p>
          <w:p w14:paraId="3A40524D" w14:textId="77777777" w:rsidR="0049187D" w:rsidRDefault="0049187D" w:rsidP="001867CF">
            <w:pPr>
              <w:pStyle w:val="Prrafodelista"/>
              <w:widowControl w:val="0"/>
              <w:numPr>
                <w:ilvl w:val="0"/>
                <w:numId w:val="6"/>
              </w:numPr>
              <w:spacing w:line="240" w:lineRule="auto"/>
              <w:ind w:left="322" w:hanging="245"/>
              <w:jc w:val="both"/>
              <w:rPr>
                <w:rFonts w:ascii="Arial" w:eastAsia="Arial" w:hAnsi="Arial" w:cs="Arial"/>
                <w:i/>
                <w:iCs/>
                <w:color w:val="000000" w:themeColor="text1"/>
                <w:sz w:val="18"/>
                <w:szCs w:val="18"/>
                <w:lang w:val="es-ES"/>
              </w:rPr>
            </w:pPr>
            <w:r>
              <w:rPr>
                <w:rFonts w:ascii="Arial" w:eastAsia="Arial" w:hAnsi="Arial" w:cs="Arial"/>
                <w:b w:val="0"/>
                <w:bCs w:val="0"/>
                <w:i/>
                <w:iCs/>
                <w:color w:val="FF0000"/>
                <w:sz w:val="18"/>
                <w:szCs w:val="18"/>
                <w:lang w:val="es-ES"/>
              </w:rPr>
              <w:t>En caso de divergencia entre el precio de la oferta en dígitos y en letras, prevalece este último.</w:t>
            </w:r>
          </w:p>
          <w:p w14:paraId="50A214A3" w14:textId="77777777" w:rsidR="0049187D" w:rsidRDefault="0049187D">
            <w:pPr>
              <w:pStyle w:val="Prrafodelista"/>
              <w:spacing w:line="240" w:lineRule="auto"/>
              <w:jc w:val="both"/>
              <w:rPr>
                <w:rFonts w:ascii="Arial" w:eastAsia="Batang" w:hAnsi="Arial" w:cs="Arial"/>
                <w:i/>
                <w:iCs/>
                <w:color w:val="000000" w:themeColor="text1"/>
                <w:sz w:val="18"/>
                <w:szCs w:val="18"/>
              </w:rPr>
            </w:pPr>
          </w:p>
        </w:tc>
      </w:tr>
    </w:tbl>
    <w:p w14:paraId="3A9270B1" w14:textId="77777777" w:rsidR="0034029E" w:rsidRDefault="0034029E" w:rsidP="0049187D">
      <w:pPr>
        <w:spacing w:after="0" w:line="240" w:lineRule="auto"/>
        <w:jc w:val="center"/>
        <w:textAlignment w:val="baseline"/>
        <w:rPr>
          <w:rFonts w:ascii="Arial" w:eastAsia="Times New Roman" w:hAnsi="Arial" w:cs="Arial"/>
          <w:b/>
          <w:color w:val="auto"/>
          <w:sz w:val="24"/>
          <w:szCs w:val="24"/>
          <w:lang w:val="es-ES"/>
        </w:rPr>
      </w:pPr>
    </w:p>
    <w:p w14:paraId="6008D1BE" w14:textId="76EA5DC8" w:rsidR="0049187D" w:rsidRDefault="00573A9D" w:rsidP="0049187D">
      <w:pPr>
        <w:spacing w:after="0" w:line="240" w:lineRule="auto"/>
        <w:jc w:val="center"/>
        <w:textAlignment w:val="baseline"/>
        <w:rPr>
          <w:rFonts w:ascii="Arial" w:eastAsia="Times New Roman" w:hAnsi="Arial" w:cs="Arial"/>
          <w:b/>
          <w:color w:val="auto"/>
          <w:sz w:val="24"/>
          <w:szCs w:val="24"/>
          <w:u w:val="single"/>
          <w:lang w:val="es-ES"/>
        </w:rPr>
      </w:pPr>
      <w:r>
        <w:rPr>
          <w:rFonts w:ascii="Arial" w:eastAsia="Times New Roman" w:hAnsi="Arial" w:cs="Arial"/>
          <w:b/>
          <w:color w:val="auto"/>
          <w:sz w:val="24"/>
          <w:szCs w:val="24"/>
          <w:u w:val="single"/>
          <w:lang w:val="es-ES"/>
        </w:rPr>
        <w:t>OFERTA ECONÓ</w:t>
      </w:r>
      <w:r w:rsidR="00801548" w:rsidRPr="00B44751">
        <w:rPr>
          <w:rFonts w:ascii="Arial" w:eastAsia="Times New Roman" w:hAnsi="Arial" w:cs="Arial"/>
          <w:b/>
          <w:color w:val="auto"/>
          <w:sz w:val="24"/>
          <w:szCs w:val="24"/>
          <w:u w:val="single"/>
          <w:lang w:val="es-ES"/>
        </w:rPr>
        <w:t>MICA</w:t>
      </w:r>
      <w:r w:rsidR="00C10AA4">
        <w:rPr>
          <w:rFonts w:ascii="Arial" w:eastAsia="Times New Roman" w:hAnsi="Arial" w:cs="Arial"/>
          <w:b/>
          <w:color w:val="auto"/>
          <w:sz w:val="24"/>
          <w:szCs w:val="24"/>
          <w:u w:val="single"/>
          <w:lang w:val="es-ES"/>
        </w:rPr>
        <w:t xml:space="preserve"> N°0</w:t>
      </w:r>
      <w:r w:rsidR="00CD2119">
        <w:rPr>
          <w:rFonts w:ascii="Arial" w:eastAsia="Times New Roman" w:hAnsi="Arial" w:cs="Arial"/>
          <w:b/>
          <w:color w:val="auto"/>
          <w:sz w:val="24"/>
          <w:szCs w:val="24"/>
          <w:u w:val="single"/>
          <w:lang w:val="es-ES"/>
        </w:rPr>
        <w:t>52</w:t>
      </w:r>
    </w:p>
    <w:p w14:paraId="6E68D3F9" w14:textId="4698EDC5" w:rsidR="0024259E" w:rsidRDefault="0024259E" w:rsidP="0049187D">
      <w:pPr>
        <w:spacing w:after="0" w:line="240" w:lineRule="auto"/>
        <w:jc w:val="center"/>
        <w:textAlignment w:val="baseline"/>
        <w:rPr>
          <w:rFonts w:ascii="Arial" w:eastAsia="Times New Roman" w:hAnsi="Arial" w:cs="Arial"/>
          <w:b/>
          <w:color w:val="auto"/>
          <w:sz w:val="24"/>
          <w:szCs w:val="24"/>
          <w:u w:val="single"/>
          <w:lang w:val="es-ES"/>
        </w:rPr>
      </w:pPr>
    </w:p>
    <w:tbl>
      <w:tblPr>
        <w:tblStyle w:val="Tablaconcuadrcula"/>
        <w:tblW w:w="10337" w:type="dxa"/>
        <w:tblInd w:w="-703" w:type="dxa"/>
        <w:tblLayout w:type="fixed"/>
        <w:tblLook w:val="04A0" w:firstRow="1" w:lastRow="0" w:firstColumn="1" w:lastColumn="0" w:noHBand="0" w:noVBand="1"/>
      </w:tblPr>
      <w:tblGrid>
        <w:gridCol w:w="419"/>
        <w:gridCol w:w="4107"/>
        <w:gridCol w:w="708"/>
        <w:gridCol w:w="851"/>
        <w:gridCol w:w="1276"/>
        <w:gridCol w:w="1417"/>
        <w:gridCol w:w="1559"/>
      </w:tblGrid>
      <w:tr w:rsidR="00F910EF" w:rsidRPr="00F910EF" w14:paraId="7E15D79E" w14:textId="69FDC6AB" w:rsidTr="00A22826">
        <w:tc>
          <w:tcPr>
            <w:tcW w:w="419" w:type="dxa"/>
            <w:shd w:val="clear" w:color="auto" w:fill="9CC2E5" w:themeFill="accent1" w:themeFillTint="99"/>
            <w:vAlign w:val="center"/>
          </w:tcPr>
          <w:p w14:paraId="1BCCBFDB" w14:textId="77777777" w:rsidR="00C67B7D" w:rsidRPr="00F910EF" w:rsidRDefault="00C67B7D" w:rsidP="00820AB5">
            <w:pPr>
              <w:jc w:val="center"/>
              <w:rPr>
                <w:rFonts w:asciiTheme="minorHAnsi" w:hAnsiTheme="minorHAnsi" w:cstheme="minorHAnsi"/>
                <w:b/>
                <w:sz w:val="18"/>
                <w:szCs w:val="18"/>
              </w:rPr>
            </w:pPr>
            <w:r w:rsidRPr="00F910EF">
              <w:rPr>
                <w:rFonts w:asciiTheme="minorHAnsi" w:hAnsiTheme="minorHAnsi" w:cstheme="minorHAnsi"/>
                <w:b/>
                <w:sz w:val="18"/>
                <w:szCs w:val="18"/>
              </w:rPr>
              <w:t>N°</w:t>
            </w:r>
          </w:p>
        </w:tc>
        <w:tc>
          <w:tcPr>
            <w:tcW w:w="4107" w:type="dxa"/>
            <w:shd w:val="clear" w:color="auto" w:fill="9CC2E5" w:themeFill="accent1" w:themeFillTint="99"/>
            <w:vAlign w:val="center"/>
          </w:tcPr>
          <w:p w14:paraId="18E8FB2E" w14:textId="77777777" w:rsidR="00C67B7D" w:rsidRPr="00F910EF" w:rsidRDefault="00C67B7D" w:rsidP="00820AB5">
            <w:pPr>
              <w:jc w:val="center"/>
              <w:rPr>
                <w:rFonts w:asciiTheme="minorHAnsi" w:hAnsiTheme="minorHAnsi" w:cstheme="minorHAnsi"/>
                <w:b/>
                <w:sz w:val="18"/>
                <w:szCs w:val="18"/>
              </w:rPr>
            </w:pPr>
            <w:r w:rsidRPr="00F910EF">
              <w:rPr>
                <w:rFonts w:asciiTheme="minorHAnsi" w:hAnsiTheme="minorHAnsi" w:cstheme="minorHAnsi"/>
                <w:b/>
                <w:sz w:val="18"/>
                <w:szCs w:val="18"/>
              </w:rPr>
              <w:t>DESCRIPCIÓN DE ARTICULO</w:t>
            </w:r>
          </w:p>
        </w:tc>
        <w:tc>
          <w:tcPr>
            <w:tcW w:w="708" w:type="dxa"/>
            <w:shd w:val="clear" w:color="auto" w:fill="9CC2E5" w:themeFill="accent1" w:themeFillTint="99"/>
            <w:vAlign w:val="center"/>
          </w:tcPr>
          <w:p w14:paraId="5BABCAB9" w14:textId="3EF2B7F1" w:rsidR="00C67B7D" w:rsidRPr="00F910EF" w:rsidRDefault="00C67B7D" w:rsidP="00A22826">
            <w:pPr>
              <w:jc w:val="center"/>
              <w:rPr>
                <w:rFonts w:asciiTheme="minorHAnsi" w:hAnsiTheme="minorHAnsi" w:cstheme="minorHAnsi"/>
                <w:b/>
                <w:sz w:val="18"/>
                <w:szCs w:val="18"/>
              </w:rPr>
            </w:pPr>
            <w:r w:rsidRPr="00F910EF">
              <w:rPr>
                <w:rFonts w:asciiTheme="minorHAnsi" w:hAnsiTheme="minorHAnsi" w:cstheme="minorHAnsi"/>
                <w:b/>
                <w:sz w:val="18"/>
                <w:szCs w:val="18"/>
              </w:rPr>
              <w:t>UU MED</w:t>
            </w:r>
          </w:p>
        </w:tc>
        <w:tc>
          <w:tcPr>
            <w:tcW w:w="851" w:type="dxa"/>
            <w:shd w:val="clear" w:color="auto" w:fill="9CC2E5" w:themeFill="accent1" w:themeFillTint="99"/>
            <w:vAlign w:val="center"/>
          </w:tcPr>
          <w:p w14:paraId="3CF8E1E6" w14:textId="40FECE72" w:rsidR="00C67B7D" w:rsidRPr="00F910EF" w:rsidRDefault="00C67B7D" w:rsidP="00820AB5">
            <w:pPr>
              <w:jc w:val="center"/>
              <w:rPr>
                <w:rFonts w:asciiTheme="minorHAnsi" w:hAnsiTheme="minorHAnsi" w:cstheme="minorHAnsi"/>
                <w:b/>
                <w:sz w:val="18"/>
                <w:szCs w:val="18"/>
              </w:rPr>
            </w:pPr>
            <w:r w:rsidRPr="00F910EF">
              <w:rPr>
                <w:rFonts w:asciiTheme="minorHAnsi" w:hAnsiTheme="minorHAnsi" w:cstheme="minorHAnsi"/>
                <w:b/>
                <w:sz w:val="18"/>
                <w:szCs w:val="18"/>
              </w:rPr>
              <w:t>CANT</w:t>
            </w:r>
            <w:r w:rsidR="00F910EF" w:rsidRPr="00F910EF">
              <w:rPr>
                <w:rFonts w:asciiTheme="minorHAnsi" w:hAnsiTheme="minorHAnsi" w:cstheme="minorHAnsi"/>
                <w:b/>
                <w:sz w:val="18"/>
                <w:szCs w:val="18"/>
              </w:rPr>
              <w:t>.</w:t>
            </w:r>
          </w:p>
        </w:tc>
        <w:tc>
          <w:tcPr>
            <w:tcW w:w="1276" w:type="dxa"/>
            <w:shd w:val="clear" w:color="auto" w:fill="9CC2E5" w:themeFill="accent1" w:themeFillTint="99"/>
            <w:vAlign w:val="center"/>
          </w:tcPr>
          <w:p w14:paraId="162B67ED" w14:textId="5E414584" w:rsidR="00C67B7D" w:rsidRPr="00F910EF" w:rsidRDefault="00C67B7D" w:rsidP="00820AB5">
            <w:pPr>
              <w:jc w:val="center"/>
              <w:rPr>
                <w:rFonts w:asciiTheme="minorHAnsi" w:hAnsiTheme="minorHAnsi" w:cstheme="minorHAnsi"/>
                <w:b/>
                <w:sz w:val="18"/>
                <w:szCs w:val="18"/>
              </w:rPr>
            </w:pPr>
            <w:r w:rsidRPr="00F910EF">
              <w:rPr>
                <w:rFonts w:asciiTheme="minorHAnsi" w:hAnsiTheme="minorHAnsi" w:cstheme="minorHAnsi"/>
                <w:b/>
                <w:sz w:val="18"/>
                <w:szCs w:val="18"/>
              </w:rPr>
              <w:t>MARCA</w:t>
            </w:r>
          </w:p>
        </w:tc>
        <w:tc>
          <w:tcPr>
            <w:tcW w:w="1417" w:type="dxa"/>
            <w:shd w:val="clear" w:color="auto" w:fill="9CC2E5" w:themeFill="accent1" w:themeFillTint="99"/>
            <w:vAlign w:val="center"/>
          </w:tcPr>
          <w:p w14:paraId="32FF1001" w14:textId="0077FCD7" w:rsidR="00C67B7D" w:rsidRPr="00F910EF" w:rsidRDefault="00C67B7D" w:rsidP="00820AB5">
            <w:pPr>
              <w:jc w:val="center"/>
              <w:rPr>
                <w:rFonts w:asciiTheme="minorHAnsi" w:hAnsiTheme="minorHAnsi" w:cstheme="minorHAnsi"/>
                <w:b/>
                <w:sz w:val="18"/>
                <w:szCs w:val="18"/>
              </w:rPr>
            </w:pPr>
            <w:r w:rsidRPr="00F910EF">
              <w:rPr>
                <w:rFonts w:asciiTheme="minorHAnsi" w:hAnsiTheme="minorHAnsi" w:cstheme="minorHAnsi"/>
                <w:b/>
                <w:sz w:val="18"/>
                <w:szCs w:val="18"/>
              </w:rPr>
              <w:t>PRECIO UU</w:t>
            </w:r>
          </w:p>
        </w:tc>
        <w:tc>
          <w:tcPr>
            <w:tcW w:w="1559" w:type="dxa"/>
            <w:shd w:val="clear" w:color="auto" w:fill="9CC2E5" w:themeFill="accent1" w:themeFillTint="99"/>
            <w:vAlign w:val="center"/>
          </w:tcPr>
          <w:p w14:paraId="4FC75705" w14:textId="3CAD227D" w:rsidR="00C67B7D" w:rsidRPr="00F910EF" w:rsidRDefault="00C67B7D" w:rsidP="00820AB5">
            <w:pPr>
              <w:jc w:val="center"/>
              <w:rPr>
                <w:rFonts w:asciiTheme="minorHAnsi" w:hAnsiTheme="minorHAnsi" w:cstheme="minorHAnsi"/>
                <w:b/>
                <w:sz w:val="18"/>
                <w:szCs w:val="18"/>
              </w:rPr>
            </w:pPr>
            <w:r w:rsidRPr="00F910EF">
              <w:rPr>
                <w:rFonts w:asciiTheme="minorHAnsi" w:hAnsiTheme="minorHAnsi" w:cstheme="minorHAnsi"/>
                <w:b/>
                <w:sz w:val="18"/>
                <w:szCs w:val="18"/>
              </w:rPr>
              <w:t>PRECIO TOTAL</w:t>
            </w:r>
          </w:p>
        </w:tc>
      </w:tr>
      <w:tr w:rsidR="00A22826" w:rsidRPr="00F910EF" w14:paraId="2A706FF7" w14:textId="625D336C" w:rsidTr="00A22826">
        <w:tc>
          <w:tcPr>
            <w:tcW w:w="419" w:type="dxa"/>
            <w:vAlign w:val="center"/>
          </w:tcPr>
          <w:p w14:paraId="28A4D090" w14:textId="77777777" w:rsidR="00A22826" w:rsidRPr="00F910EF" w:rsidRDefault="00A22826" w:rsidP="00A22826">
            <w:pPr>
              <w:jc w:val="center"/>
              <w:rPr>
                <w:rFonts w:asciiTheme="minorHAnsi" w:hAnsiTheme="minorHAnsi" w:cstheme="minorHAnsi"/>
                <w:bCs/>
                <w:sz w:val="18"/>
                <w:szCs w:val="18"/>
              </w:rPr>
            </w:pPr>
            <w:r w:rsidRPr="00F910EF">
              <w:rPr>
                <w:rFonts w:asciiTheme="minorHAnsi" w:hAnsiTheme="minorHAnsi" w:cstheme="minorHAnsi"/>
                <w:bCs/>
                <w:sz w:val="18"/>
                <w:szCs w:val="18"/>
              </w:rPr>
              <w:t>1</w:t>
            </w:r>
          </w:p>
        </w:tc>
        <w:tc>
          <w:tcPr>
            <w:tcW w:w="4107" w:type="dxa"/>
            <w:vAlign w:val="center"/>
          </w:tcPr>
          <w:p w14:paraId="4B0A9F60" w14:textId="77777777" w:rsidR="00A22826" w:rsidRDefault="00A22826" w:rsidP="00A22826">
            <w:pPr>
              <w:rPr>
                <w:rFonts w:ascii="Century Gothic" w:hAnsi="Century Gothic" w:cs="Calibri Light"/>
              </w:rPr>
            </w:pPr>
            <w:r>
              <w:rPr>
                <w:rFonts w:ascii="Century Gothic" w:hAnsi="Century Gothic" w:cs="Calibri Light"/>
              </w:rPr>
              <w:t>DETERGENTE GRANULADO X 850Gr</w:t>
            </w:r>
          </w:p>
          <w:p w14:paraId="150F131A" w14:textId="77777777" w:rsidR="00A22826" w:rsidRPr="00A22826" w:rsidRDefault="00A22826" w:rsidP="00A22826">
            <w:pPr>
              <w:numPr>
                <w:ilvl w:val="0"/>
                <w:numId w:val="12"/>
              </w:numPr>
              <w:rPr>
                <w:rFonts w:asciiTheme="minorHAnsi" w:hAnsiTheme="minorHAnsi" w:cstheme="minorHAnsi"/>
                <w:bCs/>
                <w:sz w:val="18"/>
                <w:szCs w:val="18"/>
                <w:lang w:val="es-PE"/>
              </w:rPr>
            </w:pPr>
            <w:r w:rsidRPr="00A22826">
              <w:rPr>
                <w:rFonts w:asciiTheme="minorHAnsi" w:hAnsiTheme="minorHAnsi" w:cstheme="minorHAnsi"/>
                <w:bCs/>
                <w:sz w:val="18"/>
                <w:szCs w:val="18"/>
                <w:lang w:val="es-PE"/>
              </w:rPr>
              <w:t>Unidades por pack: 1.</w:t>
            </w:r>
          </w:p>
          <w:p w14:paraId="7E5C8696" w14:textId="77777777" w:rsidR="00A22826" w:rsidRPr="00A22826" w:rsidRDefault="00A22826" w:rsidP="00A22826">
            <w:pPr>
              <w:numPr>
                <w:ilvl w:val="0"/>
                <w:numId w:val="12"/>
              </w:numPr>
              <w:rPr>
                <w:rFonts w:asciiTheme="minorHAnsi" w:hAnsiTheme="minorHAnsi" w:cstheme="minorHAnsi"/>
                <w:bCs/>
                <w:sz w:val="18"/>
                <w:szCs w:val="18"/>
                <w:lang w:val="es-PE"/>
              </w:rPr>
            </w:pPr>
            <w:r w:rsidRPr="00A22826">
              <w:rPr>
                <w:rFonts w:asciiTheme="minorHAnsi" w:hAnsiTheme="minorHAnsi" w:cstheme="minorHAnsi"/>
                <w:bCs/>
                <w:sz w:val="18"/>
                <w:szCs w:val="18"/>
                <w:lang w:val="es-PE"/>
              </w:rPr>
              <w:t>Unidades por envase: 1.</w:t>
            </w:r>
          </w:p>
          <w:p w14:paraId="3EA426E6" w14:textId="77777777" w:rsidR="00A22826" w:rsidRPr="00A22826" w:rsidRDefault="00A22826" w:rsidP="00A22826">
            <w:pPr>
              <w:numPr>
                <w:ilvl w:val="0"/>
                <w:numId w:val="12"/>
              </w:numPr>
              <w:rPr>
                <w:rFonts w:asciiTheme="minorHAnsi" w:hAnsiTheme="minorHAnsi" w:cstheme="minorHAnsi"/>
                <w:bCs/>
                <w:sz w:val="18"/>
                <w:szCs w:val="18"/>
                <w:lang w:val="es-PE"/>
              </w:rPr>
            </w:pPr>
            <w:r w:rsidRPr="00A22826">
              <w:rPr>
                <w:rFonts w:asciiTheme="minorHAnsi" w:hAnsiTheme="minorHAnsi" w:cstheme="minorHAnsi"/>
                <w:bCs/>
                <w:sz w:val="18"/>
                <w:szCs w:val="18"/>
                <w:lang w:val="es-PE"/>
              </w:rPr>
              <w:t>Peso neto: 850 g.</w:t>
            </w:r>
          </w:p>
          <w:p w14:paraId="3A750984" w14:textId="77777777" w:rsidR="00A22826" w:rsidRPr="00A22826" w:rsidRDefault="00A22826" w:rsidP="00A22826">
            <w:pPr>
              <w:numPr>
                <w:ilvl w:val="0"/>
                <w:numId w:val="12"/>
              </w:numPr>
              <w:rPr>
                <w:rFonts w:asciiTheme="minorHAnsi" w:hAnsiTheme="minorHAnsi" w:cstheme="minorHAnsi"/>
                <w:bCs/>
                <w:sz w:val="18"/>
                <w:szCs w:val="18"/>
                <w:lang w:val="es-PE"/>
              </w:rPr>
            </w:pPr>
            <w:r w:rsidRPr="00A22826">
              <w:rPr>
                <w:rFonts w:asciiTheme="minorHAnsi" w:hAnsiTheme="minorHAnsi" w:cstheme="minorHAnsi"/>
                <w:bCs/>
                <w:sz w:val="18"/>
                <w:szCs w:val="18"/>
                <w:lang w:val="es-PE"/>
              </w:rPr>
              <w:t>Tipo de envase: Bolsa.</w:t>
            </w:r>
          </w:p>
          <w:p w14:paraId="36FADD21" w14:textId="77777777" w:rsidR="00A22826" w:rsidRPr="00A22826" w:rsidRDefault="00A22826" w:rsidP="00A22826">
            <w:pPr>
              <w:numPr>
                <w:ilvl w:val="0"/>
                <w:numId w:val="12"/>
              </w:numPr>
              <w:rPr>
                <w:rFonts w:asciiTheme="minorHAnsi" w:hAnsiTheme="minorHAnsi" w:cstheme="minorHAnsi"/>
                <w:bCs/>
                <w:sz w:val="18"/>
                <w:szCs w:val="18"/>
                <w:lang w:val="es-PE"/>
              </w:rPr>
            </w:pPr>
            <w:r w:rsidRPr="00A22826">
              <w:rPr>
                <w:rFonts w:asciiTheme="minorHAnsi" w:hAnsiTheme="minorHAnsi" w:cstheme="minorHAnsi"/>
                <w:bCs/>
                <w:sz w:val="18"/>
                <w:szCs w:val="18"/>
                <w:lang w:val="es-PE"/>
              </w:rPr>
              <w:t>Jabón para lavados de ropa a mano.</w:t>
            </w:r>
          </w:p>
          <w:p w14:paraId="5101FC1A" w14:textId="77777777" w:rsidR="00A22826" w:rsidRPr="00A22826" w:rsidRDefault="00A22826" w:rsidP="00A22826">
            <w:pPr>
              <w:numPr>
                <w:ilvl w:val="0"/>
                <w:numId w:val="12"/>
              </w:numPr>
              <w:rPr>
                <w:rFonts w:asciiTheme="minorHAnsi" w:hAnsiTheme="minorHAnsi" w:cstheme="minorHAnsi"/>
                <w:bCs/>
                <w:sz w:val="18"/>
                <w:szCs w:val="18"/>
                <w:lang w:val="es-PE"/>
              </w:rPr>
            </w:pPr>
            <w:r w:rsidRPr="00A22826">
              <w:rPr>
                <w:rFonts w:asciiTheme="minorHAnsi" w:hAnsiTheme="minorHAnsi" w:cstheme="minorHAnsi"/>
                <w:bCs/>
                <w:sz w:val="18"/>
                <w:szCs w:val="18"/>
                <w:lang w:val="es-PE"/>
              </w:rPr>
              <w:t>Fragancia: Floral.</w:t>
            </w:r>
          </w:p>
          <w:p w14:paraId="5431455D" w14:textId="77777777" w:rsidR="00A22826" w:rsidRPr="00A22826" w:rsidRDefault="00A22826" w:rsidP="00A22826">
            <w:pPr>
              <w:numPr>
                <w:ilvl w:val="0"/>
                <w:numId w:val="12"/>
              </w:numPr>
              <w:rPr>
                <w:rFonts w:asciiTheme="minorHAnsi" w:hAnsiTheme="minorHAnsi" w:cstheme="minorHAnsi"/>
                <w:bCs/>
                <w:sz w:val="18"/>
                <w:szCs w:val="18"/>
                <w:lang w:val="es-PE"/>
              </w:rPr>
            </w:pPr>
            <w:r w:rsidRPr="00A22826">
              <w:rPr>
                <w:rFonts w:asciiTheme="minorHAnsi" w:hAnsiTheme="minorHAnsi" w:cstheme="minorHAnsi"/>
                <w:bCs/>
                <w:sz w:val="18"/>
                <w:szCs w:val="18"/>
                <w:lang w:val="es-PE"/>
              </w:rPr>
              <w:t>Ayuda a eliminar las manchas</w:t>
            </w:r>
          </w:p>
          <w:p w14:paraId="55E1E892" w14:textId="67977774" w:rsidR="00A22826" w:rsidRPr="00F910EF" w:rsidRDefault="00A22826" w:rsidP="00A22826">
            <w:pPr>
              <w:rPr>
                <w:rFonts w:asciiTheme="minorHAnsi" w:hAnsiTheme="minorHAnsi" w:cstheme="minorHAnsi"/>
                <w:bCs/>
                <w:sz w:val="18"/>
                <w:szCs w:val="18"/>
              </w:rPr>
            </w:pPr>
          </w:p>
        </w:tc>
        <w:tc>
          <w:tcPr>
            <w:tcW w:w="708" w:type="dxa"/>
            <w:vAlign w:val="center"/>
          </w:tcPr>
          <w:p w14:paraId="1A35F518" w14:textId="1EEFE395"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t>UU</w:t>
            </w:r>
          </w:p>
        </w:tc>
        <w:tc>
          <w:tcPr>
            <w:tcW w:w="851" w:type="dxa"/>
            <w:vAlign w:val="center"/>
          </w:tcPr>
          <w:p w14:paraId="56A41516" w14:textId="14C92E9E" w:rsidR="00A22826" w:rsidRPr="00F910EF" w:rsidRDefault="00A22826" w:rsidP="00A22826">
            <w:pPr>
              <w:jc w:val="center"/>
              <w:rPr>
                <w:rFonts w:asciiTheme="minorHAnsi" w:hAnsiTheme="minorHAnsi" w:cstheme="minorHAnsi"/>
                <w:sz w:val="18"/>
                <w:szCs w:val="18"/>
              </w:rPr>
            </w:pPr>
            <w:r>
              <w:rPr>
                <w:rFonts w:ascii="Century Gothic" w:hAnsi="Century Gothic" w:cs="Calibri Light"/>
              </w:rPr>
              <w:t>36.00</w:t>
            </w:r>
          </w:p>
        </w:tc>
        <w:tc>
          <w:tcPr>
            <w:tcW w:w="1276" w:type="dxa"/>
          </w:tcPr>
          <w:p w14:paraId="6EED0A36" w14:textId="77777777" w:rsidR="00A22826" w:rsidRPr="00F910EF" w:rsidRDefault="00A22826" w:rsidP="00A22826">
            <w:pPr>
              <w:rPr>
                <w:rFonts w:asciiTheme="minorHAnsi" w:hAnsiTheme="minorHAnsi" w:cstheme="minorHAnsi"/>
                <w:sz w:val="18"/>
                <w:szCs w:val="18"/>
              </w:rPr>
            </w:pPr>
          </w:p>
        </w:tc>
        <w:tc>
          <w:tcPr>
            <w:tcW w:w="1417" w:type="dxa"/>
            <w:vAlign w:val="center"/>
          </w:tcPr>
          <w:p w14:paraId="6FC9C3FB" w14:textId="1A3E9BD5"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321AE27A" w14:textId="51EC0058"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4BA8FD2D" w14:textId="5CF6815B" w:rsidTr="00A22826">
        <w:tc>
          <w:tcPr>
            <w:tcW w:w="419" w:type="dxa"/>
            <w:vAlign w:val="center"/>
          </w:tcPr>
          <w:p w14:paraId="36843345" w14:textId="77777777" w:rsidR="00A22826" w:rsidRPr="00F910EF" w:rsidRDefault="00A22826" w:rsidP="00A22826">
            <w:pPr>
              <w:jc w:val="center"/>
              <w:rPr>
                <w:rFonts w:asciiTheme="minorHAnsi" w:hAnsiTheme="minorHAnsi" w:cstheme="minorHAnsi"/>
                <w:bCs/>
                <w:sz w:val="18"/>
                <w:szCs w:val="18"/>
              </w:rPr>
            </w:pPr>
            <w:r w:rsidRPr="00F910EF">
              <w:rPr>
                <w:rFonts w:asciiTheme="minorHAnsi" w:hAnsiTheme="minorHAnsi" w:cstheme="minorHAnsi"/>
                <w:bCs/>
                <w:sz w:val="18"/>
                <w:szCs w:val="18"/>
              </w:rPr>
              <w:t>2</w:t>
            </w:r>
          </w:p>
        </w:tc>
        <w:tc>
          <w:tcPr>
            <w:tcW w:w="4107" w:type="dxa"/>
            <w:vAlign w:val="center"/>
          </w:tcPr>
          <w:p w14:paraId="303DAC66" w14:textId="77777777" w:rsidR="00A22826" w:rsidRDefault="00A22826" w:rsidP="00A22826">
            <w:pPr>
              <w:spacing w:line="240" w:lineRule="auto"/>
              <w:rPr>
                <w:rFonts w:ascii="Century Gothic" w:eastAsia="Times New Roman" w:hAnsi="Century Gothic" w:cs="Calibri Light"/>
              </w:rPr>
            </w:pPr>
            <w:r>
              <w:rPr>
                <w:rFonts w:ascii="Century Gothic" w:eastAsia="Times New Roman" w:hAnsi="Century Gothic" w:cs="Calibri Light"/>
              </w:rPr>
              <w:t>DETERGENTE EN POLVO X 800Gr</w:t>
            </w:r>
          </w:p>
          <w:p w14:paraId="3FBDCEFE" w14:textId="77777777" w:rsidR="00A22826" w:rsidRPr="00A22826" w:rsidRDefault="00A22826" w:rsidP="00A22826">
            <w:pPr>
              <w:numPr>
                <w:ilvl w:val="0"/>
                <w:numId w:val="13"/>
              </w:numPr>
              <w:spacing w:line="240" w:lineRule="auto"/>
              <w:rPr>
                <w:rFonts w:asciiTheme="minorHAnsi" w:hAnsiTheme="minorHAnsi" w:cstheme="minorHAnsi"/>
                <w:bCs/>
                <w:sz w:val="18"/>
                <w:szCs w:val="18"/>
                <w:lang w:val="es-PE"/>
              </w:rPr>
            </w:pPr>
            <w:r w:rsidRPr="00A22826">
              <w:rPr>
                <w:rFonts w:asciiTheme="minorHAnsi" w:hAnsiTheme="minorHAnsi" w:cstheme="minorHAnsi"/>
                <w:bCs/>
                <w:sz w:val="18"/>
                <w:szCs w:val="18"/>
                <w:lang w:val="es-PE"/>
              </w:rPr>
              <w:t>Remueve manchas difíciles y de sudor.</w:t>
            </w:r>
          </w:p>
          <w:p w14:paraId="6FBAB10D" w14:textId="77777777" w:rsidR="00A22826" w:rsidRPr="00A22826" w:rsidRDefault="00A22826" w:rsidP="00A22826">
            <w:pPr>
              <w:numPr>
                <w:ilvl w:val="0"/>
                <w:numId w:val="13"/>
              </w:numPr>
              <w:spacing w:line="240" w:lineRule="auto"/>
              <w:rPr>
                <w:rFonts w:asciiTheme="minorHAnsi" w:hAnsiTheme="minorHAnsi" w:cstheme="minorHAnsi"/>
                <w:bCs/>
                <w:sz w:val="18"/>
                <w:szCs w:val="18"/>
                <w:lang w:val="es-PE"/>
              </w:rPr>
            </w:pPr>
            <w:r w:rsidRPr="00A22826">
              <w:rPr>
                <w:rFonts w:asciiTheme="minorHAnsi" w:hAnsiTheme="minorHAnsi" w:cstheme="minorHAnsi"/>
                <w:bCs/>
                <w:sz w:val="18"/>
                <w:szCs w:val="18"/>
                <w:lang w:val="es-PE"/>
              </w:rPr>
              <w:t>Poder de Limpieza.</w:t>
            </w:r>
          </w:p>
          <w:p w14:paraId="68272433" w14:textId="77777777" w:rsidR="00A22826" w:rsidRPr="00A22826" w:rsidRDefault="00A22826" w:rsidP="00A22826">
            <w:pPr>
              <w:numPr>
                <w:ilvl w:val="0"/>
                <w:numId w:val="13"/>
              </w:numPr>
              <w:spacing w:line="240" w:lineRule="auto"/>
              <w:rPr>
                <w:rFonts w:asciiTheme="minorHAnsi" w:hAnsiTheme="minorHAnsi" w:cstheme="minorHAnsi"/>
                <w:bCs/>
                <w:sz w:val="18"/>
                <w:szCs w:val="18"/>
                <w:lang w:val="es-PE"/>
              </w:rPr>
            </w:pPr>
            <w:r w:rsidRPr="00A22826">
              <w:rPr>
                <w:rFonts w:asciiTheme="minorHAnsi" w:hAnsiTheme="minorHAnsi" w:cstheme="minorHAnsi"/>
                <w:bCs/>
                <w:sz w:val="18"/>
                <w:szCs w:val="18"/>
                <w:lang w:val="es-PE"/>
              </w:rPr>
              <w:t>Espuma Suave.</w:t>
            </w:r>
          </w:p>
          <w:p w14:paraId="40A4A8B2" w14:textId="77777777" w:rsidR="00A22826" w:rsidRPr="00A22826" w:rsidRDefault="00A22826" w:rsidP="00A22826">
            <w:pPr>
              <w:numPr>
                <w:ilvl w:val="0"/>
                <w:numId w:val="13"/>
              </w:numPr>
              <w:spacing w:line="240" w:lineRule="auto"/>
              <w:rPr>
                <w:rFonts w:asciiTheme="minorHAnsi" w:hAnsiTheme="minorHAnsi" w:cstheme="minorHAnsi"/>
                <w:bCs/>
                <w:sz w:val="18"/>
                <w:szCs w:val="18"/>
                <w:lang w:val="es-PE"/>
              </w:rPr>
            </w:pPr>
            <w:r w:rsidRPr="00A22826">
              <w:rPr>
                <w:rFonts w:asciiTheme="minorHAnsi" w:hAnsiTheme="minorHAnsi" w:cstheme="minorHAnsi"/>
                <w:bCs/>
                <w:sz w:val="18"/>
                <w:szCs w:val="18"/>
                <w:lang w:val="es-PE"/>
              </w:rPr>
              <w:t>Sin fosfato.</w:t>
            </w:r>
          </w:p>
          <w:p w14:paraId="07E88B49" w14:textId="77777777" w:rsidR="00A22826" w:rsidRPr="00A22826" w:rsidRDefault="00A22826" w:rsidP="00A22826">
            <w:pPr>
              <w:numPr>
                <w:ilvl w:val="0"/>
                <w:numId w:val="13"/>
              </w:numPr>
              <w:spacing w:line="240" w:lineRule="auto"/>
              <w:rPr>
                <w:rFonts w:asciiTheme="minorHAnsi" w:hAnsiTheme="minorHAnsi" w:cstheme="minorHAnsi"/>
                <w:bCs/>
                <w:sz w:val="18"/>
                <w:szCs w:val="18"/>
                <w:lang w:val="es-PE"/>
              </w:rPr>
            </w:pPr>
            <w:r w:rsidRPr="00A22826">
              <w:rPr>
                <w:rFonts w:asciiTheme="minorHAnsi" w:hAnsiTheme="minorHAnsi" w:cstheme="minorHAnsi"/>
                <w:bCs/>
                <w:sz w:val="18"/>
                <w:szCs w:val="18"/>
                <w:lang w:val="es-PE"/>
              </w:rPr>
              <w:t>Para ropa blanca y de color.</w:t>
            </w:r>
          </w:p>
          <w:p w14:paraId="7F342218" w14:textId="77777777" w:rsidR="00A22826" w:rsidRPr="00A22826" w:rsidRDefault="00A22826" w:rsidP="00A22826">
            <w:pPr>
              <w:numPr>
                <w:ilvl w:val="0"/>
                <w:numId w:val="13"/>
              </w:numPr>
              <w:spacing w:line="240" w:lineRule="auto"/>
              <w:rPr>
                <w:rFonts w:asciiTheme="minorHAnsi" w:hAnsiTheme="minorHAnsi" w:cstheme="minorHAnsi"/>
                <w:bCs/>
                <w:sz w:val="18"/>
                <w:szCs w:val="18"/>
                <w:lang w:val="es-PE"/>
              </w:rPr>
            </w:pPr>
            <w:r w:rsidRPr="00A22826">
              <w:rPr>
                <w:rFonts w:asciiTheme="minorHAnsi" w:hAnsiTheme="minorHAnsi" w:cstheme="minorHAnsi"/>
                <w:bCs/>
                <w:sz w:val="18"/>
                <w:szCs w:val="18"/>
                <w:lang w:val="es-PE"/>
              </w:rPr>
              <w:t>Imágenes referenciales.</w:t>
            </w:r>
          </w:p>
          <w:p w14:paraId="08AF9E0F" w14:textId="38CE843E" w:rsidR="00A22826" w:rsidRPr="00F910EF" w:rsidRDefault="00A22826" w:rsidP="00A22826">
            <w:pPr>
              <w:spacing w:line="240" w:lineRule="auto"/>
              <w:rPr>
                <w:rFonts w:asciiTheme="minorHAnsi" w:hAnsiTheme="minorHAnsi" w:cstheme="minorHAnsi"/>
                <w:bCs/>
                <w:sz w:val="18"/>
                <w:szCs w:val="18"/>
              </w:rPr>
            </w:pPr>
          </w:p>
        </w:tc>
        <w:tc>
          <w:tcPr>
            <w:tcW w:w="708" w:type="dxa"/>
            <w:vAlign w:val="center"/>
          </w:tcPr>
          <w:p w14:paraId="1509D4DA" w14:textId="22E45F6F"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t>UU</w:t>
            </w:r>
          </w:p>
        </w:tc>
        <w:tc>
          <w:tcPr>
            <w:tcW w:w="851" w:type="dxa"/>
            <w:vAlign w:val="center"/>
          </w:tcPr>
          <w:p w14:paraId="544F5D92" w14:textId="0C5075DB" w:rsidR="00A22826" w:rsidRPr="00F910EF" w:rsidRDefault="00A22826" w:rsidP="00A22826">
            <w:pPr>
              <w:jc w:val="center"/>
              <w:rPr>
                <w:rFonts w:asciiTheme="minorHAnsi" w:hAnsiTheme="minorHAnsi" w:cstheme="minorHAnsi"/>
                <w:sz w:val="18"/>
                <w:szCs w:val="18"/>
              </w:rPr>
            </w:pPr>
            <w:r>
              <w:rPr>
                <w:rFonts w:ascii="Century Gothic" w:hAnsi="Century Gothic" w:cs="Calibri Light"/>
              </w:rPr>
              <w:t>29.00</w:t>
            </w:r>
          </w:p>
        </w:tc>
        <w:tc>
          <w:tcPr>
            <w:tcW w:w="1276" w:type="dxa"/>
          </w:tcPr>
          <w:p w14:paraId="21F68C8E" w14:textId="77777777" w:rsidR="00A22826" w:rsidRPr="00F910EF" w:rsidRDefault="00A22826" w:rsidP="00A22826">
            <w:pPr>
              <w:rPr>
                <w:rFonts w:asciiTheme="minorHAnsi" w:hAnsiTheme="minorHAnsi" w:cstheme="minorHAnsi"/>
                <w:sz w:val="18"/>
                <w:szCs w:val="18"/>
              </w:rPr>
            </w:pPr>
          </w:p>
        </w:tc>
        <w:tc>
          <w:tcPr>
            <w:tcW w:w="1417" w:type="dxa"/>
            <w:vAlign w:val="center"/>
          </w:tcPr>
          <w:p w14:paraId="03C585C1" w14:textId="16ADBB49"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61558EB9" w14:textId="530C4724"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6DD3FDDF" w14:textId="41432139" w:rsidTr="00A22826">
        <w:tc>
          <w:tcPr>
            <w:tcW w:w="419" w:type="dxa"/>
            <w:vAlign w:val="center"/>
          </w:tcPr>
          <w:p w14:paraId="56F9889D" w14:textId="46562064"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t>3</w:t>
            </w:r>
          </w:p>
        </w:tc>
        <w:tc>
          <w:tcPr>
            <w:tcW w:w="4107" w:type="dxa"/>
            <w:vAlign w:val="center"/>
          </w:tcPr>
          <w:p w14:paraId="4D6798EA" w14:textId="77777777" w:rsidR="00A22826" w:rsidRDefault="00A22826" w:rsidP="00A22826">
            <w:pPr>
              <w:tabs>
                <w:tab w:val="left" w:pos="1830"/>
              </w:tabs>
              <w:spacing w:line="20" w:lineRule="atLeast"/>
              <w:rPr>
                <w:rFonts w:ascii="Century Gothic" w:eastAsia="Times New Roman" w:hAnsi="Century Gothic" w:cs="Calibri Light"/>
              </w:rPr>
            </w:pPr>
            <w:r>
              <w:rPr>
                <w:rFonts w:ascii="Century Gothic" w:eastAsia="Times New Roman" w:hAnsi="Century Gothic" w:cs="Calibri Light"/>
              </w:rPr>
              <w:t>LIMPIADOR DE ACERO EN AEROSOL X 600Gr</w:t>
            </w:r>
          </w:p>
          <w:p w14:paraId="28E0D4D9" w14:textId="77777777" w:rsidR="00A22826" w:rsidRPr="00A22826" w:rsidRDefault="00A22826" w:rsidP="00A22826">
            <w:pPr>
              <w:numPr>
                <w:ilvl w:val="0"/>
                <w:numId w:val="14"/>
              </w:numPr>
              <w:tabs>
                <w:tab w:val="left" w:pos="1830"/>
              </w:tabs>
              <w:spacing w:line="20" w:lineRule="atLeast"/>
              <w:rPr>
                <w:rFonts w:asciiTheme="minorHAnsi" w:hAnsiTheme="minorHAnsi" w:cstheme="minorHAnsi"/>
                <w:sz w:val="18"/>
                <w:szCs w:val="18"/>
                <w:lang w:val="es-PE"/>
              </w:rPr>
            </w:pPr>
            <w:r w:rsidRPr="00A22826">
              <w:rPr>
                <w:rFonts w:asciiTheme="minorHAnsi" w:hAnsiTheme="minorHAnsi" w:cstheme="minorHAnsi"/>
                <w:sz w:val="18"/>
                <w:szCs w:val="18"/>
                <w:lang w:val="es-PE"/>
              </w:rPr>
              <w:t>Peso neto: 600 g</w:t>
            </w:r>
          </w:p>
          <w:p w14:paraId="54524AB2" w14:textId="77777777" w:rsidR="00A22826" w:rsidRPr="00A22826" w:rsidRDefault="00A22826" w:rsidP="00A22826">
            <w:pPr>
              <w:numPr>
                <w:ilvl w:val="0"/>
                <w:numId w:val="14"/>
              </w:numPr>
              <w:tabs>
                <w:tab w:val="left" w:pos="1830"/>
              </w:tabs>
              <w:spacing w:line="20" w:lineRule="atLeast"/>
              <w:rPr>
                <w:rFonts w:asciiTheme="minorHAnsi" w:hAnsiTheme="minorHAnsi" w:cstheme="minorHAnsi"/>
                <w:sz w:val="18"/>
                <w:szCs w:val="18"/>
                <w:lang w:val="es-PE"/>
              </w:rPr>
            </w:pPr>
            <w:r w:rsidRPr="00A22826">
              <w:rPr>
                <w:rFonts w:asciiTheme="minorHAnsi" w:hAnsiTheme="minorHAnsi" w:cstheme="minorHAnsi"/>
                <w:sz w:val="18"/>
                <w:szCs w:val="18"/>
                <w:lang w:val="es-PE"/>
              </w:rPr>
              <w:t>Áreas de uso recomendadas: estufas y lavabos y parrillas y refrigeradores y superficies metálicas en general.</w:t>
            </w:r>
          </w:p>
          <w:p w14:paraId="7408728A" w14:textId="77777777" w:rsidR="00A22826" w:rsidRPr="00A22826" w:rsidRDefault="00A22826" w:rsidP="00A22826">
            <w:pPr>
              <w:numPr>
                <w:ilvl w:val="0"/>
                <w:numId w:val="14"/>
              </w:numPr>
              <w:tabs>
                <w:tab w:val="left" w:pos="1830"/>
              </w:tabs>
              <w:spacing w:line="20" w:lineRule="atLeast"/>
              <w:rPr>
                <w:rFonts w:asciiTheme="minorHAnsi" w:hAnsiTheme="minorHAnsi" w:cstheme="minorHAnsi"/>
                <w:sz w:val="18"/>
                <w:szCs w:val="18"/>
                <w:lang w:val="es-PE"/>
              </w:rPr>
            </w:pPr>
            <w:r w:rsidRPr="00A22826">
              <w:rPr>
                <w:rFonts w:asciiTheme="minorHAnsi" w:hAnsiTheme="minorHAnsi" w:cstheme="minorHAnsi"/>
                <w:sz w:val="18"/>
                <w:szCs w:val="18"/>
                <w:lang w:val="es-PE"/>
              </w:rPr>
              <w:t>Apto para aplicar sobre acero inoxidable y superficies metálicas del vehículo.</w:t>
            </w:r>
          </w:p>
          <w:p w14:paraId="031F1D36" w14:textId="77777777" w:rsidR="00A22826" w:rsidRPr="00A22826" w:rsidRDefault="00A22826" w:rsidP="00A22826">
            <w:pPr>
              <w:numPr>
                <w:ilvl w:val="0"/>
                <w:numId w:val="14"/>
              </w:numPr>
              <w:tabs>
                <w:tab w:val="left" w:pos="1830"/>
              </w:tabs>
              <w:spacing w:line="20" w:lineRule="atLeast"/>
              <w:rPr>
                <w:rFonts w:asciiTheme="minorHAnsi" w:hAnsiTheme="minorHAnsi" w:cstheme="minorHAnsi"/>
                <w:sz w:val="18"/>
                <w:szCs w:val="18"/>
                <w:lang w:val="es-PE"/>
              </w:rPr>
            </w:pPr>
            <w:r w:rsidRPr="00A22826">
              <w:rPr>
                <w:rFonts w:asciiTheme="minorHAnsi" w:hAnsiTheme="minorHAnsi" w:cstheme="minorHAnsi"/>
                <w:sz w:val="18"/>
                <w:szCs w:val="18"/>
                <w:lang w:val="es-PE"/>
              </w:rPr>
              <w:t>Comercializado en formato spray aerosol.</w:t>
            </w:r>
          </w:p>
          <w:p w14:paraId="3DFAD0F8" w14:textId="48BB7D98" w:rsidR="00A22826" w:rsidRPr="00F910EF" w:rsidRDefault="00A22826" w:rsidP="00A22826">
            <w:pPr>
              <w:tabs>
                <w:tab w:val="left" w:pos="1830"/>
              </w:tabs>
              <w:spacing w:line="20" w:lineRule="atLeast"/>
              <w:rPr>
                <w:rFonts w:asciiTheme="minorHAnsi" w:hAnsiTheme="minorHAnsi" w:cstheme="minorHAnsi"/>
                <w:sz w:val="18"/>
                <w:szCs w:val="18"/>
              </w:rPr>
            </w:pPr>
          </w:p>
        </w:tc>
        <w:tc>
          <w:tcPr>
            <w:tcW w:w="708" w:type="dxa"/>
            <w:vAlign w:val="center"/>
          </w:tcPr>
          <w:p w14:paraId="3F4D34AF" w14:textId="1D02B752"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t>UU</w:t>
            </w:r>
          </w:p>
        </w:tc>
        <w:tc>
          <w:tcPr>
            <w:tcW w:w="851" w:type="dxa"/>
            <w:vAlign w:val="center"/>
          </w:tcPr>
          <w:p w14:paraId="5A2F7D14" w14:textId="198351B4" w:rsidR="00A22826" w:rsidRPr="00F910EF" w:rsidRDefault="00A22826" w:rsidP="00A22826">
            <w:pPr>
              <w:jc w:val="center"/>
              <w:rPr>
                <w:rFonts w:asciiTheme="minorHAnsi" w:hAnsiTheme="minorHAnsi" w:cstheme="minorHAnsi"/>
                <w:sz w:val="18"/>
                <w:szCs w:val="18"/>
              </w:rPr>
            </w:pPr>
            <w:r>
              <w:rPr>
                <w:rFonts w:ascii="Century Gothic" w:hAnsi="Century Gothic" w:cs="Calibri Light"/>
              </w:rPr>
              <w:t>15.00</w:t>
            </w:r>
          </w:p>
        </w:tc>
        <w:tc>
          <w:tcPr>
            <w:tcW w:w="1276" w:type="dxa"/>
          </w:tcPr>
          <w:p w14:paraId="268DA77E" w14:textId="77777777" w:rsidR="00A22826" w:rsidRPr="00F910EF" w:rsidRDefault="00A22826" w:rsidP="00A22826">
            <w:pPr>
              <w:rPr>
                <w:rFonts w:asciiTheme="minorHAnsi" w:hAnsiTheme="minorHAnsi" w:cstheme="minorHAnsi"/>
                <w:sz w:val="18"/>
                <w:szCs w:val="18"/>
              </w:rPr>
            </w:pPr>
          </w:p>
        </w:tc>
        <w:tc>
          <w:tcPr>
            <w:tcW w:w="1417" w:type="dxa"/>
            <w:vAlign w:val="center"/>
          </w:tcPr>
          <w:p w14:paraId="6ADE50F0" w14:textId="0A7ADD6F"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07D631C3" w14:textId="7E1770DF"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30E3C58F" w14:textId="0880E42D" w:rsidTr="00A22826">
        <w:tc>
          <w:tcPr>
            <w:tcW w:w="419" w:type="dxa"/>
            <w:vAlign w:val="center"/>
          </w:tcPr>
          <w:p w14:paraId="78BF496C" w14:textId="7125885F"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t>4</w:t>
            </w:r>
          </w:p>
        </w:tc>
        <w:tc>
          <w:tcPr>
            <w:tcW w:w="4107" w:type="dxa"/>
            <w:vAlign w:val="center"/>
          </w:tcPr>
          <w:p w14:paraId="7A655A78" w14:textId="77777777" w:rsidR="00A22826" w:rsidRDefault="00A22826" w:rsidP="00A22826">
            <w:pPr>
              <w:rPr>
                <w:rFonts w:ascii="Century Gothic" w:eastAsia="Times New Roman" w:hAnsi="Century Gothic" w:cs="Calibri Light"/>
              </w:rPr>
            </w:pPr>
            <w:r>
              <w:rPr>
                <w:rFonts w:ascii="Century Gothic" w:eastAsia="Times New Roman" w:hAnsi="Century Gothic" w:cs="Calibri Light"/>
              </w:rPr>
              <w:t>REMOVEDOR DE SARRO X 900ml APROX</w:t>
            </w:r>
          </w:p>
          <w:p w14:paraId="1901BE13" w14:textId="77777777" w:rsidR="00A22826" w:rsidRPr="00A22826" w:rsidRDefault="00A22826" w:rsidP="00A22826">
            <w:pPr>
              <w:numPr>
                <w:ilvl w:val="0"/>
                <w:numId w:val="15"/>
              </w:numPr>
              <w:rPr>
                <w:rFonts w:asciiTheme="minorHAnsi" w:hAnsiTheme="minorHAnsi" w:cstheme="minorHAnsi"/>
                <w:sz w:val="18"/>
                <w:szCs w:val="18"/>
                <w:lang w:val="es-PE"/>
              </w:rPr>
            </w:pPr>
            <w:r w:rsidRPr="00A22826">
              <w:rPr>
                <w:rFonts w:asciiTheme="minorHAnsi" w:hAnsiTheme="minorHAnsi" w:cstheme="minorHAnsi"/>
                <w:sz w:val="18"/>
                <w:szCs w:val="18"/>
                <w:lang w:val="es-PE"/>
              </w:rPr>
              <w:t>Unidades por pack: 1.</w:t>
            </w:r>
          </w:p>
          <w:p w14:paraId="72E5A34F" w14:textId="77777777" w:rsidR="00A22826" w:rsidRPr="00A22826" w:rsidRDefault="00A22826" w:rsidP="00A22826">
            <w:pPr>
              <w:numPr>
                <w:ilvl w:val="0"/>
                <w:numId w:val="15"/>
              </w:numPr>
              <w:rPr>
                <w:rFonts w:asciiTheme="minorHAnsi" w:hAnsiTheme="minorHAnsi" w:cstheme="minorHAnsi"/>
                <w:sz w:val="18"/>
                <w:szCs w:val="18"/>
                <w:lang w:val="es-PE"/>
              </w:rPr>
            </w:pPr>
            <w:r w:rsidRPr="00A22826">
              <w:rPr>
                <w:rFonts w:asciiTheme="minorHAnsi" w:hAnsiTheme="minorHAnsi" w:cstheme="minorHAnsi"/>
                <w:sz w:val="18"/>
                <w:szCs w:val="18"/>
                <w:lang w:val="es-PE"/>
              </w:rPr>
              <w:t>Con acción desinfectante.</w:t>
            </w:r>
          </w:p>
          <w:p w14:paraId="5D70A659" w14:textId="6EB707AE" w:rsidR="00A22826" w:rsidRPr="00F910EF" w:rsidRDefault="00A22826" w:rsidP="00A22826">
            <w:pPr>
              <w:rPr>
                <w:rFonts w:asciiTheme="minorHAnsi" w:hAnsiTheme="minorHAnsi" w:cstheme="minorHAnsi"/>
                <w:sz w:val="18"/>
                <w:szCs w:val="18"/>
              </w:rPr>
            </w:pPr>
            <w:r w:rsidRPr="00A22826">
              <w:rPr>
                <w:rFonts w:asciiTheme="minorHAnsi" w:hAnsiTheme="minorHAnsi" w:cstheme="minorHAnsi"/>
                <w:sz w:val="18"/>
                <w:szCs w:val="18"/>
                <w:lang w:val="es-PE"/>
              </w:rPr>
              <w:t>Comercializado en formato líquido.</w:t>
            </w:r>
          </w:p>
        </w:tc>
        <w:tc>
          <w:tcPr>
            <w:tcW w:w="708" w:type="dxa"/>
            <w:vAlign w:val="center"/>
          </w:tcPr>
          <w:p w14:paraId="430E7B98" w14:textId="0C3F757F"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t>UU</w:t>
            </w:r>
          </w:p>
        </w:tc>
        <w:tc>
          <w:tcPr>
            <w:tcW w:w="851" w:type="dxa"/>
            <w:vAlign w:val="center"/>
          </w:tcPr>
          <w:p w14:paraId="45AA96BF" w14:textId="45DEED21" w:rsidR="00A22826" w:rsidRPr="00F910EF" w:rsidRDefault="00A22826" w:rsidP="00A22826">
            <w:pPr>
              <w:jc w:val="center"/>
              <w:rPr>
                <w:rFonts w:asciiTheme="minorHAnsi" w:hAnsiTheme="minorHAnsi" w:cstheme="minorHAnsi"/>
                <w:sz w:val="18"/>
                <w:szCs w:val="18"/>
              </w:rPr>
            </w:pPr>
            <w:r>
              <w:rPr>
                <w:rFonts w:ascii="Century Gothic" w:hAnsi="Century Gothic" w:cs="Calibri Light"/>
              </w:rPr>
              <w:t>12.00</w:t>
            </w:r>
          </w:p>
        </w:tc>
        <w:tc>
          <w:tcPr>
            <w:tcW w:w="1276" w:type="dxa"/>
          </w:tcPr>
          <w:p w14:paraId="1D1E9026" w14:textId="77777777" w:rsidR="00A22826" w:rsidRPr="00F910EF" w:rsidRDefault="00A22826" w:rsidP="00A22826">
            <w:pPr>
              <w:rPr>
                <w:rFonts w:asciiTheme="minorHAnsi" w:hAnsiTheme="minorHAnsi" w:cstheme="minorHAnsi"/>
                <w:sz w:val="18"/>
                <w:szCs w:val="18"/>
              </w:rPr>
            </w:pPr>
          </w:p>
        </w:tc>
        <w:tc>
          <w:tcPr>
            <w:tcW w:w="1417" w:type="dxa"/>
            <w:vAlign w:val="center"/>
          </w:tcPr>
          <w:p w14:paraId="3C66053D" w14:textId="235F6125"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085F4500" w14:textId="3E101189"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7BF1A9CA" w14:textId="4635F991" w:rsidTr="00A22826">
        <w:tc>
          <w:tcPr>
            <w:tcW w:w="419" w:type="dxa"/>
            <w:vAlign w:val="center"/>
          </w:tcPr>
          <w:p w14:paraId="2D1ED4F8" w14:textId="47EDA1DE"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t>5</w:t>
            </w:r>
          </w:p>
        </w:tc>
        <w:tc>
          <w:tcPr>
            <w:tcW w:w="4107" w:type="dxa"/>
            <w:vAlign w:val="center"/>
          </w:tcPr>
          <w:p w14:paraId="358C638D" w14:textId="77777777" w:rsidR="00A22826" w:rsidRDefault="00A22826" w:rsidP="00A22826">
            <w:pPr>
              <w:rPr>
                <w:rFonts w:ascii="Century Gothic" w:hAnsi="Century Gothic" w:cs="Calibri Light"/>
              </w:rPr>
            </w:pPr>
            <w:r>
              <w:rPr>
                <w:rFonts w:ascii="Century Gothic" w:hAnsi="Century Gothic" w:cs="Calibri Light"/>
              </w:rPr>
              <w:t>ESPONJA DE ESPUMA DE POLIURETANO PARA LIMPIEZA 3cm x 7cm x 12 cm</w:t>
            </w:r>
          </w:p>
          <w:p w14:paraId="12DCF5A7" w14:textId="7D91CEA7" w:rsidR="00A22826" w:rsidRPr="00F910EF" w:rsidRDefault="00A22826" w:rsidP="00A22826">
            <w:pPr>
              <w:rPr>
                <w:rFonts w:asciiTheme="minorHAnsi" w:hAnsiTheme="minorHAnsi" w:cstheme="minorHAnsi"/>
                <w:sz w:val="18"/>
                <w:szCs w:val="18"/>
              </w:rPr>
            </w:pPr>
            <w:r w:rsidRPr="00A22826">
              <w:rPr>
                <w:rFonts w:asciiTheme="minorHAnsi" w:hAnsiTheme="minorHAnsi" w:cstheme="minorHAnsi"/>
                <w:sz w:val="18"/>
                <w:szCs w:val="18"/>
              </w:rPr>
              <w:t>Estas esponjas, con un largo de 13.5 cm, un ancho de 9 cm y un alto de 11 cm. Son ideales para una limpieza eficiente y cómoda.</w:t>
            </w:r>
          </w:p>
        </w:tc>
        <w:tc>
          <w:tcPr>
            <w:tcW w:w="708" w:type="dxa"/>
            <w:vAlign w:val="center"/>
          </w:tcPr>
          <w:p w14:paraId="5ECECD34" w14:textId="798B3F28"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t>UU</w:t>
            </w:r>
          </w:p>
        </w:tc>
        <w:tc>
          <w:tcPr>
            <w:tcW w:w="851" w:type="dxa"/>
            <w:vAlign w:val="center"/>
          </w:tcPr>
          <w:p w14:paraId="41C8CD0D" w14:textId="5B9ACA19" w:rsidR="00A22826" w:rsidRPr="00F910EF" w:rsidRDefault="00A22826" w:rsidP="00A22826">
            <w:pPr>
              <w:jc w:val="center"/>
              <w:rPr>
                <w:rFonts w:asciiTheme="minorHAnsi" w:hAnsiTheme="minorHAnsi" w:cstheme="minorHAnsi"/>
                <w:sz w:val="18"/>
                <w:szCs w:val="18"/>
              </w:rPr>
            </w:pPr>
            <w:r>
              <w:rPr>
                <w:rFonts w:ascii="Century Gothic" w:hAnsi="Century Gothic" w:cs="Calibri Light"/>
              </w:rPr>
              <w:t>84.00</w:t>
            </w:r>
          </w:p>
        </w:tc>
        <w:tc>
          <w:tcPr>
            <w:tcW w:w="1276" w:type="dxa"/>
          </w:tcPr>
          <w:p w14:paraId="0DD905DE" w14:textId="77777777" w:rsidR="00A22826" w:rsidRPr="00F910EF" w:rsidRDefault="00A22826" w:rsidP="00A22826">
            <w:pPr>
              <w:rPr>
                <w:rFonts w:asciiTheme="minorHAnsi" w:hAnsiTheme="minorHAnsi" w:cstheme="minorHAnsi"/>
                <w:sz w:val="18"/>
                <w:szCs w:val="18"/>
              </w:rPr>
            </w:pPr>
          </w:p>
        </w:tc>
        <w:tc>
          <w:tcPr>
            <w:tcW w:w="1417" w:type="dxa"/>
            <w:vAlign w:val="center"/>
          </w:tcPr>
          <w:p w14:paraId="4F6F4D34" w14:textId="388CD520"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36F4F802" w14:textId="320E1A40"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494E7F7A" w14:textId="563D3CE3" w:rsidTr="00A22826">
        <w:tc>
          <w:tcPr>
            <w:tcW w:w="419" w:type="dxa"/>
            <w:vAlign w:val="center"/>
          </w:tcPr>
          <w:p w14:paraId="010BABCA" w14:textId="02679725"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t>6</w:t>
            </w:r>
          </w:p>
        </w:tc>
        <w:tc>
          <w:tcPr>
            <w:tcW w:w="4107" w:type="dxa"/>
            <w:vAlign w:val="center"/>
          </w:tcPr>
          <w:p w14:paraId="1ACC5057" w14:textId="77777777" w:rsidR="00A22826" w:rsidRDefault="00A22826" w:rsidP="00A22826">
            <w:pPr>
              <w:rPr>
                <w:rFonts w:ascii="Century Gothic" w:hAnsi="Century Gothic" w:cs="Calibri Light"/>
              </w:rPr>
            </w:pPr>
            <w:r>
              <w:rPr>
                <w:rFonts w:ascii="Century Gothic" w:hAnsi="Century Gothic" w:cs="Calibri Light"/>
              </w:rPr>
              <w:t>REPELENTE DE INSECTOS PARA PIEL X 120ML</w:t>
            </w:r>
          </w:p>
          <w:p w14:paraId="2CF6AADA" w14:textId="77777777" w:rsidR="00A22826" w:rsidRPr="00A22826" w:rsidRDefault="00A22826" w:rsidP="00A22826">
            <w:pPr>
              <w:numPr>
                <w:ilvl w:val="0"/>
                <w:numId w:val="16"/>
              </w:numPr>
              <w:rPr>
                <w:rFonts w:asciiTheme="minorHAnsi" w:hAnsiTheme="minorHAnsi" w:cstheme="minorHAnsi"/>
                <w:sz w:val="18"/>
                <w:szCs w:val="18"/>
                <w:lang w:val="es-PE"/>
              </w:rPr>
            </w:pPr>
            <w:r w:rsidRPr="00A22826">
              <w:rPr>
                <w:rFonts w:asciiTheme="minorHAnsi" w:hAnsiTheme="minorHAnsi" w:cstheme="minorHAnsi"/>
                <w:sz w:val="18"/>
                <w:szCs w:val="18"/>
                <w:lang w:val="es-PE"/>
              </w:rPr>
              <w:t>Máxima protección DEET 15% contra insectos</w:t>
            </w:r>
          </w:p>
          <w:p w14:paraId="0E052CAA" w14:textId="77777777" w:rsidR="00A22826" w:rsidRPr="00A22826" w:rsidRDefault="00A22826" w:rsidP="00A22826">
            <w:pPr>
              <w:numPr>
                <w:ilvl w:val="0"/>
                <w:numId w:val="16"/>
              </w:numPr>
              <w:rPr>
                <w:rFonts w:asciiTheme="minorHAnsi" w:hAnsiTheme="minorHAnsi" w:cstheme="minorHAnsi"/>
                <w:sz w:val="18"/>
                <w:szCs w:val="18"/>
                <w:lang w:val="es-PE"/>
              </w:rPr>
            </w:pPr>
            <w:r w:rsidRPr="00A22826">
              <w:rPr>
                <w:rFonts w:asciiTheme="minorHAnsi" w:hAnsiTheme="minorHAnsi" w:cstheme="minorHAnsi"/>
                <w:sz w:val="18"/>
                <w:szCs w:val="18"/>
                <w:lang w:val="es-PE"/>
              </w:rPr>
              <w:t>Rápida absorción, no deja la piel grasosa</w:t>
            </w:r>
          </w:p>
          <w:p w14:paraId="778F2376" w14:textId="77777777" w:rsidR="00A22826" w:rsidRPr="00A22826" w:rsidRDefault="00A22826" w:rsidP="00A22826">
            <w:pPr>
              <w:numPr>
                <w:ilvl w:val="0"/>
                <w:numId w:val="16"/>
              </w:numPr>
              <w:rPr>
                <w:rFonts w:asciiTheme="minorHAnsi" w:hAnsiTheme="minorHAnsi" w:cstheme="minorHAnsi"/>
                <w:sz w:val="18"/>
                <w:szCs w:val="18"/>
                <w:lang w:val="es-PE"/>
              </w:rPr>
            </w:pPr>
            <w:r w:rsidRPr="00A22826">
              <w:rPr>
                <w:rFonts w:asciiTheme="minorHAnsi" w:hAnsiTheme="minorHAnsi" w:cstheme="minorHAnsi"/>
                <w:sz w:val="18"/>
                <w:szCs w:val="18"/>
                <w:lang w:val="es-PE"/>
              </w:rPr>
              <w:t>Agradable con aroma</w:t>
            </w:r>
          </w:p>
          <w:p w14:paraId="49505E6D" w14:textId="77777777" w:rsidR="00A22826" w:rsidRPr="00A22826" w:rsidRDefault="00A22826" w:rsidP="00A22826">
            <w:pPr>
              <w:numPr>
                <w:ilvl w:val="0"/>
                <w:numId w:val="16"/>
              </w:numPr>
              <w:rPr>
                <w:rFonts w:asciiTheme="minorHAnsi" w:hAnsiTheme="minorHAnsi" w:cstheme="minorHAnsi"/>
                <w:sz w:val="18"/>
                <w:szCs w:val="18"/>
                <w:lang w:val="es-PE"/>
              </w:rPr>
            </w:pPr>
            <w:r w:rsidRPr="00A22826">
              <w:rPr>
                <w:rFonts w:asciiTheme="minorHAnsi" w:hAnsiTheme="minorHAnsi" w:cstheme="minorHAnsi"/>
                <w:sz w:val="18"/>
                <w:szCs w:val="18"/>
                <w:lang w:val="es-PE"/>
              </w:rPr>
              <w:lastRenderedPageBreak/>
              <w:t>Fórmula para todo tipo de piel</w:t>
            </w:r>
          </w:p>
          <w:p w14:paraId="37CA0C2C" w14:textId="2B435F7B" w:rsidR="00A22826" w:rsidRPr="00F910EF" w:rsidRDefault="00A22826" w:rsidP="00A22826">
            <w:pPr>
              <w:rPr>
                <w:rFonts w:asciiTheme="minorHAnsi" w:hAnsiTheme="minorHAnsi" w:cstheme="minorHAnsi"/>
                <w:sz w:val="18"/>
                <w:szCs w:val="18"/>
              </w:rPr>
            </w:pPr>
            <w:r w:rsidRPr="00A22826">
              <w:rPr>
                <w:rFonts w:asciiTheme="minorHAnsi" w:hAnsiTheme="minorHAnsi" w:cstheme="minorHAnsi"/>
                <w:sz w:val="18"/>
                <w:szCs w:val="18"/>
                <w:lang w:val="es-PE"/>
              </w:rPr>
              <w:t>Ideal para personal de campo</w:t>
            </w:r>
          </w:p>
        </w:tc>
        <w:tc>
          <w:tcPr>
            <w:tcW w:w="708" w:type="dxa"/>
            <w:vAlign w:val="center"/>
          </w:tcPr>
          <w:p w14:paraId="1547C31F" w14:textId="6E02E04F" w:rsidR="00A22826" w:rsidRPr="00F910EF" w:rsidRDefault="00A22826" w:rsidP="00A22826">
            <w:pPr>
              <w:jc w:val="center"/>
              <w:rPr>
                <w:rFonts w:asciiTheme="minorHAnsi" w:hAnsiTheme="minorHAnsi" w:cstheme="minorHAnsi"/>
                <w:sz w:val="18"/>
                <w:szCs w:val="18"/>
              </w:rPr>
            </w:pPr>
            <w:r w:rsidRPr="00F910EF">
              <w:rPr>
                <w:rFonts w:asciiTheme="minorHAnsi" w:hAnsiTheme="minorHAnsi" w:cstheme="minorHAnsi"/>
                <w:sz w:val="18"/>
                <w:szCs w:val="18"/>
              </w:rPr>
              <w:lastRenderedPageBreak/>
              <w:t>UU</w:t>
            </w:r>
          </w:p>
        </w:tc>
        <w:tc>
          <w:tcPr>
            <w:tcW w:w="851" w:type="dxa"/>
            <w:vAlign w:val="center"/>
          </w:tcPr>
          <w:p w14:paraId="5D41B8C5" w14:textId="4FF946D6" w:rsidR="00A22826" w:rsidRPr="00F910EF" w:rsidRDefault="00A22826" w:rsidP="00A22826">
            <w:pPr>
              <w:jc w:val="center"/>
              <w:rPr>
                <w:rFonts w:asciiTheme="minorHAnsi" w:hAnsiTheme="minorHAnsi" w:cstheme="minorHAnsi"/>
                <w:sz w:val="18"/>
                <w:szCs w:val="18"/>
              </w:rPr>
            </w:pPr>
            <w:r>
              <w:rPr>
                <w:rFonts w:ascii="Century Gothic" w:hAnsi="Century Gothic" w:cs="Calibri Light"/>
              </w:rPr>
              <w:t>60.00</w:t>
            </w:r>
          </w:p>
        </w:tc>
        <w:tc>
          <w:tcPr>
            <w:tcW w:w="1276" w:type="dxa"/>
          </w:tcPr>
          <w:p w14:paraId="22962C2F" w14:textId="77777777" w:rsidR="00A22826" w:rsidRPr="00F910EF" w:rsidRDefault="00A22826" w:rsidP="00A22826">
            <w:pPr>
              <w:rPr>
                <w:rFonts w:asciiTheme="minorHAnsi" w:hAnsiTheme="minorHAnsi" w:cstheme="minorHAnsi"/>
                <w:sz w:val="18"/>
                <w:szCs w:val="18"/>
              </w:rPr>
            </w:pPr>
          </w:p>
        </w:tc>
        <w:tc>
          <w:tcPr>
            <w:tcW w:w="1417" w:type="dxa"/>
            <w:vAlign w:val="center"/>
          </w:tcPr>
          <w:p w14:paraId="3D5A3921" w14:textId="59C2D5F0"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6A69A473" w14:textId="5F1D0ABF"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1E2AE27F" w14:textId="77777777" w:rsidTr="00A22826">
        <w:tc>
          <w:tcPr>
            <w:tcW w:w="419" w:type="dxa"/>
            <w:vAlign w:val="center"/>
          </w:tcPr>
          <w:p w14:paraId="710FC619" w14:textId="2F8C52AA" w:rsidR="00A22826" w:rsidRPr="00F910EF" w:rsidRDefault="00A22826" w:rsidP="00A22826">
            <w:pPr>
              <w:jc w:val="center"/>
              <w:rPr>
                <w:rFonts w:asciiTheme="minorHAnsi" w:hAnsiTheme="minorHAnsi" w:cstheme="minorHAnsi"/>
                <w:sz w:val="18"/>
                <w:szCs w:val="18"/>
              </w:rPr>
            </w:pPr>
            <w:r>
              <w:rPr>
                <w:rFonts w:asciiTheme="minorHAnsi" w:hAnsiTheme="minorHAnsi" w:cstheme="minorHAnsi"/>
                <w:sz w:val="18"/>
                <w:szCs w:val="18"/>
              </w:rPr>
              <w:t>7</w:t>
            </w:r>
          </w:p>
        </w:tc>
        <w:tc>
          <w:tcPr>
            <w:tcW w:w="4107" w:type="dxa"/>
            <w:vAlign w:val="center"/>
          </w:tcPr>
          <w:p w14:paraId="567AF90A" w14:textId="77777777" w:rsidR="00A22826" w:rsidRDefault="00A22826" w:rsidP="00A22826">
            <w:pPr>
              <w:rPr>
                <w:rFonts w:ascii="Century Gothic" w:hAnsi="Century Gothic" w:cs="Calibri Light"/>
              </w:rPr>
            </w:pPr>
            <w:r>
              <w:rPr>
                <w:rFonts w:ascii="Century Gothic" w:hAnsi="Century Gothic" w:cs="Calibri Light"/>
              </w:rPr>
              <w:t>BOLSA DE POLIETILENO AMARILLO</w:t>
            </w:r>
          </w:p>
          <w:p w14:paraId="1F24E5D0" w14:textId="77777777" w:rsidR="00A22826" w:rsidRPr="00A22826" w:rsidRDefault="00A22826" w:rsidP="00A22826">
            <w:pPr>
              <w:numPr>
                <w:ilvl w:val="0"/>
                <w:numId w:val="17"/>
              </w:numPr>
              <w:rPr>
                <w:lang w:val="es-PE"/>
              </w:rPr>
            </w:pPr>
            <w:r w:rsidRPr="00A22826">
              <w:rPr>
                <w:lang w:val="es-PE"/>
              </w:rPr>
              <w:t>Bolsa de polietileno de baja densidad.</w:t>
            </w:r>
          </w:p>
          <w:p w14:paraId="65911D4C" w14:textId="77777777" w:rsidR="00A22826" w:rsidRPr="00A22826" w:rsidRDefault="00A22826" w:rsidP="00A22826">
            <w:pPr>
              <w:numPr>
                <w:ilvl w:val="0"/>
                <w:numId w:val="17"/>
              </w:numPr>
              <w:rPr>
                <w:lang w:val="es-PE"/>
              </w:rPr>
            </w:pPr>
            <w:r w:rsidRPr="00A22826">
              <w:rPr>
                <w:lang w:val="es-PE"/>
              </w:rPr>
              <w:t>De 35 x 40 pulgadas.</w:t>
            </w:r>
          </w:p>
          <w:p w14:paraId="0B1DEA6B" w14:textId="77777777" w:rsidR="00A22826" w:rsidRPr="00A22826" w:rsidRDefault="00A22826" w:rsidP="00A22826">
            <w:pPr>
              <w:numPr>
                <w:ilvl w:val="0"/>
                <w:numId w:val="17"/>
              </w:numPr>
              <w:rPr>
                <w:lang w:val="es-PE"/>
              </w:rPr>
            </w:pPr>
            <w:r w:rsidRPr="00A22826">
              <w:rPr>
                <w:lang w:val="es-PE"/>
              </w:rPr>
              <w:t>De 1 micras de espesor.</w:t>
            </w:r>
          </w:p>
          <w:p w14:paraId="15B6BD60" w14:textId="77777777" w:rsidR="00A22826" w:rsidRPr="00A22826" w:rsidRDefault="00A22826" w:rsidP="00A22826">
            <w:pPr>
              <w:numPr>
                <w:ilvl w:val="0"/>
                <w:numId w:val="17"/>
              </w:numPr>
              <w:rPr>
                <w:lang w:val="es-PE"/>
              </w:rPr>
            </w:pPr>
            <w:r w:rsidRPr="00A22826">
              <w:rPr>
                <w:lang w:val="es-PE"/>
              </w:rPr>
              <w:t>Adecuado para contener los residuos y la basura.</w:t>
            </w:r>
          </w:p>
          <w:p w14:paraId="1E8BCFB0" w14:textId="77777777" w:rsidR="00A22826" w:rsidRPr="00A22826" w:rsidRDefault="00A22826" w:rsidP="00A22826">
            <w:pPr>
              <w:numPr>
                <w:ilvl w:val="0"/>
                <w:numId w:val="17"/>
              </w:numPr>
              <w:rPr>
                <w:lang w:val="es-PE"/>
              </w:rPr>
            </w:pPr>
            <w:r w:rsidRPr="00A22826">
              <w:rPr>
                <w:lang w:val="es-PE"/>
              </w:rPr>
              <w:t>Puedes usarlo en hogar u oficina, como contenedor de residuos o basura.</w:t>
            </w:r>
          </w:p>
          <w:p w14:paraId="74AB552C" w14:textId="77777777" w:rsidR="00A22826" w:rsidRPr="00A22826" w:rsidRDefault="00A22826" w:rsidP="00A22826">
            <w:pPr>
              <w:numPr>
                <w:ilvl w:val="0"/>
                <w:numId w:val="17"/>
              </w:numPr>
              <w:rPr>
                <w:lang w:val="es-PE"/>
              </w:rPr>
            </w:pPr>
            <w:r w:rsidRPr="00A22826">
              <w:rPr>
                <w:lang w:val="es-PE"/>
              </w:rPr>
              <w:t>Disponibles en color amarillo.</w:t>
            </w:r>
          </w:p>
          <w:p w14:paraId="052F9A08" w14:textId="6BEF68B3" w:rsidR="00A22826" w:rsidRDefault="00A22826" w:rsidP="00A22826">
            <w:pPr>
              <w:rPr>
                <w:lang w:val="es-ES"/>
              </w:rPr>
            </w:pPr>
            <w:r w:rsidRPr="00A22826">
              <w:rPr>
                <w:lang w:val="es-PE"/>
              </w:rPr>
              <w:t>Presentación: Paquete económico con 100 unidades</w:t>
            </w:r>
          </w:p>
        </w:tc>
        <w:tc>
          <w:tcPr>
            <w:tcW w:w="708" w:type="dxa"/>
            <w:vAlign w:val="center"/>
          </w:tcPr>
          <w:p w14:paraId="0E34DC95" w14:textId="4305D29B" w:rsidR="00A22826" w:rsidRPr="00F910EF" w:rsidRDefault="00A22826" w:rsidP="00A22826">
            <w:pPr>
              <w:jc w:val="center"/>
              <w:rPr>
                <w:rFonts w:asciiTheme="minorHAnsi" w:hAnsiTheme="minorHAnsi" w:cstheme="minorHAnsi"/>
                <w:sz w:val="18"/>
                <w:szCs w:val="18"/>
              </w:rPr>
            </w:pPr>
            <w:r>
              <w:rPr>
                <w:rFonts w:asciiTheme="minorHAnsi" w:hAnsiTheme="minorHAnsi" w:cstheme="minorHAnsi"/>
                <w:sz w:val="18"/>
                <w:szCs w:val="18"/>
              </w:rPr>
              <w:t>PQTE</w:t>
            </w:r>
          </w:p>
        </w:tc>
        <w:tc>
          <w:tcPr>
            <w:tcW w:w="851" w:type="dxa"/>
            <w:vAlign w:val="center"/>
          </w:tcPr>
          <w:p w14:paraId="1CFEF209" w14:textId="291F6CC4" w:rsidR="00A22826" w:rsidRDefault="00A22826" w:rsidP="00A22826">
            <w:pPr>
              <w:jc w:val="center"/>
              <w:rPr>
                <w:rFonts w:asciiTheme="minorHAnsi" w:hAnsiTheme="minorHAnsi" w:cstheme="minorHAnsi"/>
                <w:sz w:val="18"/>
                <w:szCs w:val="18"/>
              </w:rPr>
            </w:pPr>
            <w:r>
              <w:rPr>
                <w:rFonts w:ascii="Century Gothic" w:hAnsi="Century Gothic" w:cs="Calibri Light"/>
              </w:rPr>
              <w:t>12.00</w:t>
            </w:r>
          </w:p>
        </w:tc>
        <w:tc>
          <w:tcPr>
            <w:tcW w:w="1276" w:type="dxa"/>
          </w:tcPr>
          <w:p w14:paraId="7B97F5B1" w14:textId="77777777" w:rsidR="00A22826" w:rsidRPr="00F910EF" w:rsidRDefault="00A22826" w:rsidP="00A22826">
            <w:pPr>
              <w:rPr>
                <w:rFonts w:asciiTheme="minorHAnsi" w:hAnsiTheme="minorHAnsi" w:cstheme="minorHAnsi"/>
                <w:sz w:val="18"/>
                <w:szCs w:val="18"/>
              </w:rPr>
            </w:pPr>
          </w:p>
        </w:tc>
        <w:tc>
          <w:tcPr>
            <w:tcW w:w="1417" w:type="dxa"/>
            <w:vAlign w:val="center"/>
          </w:tcPr>
          <w:p w14:paraId="0FB990DF" w14:textId="21917CA7"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5CF7815E" w14:textId="6567CFA8"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2FBF2BF9" w14:textId="77777777" w:rsidTr="00A22826">
        <w:tc>
          <w:tcPr>
            <w:tcW w:w="419" w:type="dxa"/>
            <w:vAlign w:val="center"/>
          </w:tcPr>
          <w:p w14:paraId="3B05C797" w14:textId="354C19ED" w:rsidR="00A22826" w:rsidRPr="00F910EF" w:rsidRDefault="00A22826" w:rsidP="00A22826">
            <w:pPr>
              <w:jc w:val="center"/>
              <w:rPr>
                <w:rFonts w:asciiTheme="minorHAnsi" w:hAnsiTheme="minorHAnsi" w:cstheme="minorHAnsi"/>
                <w:sz w:val="18"/>
                <w:szCs w:val="18"/>
              </w:rPr>
            </w:pPr>
            <w:r>
              <w:rPr>
                <w:rFonts w:asciiTheme="minorHAnsi" w:hAnsiTheme="minorHAnsi" w:cstheme="minorHAnsi"/>
                <w:sz w:val="18"/>
                <w:szCs w:val="18"/>
              </w:rPr>
              <w:t>8</w:t>
            </w:r>
          </w:p>
        </w:tc>
        <w:tc>
          <w:tcPr>
            <w:tcW w:w="4107" w:type="dxa"/>
            <w:vAlign w:val="center"/>
          </w:tcPr>
          <w:p w14:paraId="5DF24871" w14:textId="77777777" w:rsidR="00A22826" w:rsidRDefault="00A22826" w:rsidP="00A22826">
            <w:pPr>
              <w:rPr>
                <w:rFonts w:ascii="Century Gothic" w:hAnsi="Century Gothic" w:cs="Calibri Light"/>
              </w:rPr>
            </w:pPr>
            <w:r>
              <w:rPr>
                <w:rFonts w:ascii="Century Gothic" w:hAnsi="Century Gothic" w:cs="Calibri Light"/>
              </w:rPr>
              <w:t>BOLSA DE POLIETILENO  ROJO</w:t>
            </w:r>
          </w:p>
          <w:p w14:paraId="09127458" w14:textId="77777777" w:rsidR="00A22826" w:rsidRPr="00A22826" w:rsidRDefault="00A22826" w:rsidP="00A22826">
            <w:pPr>
              <w:numPr>
                <w:ilvl w:val="0"/>
                <w:numId w:val="17"/>
              </w:numPr>
              <w:rPr>
                <w:lang w:val="es-PE"/>
              </w:rPr>
            </w:pPr>
            <w:r w:rsidRPr="00A22826">
              <w:rPr>
                <w:lang w:val="es-PE"/>
              </w:rPr>
              <w:t>Capacidad: 140 litros (Ideal para carga pesada y voluminosa).</w:t>
            </w:r>
          </w:p>
          <w:p w14:paraId="24061349" w14:textId="77777777" w:rsidR="00A22826" w:rsidRPr="00A22826" w:rsidRDefault="00A22826" w:rsidP="00A22826">
            <w:pPr>
              <w:numPr>
                <w:ilvl w:val="0"/>
                <w:numId w:val="17"/>
              </w:numPr>
              <w:rPr>
                <w:lang w:val="es-PE"/>
              </w:rPr>
            </w:pPr>
            <w:r w:rsidRPr="00A22826">
              <w:rPr>
                <w:lang w:val="es-PE"/>
              </w:rPr>
              <w:t>Medidas (Abierta): 36 pulgadas de ancho x 40 pulgadas de alto (aprox. 91 cm x 102 cm).</w:t>
            </w:r>
          </w:p>
          <w:p w14:paraId="181E9DA8" w14:textId="77777777" w:rsidR="00A22826" w:rsidRPr="00A22826" w:rsidRDefault="00A22826" w:rsidP="00A22826">
            <w:pPr>
              <w:numPr>
                <w:ilvl w:val="0"/>
                <w:numId w:val="17"/>
              </w:numPr>
              <w:rPr>
                <w:lang w:val="es-PE"/>
              </w:rPr>
            </w:pPr>
            <w:r w:rsidRPr="00A22826">
              <w:rPr>
                <w:lang w:val="es-PE"/>
              </w:rPr>
              <w:t>Calibre (Grosor): 3 micras (3u) - Ofrece una excelente resistencia para usos demandantes.</w:t>
            </w:r>
          </w:p>
          <w:p w14:paraId="67C6C086" w14:textId="6992EA1B" w:rsidR="00A22826" w:rsidRDefault="00A22826" w:rsidP="00A22826">
            <w:pPr>
              <w:rPr>
                <w:lang w:val="es-ES"/>
              </w:rPr>
            </w:pPr>
            <w:r w:rsidRPr="00A22826">
              <w:rPr>
                <w:lang w:val="es-PE"/>
              </w:rPr>
              <w:t>Presentación: Paquete económico con 100 unidades.</w:t>
            </w:r>
          </w:p>
        </w:tc>
        <w:tc>
          <w:tcPr>
            <w:tcW w:w="708" w:type="dxa"/>
            <w:vAlign w:val="center"/>
          </w:tcPr>
          <w:p w14:paraId="4ED4B842" w14:textId="57A43EA5" w:rsidR="00A22826" w:rsidRPr="00F910EF" w:rsidRDefault="00A22826" w:rsidP="00A22826">
            <w:pPr>
              <w:jc w:val="center"/>
              <w:rPr>
                <w:rFonts w:asciiTheme="minorHAnsi" w:hAnsiTheme="minorHAnsi" w:cstheme="minorHAnsi"/>
                <w:sz w:val="18"/>
                <w:szCs w:val="18"/>
              </w:rPr>
            </w:pPr>
            <w:r w:rsidRPr="00782A01">
              <w:rPr>
                <w:rFonts w:asciiTheme="minorHAnsi" w:hAnsiTheme="minorHAnsi" w:cstheme="minorHAnsi"/>
                <w:sz w:val="18"/>
                <w:szCs w:val="18"/>
              </w:rPr>
              <w:t>PQTE</w:t>
            </w:r>
          </w:p>
        </w:tc>
        <w:tc>
          <w:tcPr>
            <w:tcW w:w="851" w:type="dxa"/>
            <w:vAlign w:val="center"/>
          </w:tcPr>
          <w:p w14:paraId="51ADA52D" w14:textId="359C59B2" w:rsidR="00A22826" w:rsidRDefault="00A22826" w:rsidP="00A22826">
            <w:pPr>
              <w:jc w:val="center"/>
              <w:rPr>
                <w:rFonts w:asciiTheme="minorHAnsi" w:hAnsiTheme="minorHAnsi" w:cstheme="minorHAnsi"/>
                <w:sz w:val="18"/>
                <w:szCs w:val="18"/>
              </w:rPr>
            </w:pPr>
            <w:r>
              <w:rPr>
                <w:rFonts w:ascii="Century Gothic" w:hAnsi="Century Gothic" w:cs="Calibri Light"/>
              </w:rPr>
              <w:t>12.00</w:t>
            </w:r>
          </w:p>
        </w:tc>
        <w:tc>
          <w:tcPr>
            <w:tcW w:w="1276" w:type="dxa"/>
          </w:tcPr>
          <w:p w14:paraId="0DA68A17" w14:textId="77777777" w:rsidR="00A22826" w:rsidRPr="00F910EF" w:rsidRDefault="00A22826" w:rsidP="00A22826">
            <w:pPr>
              <w:rPr>
                <w:rFonts w:asciiTheme="minorHAnsi" w:hAnsiTheme="minorHAnsi" w:cstheme="minorHAnsi"/>
                <w:sz w:val="18"/>
                <w:szCs w:val="18"/>
              </w:rPr>
            </w:pPr>
          </w:p>
        </w:tc>
        <w:tc>
          <w:tcPr>
            <w:tcW w:w="1417" w:type="dxa"/>
            <w:vAlign w:val="center"/>
          </w:tcPr>
          <w:p w14:paraId="490C468F" w14:textId="5A965AB0"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76FBAA3F" w14:textId="5521F90A"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16C01C93" w14:textId="77777777" w:rsidTr="00A22826">
        <w:tc>
          <w:tcPr>
            <w:tcW w:w="419" w:type="dxa"/>
            <w:vAlign w:val="center"/>
          </w:tcPr>
          <w:p w14:paraId="49EB0718" w14:textId="438B7A18" w:rsidR="00A22826" w:rsidRPr="00F910EF" w:rsidRDefault="00A22826" w:rsidP="00A22826">
            <w:pPr>
              <w:jc w:val="center"/>
              <w:rPr>
                <w:rFonts w:asciiTheme="minorHAnsi" w:hAnsiTheme="minorHAnsi" w:cstheme="minorHAnsi"/>
                <w:sz w:val="18"/>
                <w:szCs w:val="18"/>
              </w:rPr>
            </w:pPr>
            <w:r>
              <w:rPr>
                <w:rFonts w:asciiTheme="minorHAnsi" w:hAnsiTheme="minorHAnsi" w:cstheme="minorHAnsi"/>
                <w:sz w:val="18"/>
                <w:szCs w:val="18"/>
              </w:rPr>
              <w:t>9</w:t>
            </w:r>
          </w:p>
        </w:tc>
        <w:tc>
          <w:tcPr>
            <w:tcW w:w="4107" w:type="dxa"/>
            <w:vAlign w:val="center"/>
          </w:tcPr>
          <w:p w14:paraId="6BF4F35F" w14:textId="77777777" w:rsidR="00A22826" w:rsidRDefault="00A22826" w:rsidP="00A22826">
            <w:pPr>
              <w:rPr>
                <w:rFonts w:ascii="Century Gothic" w:hAnsi="Century Gothic" w:cs="Calibri Light"/>
              </w:rPr>
            </w:pPr>
            <w:r>
              <w:rPr>
                <w:rFonts w:ascii="Century Gothic" w:hAnsi="Century Gothic" w:cs="Calibri Light"/>
              </w:rPr>
              <w:t>BOLSA DE POLIETILENO</w:t>
            </w:r>
          </w:p>
          <w:p w14:paraId="587C0DBE" w14:textId="29E13500" w:rsidR="00A22826" w:rsidRDefault="00A22826" w:rsidP="00A22826">
            <w:pPr>
              <w:rPr>
                <w:lang w:val="es-ES"/>
              </w:rPr>
            </w:pPr>
            <w:r>
              <w:t>B</w:t>
            </w:r>
            <w:r w:rsidRPr="00A22826">
              <w:t>olsas de Polietileno de baja densidad reciclado, cuenta con capacidad para 50 lt, medida individual de 68 cm x 75 cm y tolerancia de +/- 10%</w:t>
            </w:r>
          </w:p>
        </w:tc>
        <w:tc>
          <w:tcPr>
            <w:tcW w:w="708" w:type="dxa"/>
            <w:vAlign w:val="center"/>
          </w:tcPr>
          <w:p w14:paraId="2A280CB0" w14:textId="53042578" w:rsidR="00A22826" w:rsidRPr="00F910EF" w:rsidRDefault="00A22826" w:rsidP="00A22826">
            <w:pPr>
              <w:jc w:val="center"/>
              <w:rPr>
                <w:rFonts w:asciiTheme="minorHAnsi" w:hAnsiTheme="minorHAnsi" w:cstheme="minorHAnsi"/>
                <w:sz w:val="18"/>
                <w:szCs w:val="18"/>
              </w:rPr>
            </w:pPr>
            <w:r w:rsidRPr="00782A01">
              <w:rPr>
                <w:rFonts w:asciiTheme="minorHAnsi" w:hAnsiTheme="minorHAnsi" w:cstheme="minorHAnsi"/>
                <w:sz w:val="18"/>
                <w:szCs w:val="18"/>
              </w:rPr>
              <w:t>PQTE</w:t>
            </w:r>
          </w:p>
        </w:tc>
        <w:tc>
          <w:tcPr>
            <w:tcW w:w="851" w:type="dxa"/>
            <w:vAlign w:val="center"/>
          </w:tcPr>
          <w:p w14:paraId="5D7B8D88" w14:textId="4A29C7DF" w:rsidR="00A22826" w:rsidRDefault="00A22826" w:rsidP="00A22826">
            <w:pPr>
              <w:jc w:val="center"/>
              <w:rPr>
                <w:rFonts w:asciiTheme="minorHAnsi" w:hAnsiTheme="minorHAnsi" w:cstheme="minorHAnsi"/>
                <w:sz w:val="18"/>
                <w:szCs w:val="18"/>
              </w:rPr>
            </w:pPr>
            <w:r>
              <w:rPr>
                <w:rFonts w:ascii="Century Gothic" w:hAnsi="Century Gothic" w:cs="Calibri Light"/>
              </w:rPr>
              <w:t>42.00</w:t>
            </w:r>
          </w:p>
        </w:tc>
        <w:tc>
          <w:tcPr>
            <w:tcW w:w="1276" w:type="dxa"/>
          </w:tcPr>
          <w:p w14:paraId="67F19330" w14:textId="77777777" w:rsidR="00A22826" w:rsidRPr="00F910EF" w:rsidRDefault="00A22826" w:rsidP="00A22826">
            <w:pPr>
              <w:rPr>
                <w:rFonts w:asciiTheme="minorHAnsi" w:hAnsiTheme="minorHAnsi" w:cstheme="minorHAnsi"/>
                <w:sz w:val="18"/>
                <w:szCs w:val="18"/>
              </w:rPr>
            </w:pPr>
          </w:p>
        </w:tc>
        <w:tc>
          <w:tcPr>
            <w:tcW w:w="1417" w:type="dxa"/>
            <w:vAlign w:val="center"/>
          </w:tcPr>
          <w:p w14:paraId="39A89126" w14:textId="135BCC14"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12D52A30" w14:textId="43B0CDC4"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18FECD7E" w14:textId="77777777" w:rsidTr="00A22826">
        <w:tc>
          <w:tcPr>
            <w:tcW w:w="419" w:type="dxa"/>
            <w:vAlign w:val="center"/>
          </w:tcPr>
          <w:p w14:paraId="63150286" w14:textId="66817BD5" w:rsidR="00A22826" w:rsidRPr="00F910EF" w:rsidRDefault="00A22826" w:rsidP="00A22826">
            <w:pPr>
              <w:jc w:val="center"/>
              <w:rPr>
                <w:rFonts w:asciiTheme="minorHAnsi" w:hAnsiTheme="minorHAnsi" w:cstheme="minorHAnsi"/>
                <w:sz w:val="18"/>
                <w:szCs w:val="18"/>
              </w:rPr>
            </w:pPr>
            <w:r>
              <w:rPr>
                <w:rFonts w:asciiTheme="minorHAnsi" w:hAnsiTheme="minorHAnsi" w:cstheme="minorHAnsi"/>
                <w:sz w:val="18"/>
                <w:szCs w:val="18"/>
              </w:rPr>
              <w:t>10</w:t>
            </w:r>
          </w:p>
        </w:tc>
        <w:tc>
          <w:tcPr>
            <w:tcW w:w="4107" w:type="dxa"/>
            <w:vAlign w:val="center"/>
          </w:tcPr>
          <w:p w14:paraId="062FD0BB" w14:textId="77777777" w:rsidR="00A22826" w:rsidRDefault="00A22826" w:rsidP="00A22826">
            <w:pPr>
              <w:rPr>
                <w:rFonts w:ascii="Century Gothic" w:hAnsi="Century Gothic" w:cs="Calibri Light"/>
              </w:rPr>
            </w:pPr>
            <w:r>
              <w:rPr>
                <w:rFonts w:ascii="Century Gothic" w:hAnsi="Century Gothic" w:cs="Calibri Light"/>
              </w:rPr>
              <w:t>BOLSA DE POLIETILENO 1M X 52 IN X 60 CM  NEGRO</w:t>
            </w:r>
          </w:p>
          <w:p w14:paraId="73293086" w14:textId="77777777" w:rsidR="00A22826" w:rsidRPr="00A22826" w:rsidRDefault="00A22826" w:rsidP="00A22826">
            <w:pPr>
              <w:numPr>
                <w:ilvl w:val="0"/>
                <w:numId w:val="17"/>
              </w:numPr>
              <w:rPr>
                <w:lang w:val="es-PE"/>
              </w:rPr>
            </w:pPr>
            <w:r w:rsidRPr="00A22826">
              <w:rPr>
                <w:lang w:val="es-PE"/>
              </w:rPr>
              <w:t>Bolsas de Polietileno de baja densidad reciclado, cuenta con capacidad para 140 lt, medida individual de 88 cm x 102 cm y tolerancia de +/- 10%</w:t>
            </w:r>
          </w:p>
          <w:p w14:paraId="380EC7B1" w14:textId="0E3789FB" w:rsidR="00A22826" w:rsidRDefault="00A22826" w:rsidP="00A22826">
            <w:pPr>
              <w:rPr>
                <w:lang w:val="es-ES"/>
              </w:rPr>
            </w:pPr>
            <w:r w:rsidRPr="00A22826">
              <w:rPr>
                <w:lang w:val="es-PE"/>
              </w:rPr>
              <w:t>Presentación: Paquete económico con 100 unidades</w:t>
            </w:r>
          </w:p>
        </w:tc>
        <w:tc>
          <w:tcPr>
            <w:tcW w:w="708" w:type="dxa"/>
            <w:vAlign w:val="center"/>
          </w:tcPr>
          <w:p w14:paraId="2A0F9231" w14:textId="611E4B27" w:rsidR="00A22826" w:rsidRPr="00F910EF" w:rsidRDefault="00A22826" w:rsidP="00A22826">
            <w:pPr>
              <w:jc w:val="center"/>
              <w:rPr>
                <w:rFonts w:asciiTheme="minorHAnsi" w:hAnsiTheme="minorHAnsi" w:cstheme="minorHAnsi"/>
                <w:sz w:val="18"/>
                <w:szCs w:val="18"/>
              </w:rPr>
            </w:pPr>
            <w:r w:rsidRPr="00782A01">
              <w:rPr>
                <w:rFonts w:asciiTheme="minorHAnsi" w:hAnsiTheme="minorHAnsi" w:cstheme="minorHAnsi"/>
                <w:sz w:val="18"/>
                <w:szCs w:val="18"/>
              </w:rPr>
              <w:t>PQTE</w:t>
            </w:r>
          </w:p>
        </w:tc>
        <w:tc>
          <w:tcPr>
            <w:tcW w:w="851" w:type="dxa"/>
            <w:vAlign w:val="center"/>
          </w:tcPr>
          <w:p w14:paraId="326820D1" w14:textId="3FE5976B" w:rsidR="00A22826" w:rsidRDefault="00A22826" w:rsidP="00A22826">
            <w:pPr>
              <w:jc w:val="center"/>
              <w:rPr>
                <w:rFonts w:asciiTheme="minorHAnsi" w:hAnsiTheme="minorHAnsi" w:cstheme="minorHAnsi"/>
                <w:sz w:val="18"/>
                <w:szCs w:val="18"/>
              </w:rPr>
            </w:pPr>
            <w:r>
              <w:rPr>
                <w:rFonts w:ascii="Century Gothic" w:hAnsi="Century Gothic" w:cs="Calibri Light"/>
              </w:rPr>
              <w:t>12.00</w:t>
            </w:r>
          </w:p>
        </w:tc>
        <w:tc>
          <w:tcPr>
            <w:tcW w:w="1276" w:type="dxa"/>
          </w:tcPr>
          <w:p w14:paraId="5FBFC28C" w14:textId="77777777" w:rsidR="00A22826" w:rsidRPr="00F910EF" w:rsidRDefault="00A22826" w:rsidP="00A22826">
            <w:pPr>
              <w:rPr>
                <w:rFonts w:asciiTheme="minorHAnsi" w:hAnsiTheme="minorHAnsi" w:cstheme="minorHAnsi"/>
                <w:sz w:val="18"/>
                <w:szCs w:val="18"/>
              </w:rPr>
            </w:pPr>
          </w:p>
        </w:tc>
        <w:tc>
          <w:tcPr>
            <w:tcW w:w="1417" w:type="dxa"/>
            <w:vAlign w:val="center"/>
          </w:tcPr>
          <w:p w14:paraId="5A975FC8" w14:textId="70D2C260"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7C425D36" w14:textId="6077C579"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5BD36739" w14:textId="77777777" w:rsidTr="00A22826">
        <w:tc>
          <w:tcPr>
            <w:tcW w:w="419" w:type="dxa"/>
            <w:vAlign w:val="center"/>
          </w:tcPr>
          <w:p w14:paraId="7B5BB3DB" w14:textId="7848D76D" w:rsidR="00A22826" w:rsidRPr="00F910EF" w:rsidRDefault="00A22826" w:rsidP="00A22826">
            <w:pPr>
              <w:jc w:val="center"/>
              <w:rPr>
                <w:rFonts w:asciiTheme="minorHAnsi" w:hAnsiTheme="minorHAnsi" w:cstheme="minorHAnsi"/>
                <w:sz w:val="18"/>
                <w:szCs w:val="18"/>
              </w:rPr>
            </w:pPr>
            <w:r>
              <w:rPr>
                <w:rFonts w:asciiTheme="minorHAnsi" w:hAnsiTheme="minorHAnsi" w:cstheme="minorHAnsi"/>
                <w:sz w:val="18"/>
                <w:szCs w:val="18"/>
              </w:rPr>
              <w:t>11</w:t>
            </w:r>
          </w:p>
        </w:tc>
        <w:tc>
          <w:tcPr>
            <w:tcW w:w="4107" w:type="dxa"/>
            <w:vAlign w:val="center"/>
          </w:tcPr>
          <w:p w14:paraId="57D25DFD" w14:textId="77777777" w:rsidR="00A22826" w:rsidRDefault="00A22826" w:rsidP="00A22826">
            <w:pPr>
              <w:rPr>
                <w:rFonts w:ascii="Century Gothic" w:hAnsi="Century Gothic" w:cs="Calibri Light"/>
              </w:rPr>
            </w:pPr>
            <w:r>
              <w:rPr>
                <w:rFonts w:ascii="Century Gothic" w:hAnsi="Century Gothic" w:cs="Calibri Light"/>
              </w:rPr>
              <w:t>BOLSA DE POLIETILENO  AMARILLO</w:t>
            </w:r>
          </w:p>
          <w:p w14:paraId="5F3F7C95" w14:textId="77777777" w:rsidR="00A22826" w:rsidRPr="00A22826" w:rsidRDefault="00A22826" w:rsidP="00A22826">
            <w:pPr>
              <w:numPr>
                <w:ilvl w:val="0"/>
                <w:numId w:val="18"/>
              </w:numPr>
              <w:rPr>
                <w:lang w:val="es-PE"/>
              </w:rPr>
            </w:pPr>
            <w:r w:rsidRPr="00A22826">
              <w:rPr>
                <w:lang w:val="es-PE"/>
              </w:rPr>
              <w:t>Bolsa de polietileno de baja densidad.</w:t>
            </w:r>
          </w:p>
          <w:p w14:paraId="219B401D" w14:textId="77777777" w:rsidR="00A22826" w:rsidRPr="00A22826" w:rsidRDefault="00A22826" w:rsidP="00A22826">
            <w:pPr>
              <w:numPr>
                <w:ilvl w:val="0"/>
                <w:numId w:val="18"/>
              </w:numPr>
              <w:rPr>
                <w:lang w:val="es-PE"/>
              </w:rPr>
            </w:pPr>
            <w:r w:rsidRPr="00A22826">
              <w:rPr>
                <w:lang w:val="es-PE"/>
              </w:rPr>
              <w:t>De 22 x 30 pulgadas.</w:t>
            </w:r>
          </w:p>
          <w:p w14:paraId="5BF76629" w14:textId="77777777" w:rsidR="00A22826" w:rsidRPr="00A22826" w:rsidRDefault="00A22826" w:rsidP="00A22826">
            <w:pPr>
              <w:numPr>
                <w:ilvl w:val="0"/>
                <w:numId w:val="18"/>
              </w:numPr>
              <w:rPr>
                <w:lang w:val="es-PE"/>
              </w:rPr>
            </w:pPr>
            <w:r w:rsidRPr="00A22826">
              <w:rPr>
                <w:lang w:val="es-PE"/>
              </w:rPr>
              <w:t>De 1.5 micras de espesor.</w:t>
            </w:r>
          </w:p>
          <w:p w14:paraId="3D1713A1" w14:textId="77777777" w:rsidR="00A22826" w:rsidRPr="00A22826" w:rsidRDefault="00A22826" w:rsidP="00A22826">
            <w:pPr>
              <w:numPr>
                <w:ilvl w:val="0"/>
                <w:numId w:val="18"/>
              </w:numPr>
              <w:rPr>
                <w:lang w:val="es-PE"/>
              </w:rPr>
            </w:pPr>
            <w:r w:rsidRPr="00A22826">
              <w:rPr>
                <w:lang w:val="es-PE"/>
              </w:rPr>
              <w:t>Adecuado para contener los residuos y la basura.</w:t>
            </w:r>
          </w:p>
          <w:p w14:paraId="3958CE12" w14:textId="77777777" w:rsidR="00A22826" w:rsidRPr="00A22826" w:rsidRDefault="00A22826" w:rsidP="00A22826">
            <w:pPr>
              <w:numPr>
                <w:ilvl w:val="0"/>
                <w:numId w:val="18"/>
              </w:numPr>
              <w:rPr>
                <w:lang w:val="es-PE"/>
              </w:rPr>
            </w:pPr>
            <w:r w:rsidRPr="00A22826">
              <w:rPr>
                <w:lang w:val="es-PE"/>
              </w:rPr>
              <w:t>Puedes usarlo en hogar u oficina, como contenedor de residuos o basura.</w:t>
            </w:r>
          </w:p>
          <w:p w14:paraId="1EE6666D" w14:textId="77777777" w:rsidR="00A22826" w:rsidRPr="00A22826" w:rsidRDefault="00A22826" w:rsidP="00A22826">
            <w:pPr>
              <w:numPr>
                <w:ilvl w:val="0"/>
                <w:numId w:val="18"/>
              </w:numPr>
              <w:rPr>
                <w:lang w:val="es-PE"/>
              </w:rPr>
            </w:pPr>
            <w:r w:rsidRPr="00A22826">
              <w:rPr>
                <w:lang w:val="es-PE"/>
              </w:rPr>
              <w:t>Disponibles en color  amarill.</w:t>
            </w:r>
          </w:p>
          <w:p w14:paraId="080FDAA3" w14:textId="07F42DEE" w:rsidR="00A22826" w:rsidRDefault="00A22826" w:rsidP="00A22826">
            <w:pPr>
              <w:rPr>
                <w:lang w:val="es-ES"/>
              </w:rPr>
            </w:pPr>
            <w:r w:rsidRPr="00A22826">
              <w:rPr>
                <w:lang w:val="es-PE"/>
              </w:rPr>
              <w:t>Presentación: Paquete económico con 100 unidades</w:t>
            </w:r>
          </w:p>
        </w:tc>
        <w:tc>
          <w:tcPr>
            <w:tcW w:w="708" w:type="dxa"/>
            <w:vAlign w:val="center"/>
          </w:tcPr>
          <w:p w14:paraId="63435F47" w14:textId="6235F9D9" w:rsidR="00A22826" w:rsidRPr="00F910EF" w:rsidRDefault="00A22826" w:rsidP="00A22826">
            <w:pPr>
              <w:jc w:val="center"/>
              <w:rPr>
                <w:rFonts w:asciiTheme="minorHAnsi" w:hAnsiTheme="minorHAnsi" w:cstheme="minorHAnsi"/>
                <w:sz w:val="18"/>
                <w:szCs w:val="18"/>
              </w:rPr>
            </w:pPr>
            <w:r w:rsidRPr="00782A01">
              <w:rPr>
                <w:rFonts w:asciiTheme="minorHAnsi" w:hAnsiTheme="minorHAnsi" w:cstheme="minorHAnsi"/>
                <w:sz w:val="18"/>
                <w:szCs w:val="18"/>
              </w:rPr>
              <w:t>PQTE</w:t>
            </w:r>
          </w:p>
        </w:tc>
        <w:tc>
          <w:tcPr>
            <w:tcW w:w="851" w:type="dxa"/>
            <w:vAlign w:val="center"/>
          </w:tcPr>
          <w:p w14:paraId="2AAB0C3F" w14:textId="65EEC2CE" w:rsidR="00A22826" w:rsidRDefault="00A22826" w:rsidP="00A22826">
            <w:pPr>
              <w:jc w:val="center"/>
              <w:rPr>
                <w:rFonts w:asciiTheme="minorHAnsi" w:hAnsiTheme="minorHAnsi" w:cstheme="minorHAnsi"/>
                <w:sz w:val="18"/>
                <w:szCs w:val="18"/>
              </w:rPr>
            </w:pPr>
            <w:r>
              <w:rPr>
                <w:rFonts w:ascii="Century Gothic" w:hAnsi="Century Gothic" w:cs="Calibri Light"/>
              </w:rPr>
              <w:t>19.00</w:t>
            </w:r>
          </w:p>
        </w:tc>
        <w:tc>
          <w:tcPr>
            <w:tcW w:w="1276" w:type="dxa"/>
          </w:tcPr>
          <w:p w14:paraId="7F01A479" w14:textId="77777777" w:rsidR="00A22826" w:rsidRPr="00F910EF" w:rsidRDefault="00A22826" w:rsidP="00A22826">
            <w:pPr>
              <w:rPr>
                <w:rFonts w:asciiTheme="minorHAnsi" w:hAnsiTheme="minorHAnsi" w:cstheme="minorHAnsi"/>
                <w:sz w:val="18"/>
                <w:szCs w:val="18"/>
              </w:rPr>
            </w:pPr>
          </w:p>
        </w:tc>
        <w:tc>
          <w:tcPr>
            <w:tcW w:w="1417" w:type="dxa"/>
            <w:vAlign w:val="center"/>
          </w:tcPr>
          <w:p w14:paraId="7D0FC31E" w14:textId="6DDFA2AC"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60BD5E31" w14:textId="37709A05"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1F65F884" w14:textId="77777777" w:rsidTr="00A22826">
        <w:tc>
          <w:tcPr>
            <w:tcW w:w="419" w:type="dxa"/>
            <w:vAlign w:val="center"/>
          </w:tcPr>
          <w:p w14:paraId="582BE559" w14:textId="6F7184D2" w:rsidR="00A22826" w:rsidRPr="00F910EF" w:rsidRDefault="00A22826" w:rsidP="00A22826">
            <w:pPr>
              <w:jc w:val="center"/>
              <w:rPr>
                <w:rFonts w:asciiTheme="minorHAnsi" w:hAnsiTheme="minorHAnsi" w:cstheme="minorHAnsi"/>
                <w:sz w:val="18"/>
                <w:szCs w:val="18"/>
              </w:rPr>
            </w:pPr>
            <w:r>
              <w:rPr>
                <w:rFonts w:asciiTheme="minorHAnsi" w:hAnsiTheme="minorHAnsi" w:cstheme="minorHAnsi"/>
                <w:sz w:val="18"/>
                <w:szCs w:val="18"/>
              </w:rPr>
              <w:t>12</w:t>
            </w:r>
          </w:p>
        </w:tc>
        <w:tc>
          <w:tcPr>
            <w:tcW w:w="4107" w:type="dxa"/>
            <w:vAlign w:val="center"/>
          </w:tcPr>
          <w:p w14:paraId="2D97729E" w14:textId="77777777" w:rsidR="00A22826" w:rsidRDefault="00A22826" w:rsidP="00A22826">
            <w:pPr>
              <w:rPr>
                <w:rFonts w:ascii="Century Gothic" w:hAnsi="Century Gothic" w:cs="Calibri Light"/>
              </w:rPr>
            </w:pPr>
            <w:r>
              <w:rPr>
                <w:rFonts w:ascii="Century Gothic" w:hAnsi="Century Gothic" w:cs="Calibri Light"/>
              </w:rPr>
              <w:t>BOLSA DE POLIETILENO  ROJO</w:t>
            </w:r>
          </w:p>
          <w:p w14:paraId="0AB34770" w14:textId="77777777" w:rsidR="00A22826" w:rsidRPr="00A22826" w:rsidRDefault="00A22826" w:rsidP="00A22826">
            <w:pPr>
              <w:numPr>
                <w:ilvl w:val="0"/>
                <w:numId w:val="19"/>
              </w:numPr>
              <w:rPr>
                <w:lang w:val="es-PE"/>
              </w:rPr>
            </w:pPr>
            <w:r w:rsidRPr="00A22826">
              <w:rPr>
                <w:lang w:val="es-PE"/>
              </w:rPr>
              <w:t>Capacidad: 140 litros (Ideal para carga pesada y voluminosa).</w:t>
            </w:r>
          </w:p>
          <w:p w14:paraId="1AC84FEF" w14:textId="77777777" w:rsidR="00A22826" w:rsidRPr="00A22826" w:rsidRDefault="00A22826" w:rsidP="00A22826">
            <w:pPr>
              <w:numPr>
                <w:ilvl w:val="0"/>
                <w:numId w:val="19"/>
              </w:numPr>
              <w:rPr>
                <w:lang w:val="es-PE"/>
              </w:rPr>
            </w:pPr>
            <w:r w:rsidRPr="00A22826">
              <w:rPr>
                <w:lang w:val="es-PE"/>
              </w:rPr>
              <w:t>Medidas (Abierta): 36 pulgadas de ancho x 40 pulgadas de alto (aprox. 91 cm x 102 cm).</w:t>
            </w:r>
          </w:p>
          <w:p w14:paraId="11AF38CD" w14:textId="77777777" w:rsidR="00A22826" w:rsidRPr="00A22826" w:rsidRDefault="00A22826" w:rsidP="00A22826">
            <w:pPr>
              <w:numPr>
                <w:ilvl w:val="0"/>
                <w:numId w:val="19"/>
              </w:numPr>
              <w:rPr>
                <w:lang w:val="es-PE"/>
              </w:rPr>
            </w:pPr>
            <w:r w:rsidRPr="00A22826">
              <w:rPr>
                <w:lang w:val="es-PE"/>
              </w:rPr>
              <w:lastRenderedPageBreak/>
              <w:t>Calibre (Grosor): 3 micras (3u) - Ofrece una excelente resistencia para usos demandantes.</w:t>
            </w:r>
          </w:p>
          <w:p w14:paraId="0A22D410" w14:textId="77777777" w:rsidR="00A22826" w:rsidRPr="00A22826" w:rsidRDefault="00A22826" w:rsidP="00A22826">
            <w:pPr>
              <w:numPr>
                <w:ilvl w:val="0"/>
                <w:numId w:val="19"/>
              </w:numPr>
              <w:rPr>
                <w:lang w:val="es-PE"/>
              </w:rPr>
            </w:pPr>
            <w:r w:rsidRPr="00A22826">
              <w:rPr>
                <w:lang w:val="es-PE"/>
              </w:rPr>
              <w:t>Presentación: Paquete económico con 100 unidades</w:t>
            </w:r>
          </w:p>
          <w:p w14:paraId="270A79E6" w14:textId="2E9FC388" w:rsidR="00A22826" w:rsidRDefault="00A22826" w:rsidP="00A22826">
            <w:pPr>
              <w:rPr>
                <w:lang w:val="es-ES"/>
              </w:rPr>
            </w:pPr>
          </w:p>
        </w:tc>
        <w:tc>
          <w:tcPr>
            <w:tcW w:w="708" w:type="dxa"/>
            <w:vAlign w:val="center"/>
          </w:tcPr>
          <w:p w14:paraId="57F33BFA" w14:textId="07EF4770" w:rsidR="00A22826" w:rsidRPr="00F910EF" w:rsidRDefault="00A22826" w:rsidP="00A22826">
            <w:pPr>
              <w:jc w:val="center"/>
              <w:rPr>
                <w:rFonts w:asciiTheme="minorHAnsi" w:hAnsiTheme="minorHAnsi" w:cstheme="minorHAnsi"/>
                <w:sz w:val="18"/>
                <w:szCs w:val="18"/>
              </w:rPr>
            </w:pPr>
            <w:r w:rsidRPr="00B816CD">
              <w:rPr>
                <w:rFonts w:asciiTheme="minorHAnsi" w:hAnsiTheme="minorHAnsi" w:cstheme="minorHAnsi"/>
                <w:sz w:val="18"/>
                <w:szCs w:val="18"/>
              </w:rPr>
              <w:lastRenderedPageBreak/>
              <w:t>PQTE</w:t>
            </w:r>
          </w:p>
        </w:tc>
        <w:tc>
          <w:tcPr>
            <w:tcW w:w="851" w:type="dxa"/>
            <w:vAlign w:val="center"/>
          </w:tcPr>
          <w:p w14:paraId="2950D457" w14:textId="13B437FF" w:rsidR="00A22826" w:rsidRDefault="00A22826" w:rsidP="00A22826">
            <w:pPr>
              <w:jc w:val="center"/>
              <w:rPr>
                <w:rFonts w:asciiTheme="minorHAnsi" w:hAnsiTheme="minorHAnsi" w:cstheme="minorHAnsi"/>
                <w:sz w:val="18"/>
                <w:szCs w:val="18"/>
              </w:rPr>
            </w:pPr>
            <w:r>
              <w:rPr>
                <w:rFonts w:ascii="Century Gothic" w:hAnsi="Century Gothic" w:cs="Calibri Light"/>
              </w:rPr>
              <w:t>12.00</w:t>
            </w:r>
          </w:p>
        </w:tc>
        <w:tc>
          <w:tcPr>
            <w:tcW w:w="1276" w:type="dxa"/>
          </w:tcPr>
          <w:p w14:paraId="1CEEE460" w14:textId="77777777" w:rsidR="00A22826" w:rsidRPr="00F910EF" w:rsidRDefault="00A22826" w:rsidP="00A22826">
            <w:pPr>
              <w:rPr>
                <w:rFonts w:asciiTheme="minorHAnsi" w:hAnsiTheme="minorHAnsi" w:cstheme="minorHAnsi"/>
                <w:sz w:val="18"/>
                <w:szCs w:val="18"/>
              </w:rPr>
            </w:pPr>
          </w:p>
        </w:tc>
        <w:tc>
          <w:tcPr>
            <w:tcW w:w="1417" w:type="dxa"/>
            <w:vAlign w:val="center"/>
          </w:tcPr>
          <w:p w14:paraId="13BBF764" w14:textId="75D17D44"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2D0E79DE" w14:textId="00BF968A"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A22826" w:rsidRPr="00F910EF" w14:paraId="77CCA705" w14:textId="77777777" w:rsidTr="00A22826">
        <w:tc>
          <w:tcPr>
            <w:tcW w:w="419" w:type="dxa"/>
            <w:vAlign w:val="center"/>
          </w:tcPr>
          <w:p w14:paraId="25FBA2A4" w14:textId="5E8C50DE" w:rsidR="00A22826" w:rsidRPr="00F910EF" w:rsidRDefault="00A22826" w:rsidP="00A22826">
            <w:pPr>
              <w:jc w:val="center"/>
              <w:rPr>
                <w:rFonts w:asciiTheme="minorHAnsi" w:hAnsiTheme="minorHAnsi" w:cstheme="minorHAnsi"/>
                <w:sz w:val="18"/>
                <w:szCs w:val="18"/>
              </w:rPr>
            </w:pPr>
            <w:r>
              <w:rPr>
                <w:rFonts w:asciiTheme="minorHAnsi" w:hAnsiTheme="minorHAnsi" w:cstheme="minorHAnsi"/>
                <w:sz w:val="18"/>
                <w:szCs w:val="18"/>
              </w:rPr>
              <w:t>13</w:t>
            </w:r>
          </w:p>
        </w:tc>
        <w:tc>
          <w:tcPr>
            <w:tcW w:w="4107" w:type="dxa"/>
            <w:vAlign w:val="center"/>
          </w:tcPr>
          <w:p w14:paraId="3A7E0B4F" w14:textId="77777777" w:rsidR="00A22826" w:rsidRDefault="00A22826" w:rsidP="00A22826">
            <w:pPr>
              <w:rPr>
                <w:rFonts w:ascii="Century Gothic" w:hAnsi="Century Gothic" w:cs="Calibri Light"/>
              </w:rPr>
            </w:pPr>
            <w:r>
              <w:rPr>
                <w:rFonts w:ascii="Century Gothic" w:hAnsi="Century Gothic" w:cs="Calibri Light"/>
              </w:rPr>
              <w:t>WAYPE “FRANELA” X 250Gr</w:t>
            </w:r>
          </w:p>
          <w:p w14:paraId="2AF659F2" w14:textId="77777777" w:rsidR="00A22826" w:rsidRPr="00A22826" w:rsidRDefault="00A22826" w:rsidP="00A22826">
            <w:pPr>
              <w:rPr>
                <w:lang w:val="es-PE"/>
              </w:rPr>
            </w:pPr>
            <w:r w:rsidRPr="00A22826">
              <w:rPr>
                <w:lang w:val="es-PE"/>
              </w:rPr>
              <w:t>Los Paños de Microfibra Orange son el aliado perfecto para la limpieza en tu hogar. Este set de 10 paños multiuso en vibrantes colores multicolor está fabricado en poliéster de alta calidad, lo que garantiza su durabilidad y eficacia en la limpieza. Con un peso ligero de 0.18 kg y dimensiones de 30 cm de ancho por 30 cm de alto, estos paños son lavables y reutilizables, lo que los convierte en una opción ecoamigable para tu hogar.</w:t>
            </w:r>
          </w:p>
          <w:p w14:paraId="47E553CF" w14:textId="77777777" w:rsidR="00A22826" w:rsidRPr="00A22826" w:rsidRDefault="00A22826" w:rsidP="00A22826">
            <w:pPr>
              <w:rPr>
                <w:lang w:val="es-PE"/>
              </w:rPr>
            </w:pPr>
            <w:r w:rsidRPr="00A22826">
              <w:rPr>
                <w:lang w:val="es-PE"/>
              </w:rPr>
              <w:t>Características de los Paños de Microfibra Orange Multiuso x 10 Unidades:</w:t>
            </w:r>
          </w:p>
          <w:p w14:paraId="43CCFD32" w14:textId="77777777" w:rsidR="00A22826" w:rsidRPr="00A22826" w:rsidRDefault="00A22826" w:rsidP="00A22826">
            <w:pPr>
              <w:numPr>
                <w:ilvl w:val="0"/>
                <w:numId w:val="20"/>
              </w:numPr>
              <w:rPr>
                <w:lang w:val="es-PE"/>
              </w:rPr>
            </w:pPr>
            <w:r w:rsidRPr="00A22826">
              <w:rPr>
                <w:lang w:val="es-PE"/>
              </w:rPr>
              <w:t>Set de 10 paños de microfibra multiuso.</w:t>
            </w:r>
          </w:p>
          <w:p w14:paraId="2A1A4E91" w14:textId="77777777" w:rsidR="00A22826" w:rsidRPr="00A22826" w:rsidRDefault="00A22826" w:rsidP="00A22826">
            <w:pPr>
              <w:numPr>
                <w:ilvl w:val="0"/>
                <w:numId w:val="20"/>
              </w:numPr>
              <w:rPr>
                <w:lang w:val="es-PE"/>
              </w:rPr>
            </w:pPr>
            <w:r w:rsidRPr="00A22826">
              <w:rPr>
                <w:lang w:val="es-PE"/>
              </w:rPr>
              <w:t>Fabricados en poliéster de alta calidad.</w:t>
            </w:r>
          </w:p>
          <w:p w14:paraId="4E44DDA0" w14:textId="77777777" w:rsidR="00A22826" w:rsidRPr="00A22826" w:rsidRDefault="00A22826" w:rsidP="00A22826">
            <w:pPr>
              <w:numPr>
                <w:ilvl w:val="0"/>
                <w:numId w:val="20"/>
              </w:numPr>
              <w:rPr>
                <w:lang w:val="es-PE"/>
              </w:rPr>
            </w:pPr>
            <w:r w:rsidRPr="00A22826">
              <w:rPr>
                <w:lang w:val="es-PE"/>
              </w:rPr>
              <w:t>Dimensiones de 30 cm x 30 cm.</w:t>
            </w:r>
          </w:p>
          <w:p w14:paraId="42F731DF" w14:textId="77777777" w:rsidR="00A22826" w:rsidRPr="00A22826" w:rsidRDefault="00A22826" w:rsidP="00A22826">
            <w:pPr>
              <w:numPr>
                <w:ilvl w:val="0"/>
                <w:numId w:val="20"/>
              </w:numPr>
              <w:rPr>
                <w:lang w:val="es-PE"/>
              </w:rPr>
            </w:pPr>
            <w:r w:rsidRPr="00A22826">
              <w:rPr>
                <w:lang w:val="es-PE"/>
              </w:rPr>
              <w:t>Lavables y reutilizables.</w:t>
            </w:r>
          </w:p>
          <w:p w14:paraId="419B3A61" w14:textId="2040FD53" w:rsidR="00A22826" w:rsidRDefault="00A22826" w:rsidP="00A22826">
            <w:pPr>
              <w:rPr>
                <w:lang w:val="es-ES"/>
              </w:rPr>
            </w:pPr>
            <w:r w:rsidRPr="00A22826">
              <w:rPr>
                <w:lang w:val="es-PE"/>
              </w:rPr>
              <w:t>Ideal para limpieza en el hogar.</w:t>
            </w:r>
          </w:p>
        </w:tc>
        <w:tc>
          <w:tcPr>
            <w:tcW w:w="708" w:type="dxa"/>
            <w:vAlign w:val="center"/>
          </w:tcPr>
          <w:p w14:paraId="7B1B7C0B" w14:textId="019440F3" w:rsidR="00A22826" w:rsidRPr="00F910EF" w:rsidRDefault="00A22826" w:rsidP="00A22826">
            <w:pPr>
              <w:jc w:val="center"/>
              <w:rPr>
                <w:rFonts w:asciiTheme="minorHAnsi" w:hAnsiTheme="minorHAnsi" w:cstheme="minorHAnsi"/>
                <w:sz w:val="18"/>
                <w:szCs w:val="18"/>
              </w:rPr>
            </w:pPr>
            <w:r w:rsidRPr="00B816CD">
              <w:rPr>
                <w:rFonts w:asciiTheme="minorHAnsi" w:hAnsiTheme="minorHAnsi" w:cstheme="minorHAnsi"/>
                <w:sz w:val="18"/>
                <w:szCs w:val="18"/>
              </w:rPr>
              <w:t>PQTE</w:t>
            </w:r>
          </w:p>
        </w:tc>
        <w:tc>
          <w:tcPr>
            <w:tcW w:w="851" w:type="dxa"/>
            <w:vAlign w:val="center"/>
          </w:tcPr>
          <w:p w14:paraId="6872A5E8" w14:textId="03D4FF57" w:rsidR="00A22826" w:rsidRDefault="00A22826" w:rsidP="00A22826">
            <w:pPr>
              <w:jc w:val="center"/>
              <w:rPr>
                <w:rFonts w:asciiTheme="minorHAnsi" w:hAnsiTheme="minorHAnsi" w:cstheme="minorHAnsi"/>
                <w:sz w:val="18"/>
                <w:szCs w:val="18"/>
              </w:rPr>
            </w:pPr>
            <w:r>
              <w:rPr>
                <w:rFonts w:ascii="Century Gothic" w:hAnsi="Century Gothic" w:cs="Calibri Light"/>
              </w:rPr>
              <w:t>30.00</w:t>
            </w:r>
          </w:p>
        </w:tc>
        <w:tc>
          <w:tcPr>
            <w:tcW w:w="1276" w:type="dxa"/>
          </w:tcPr>
          <w:p w14:paraId="1153B57D" w14:textId="77777777" w:rsidR="00A22826" w:rsidRPr="00F910EF" w:rsidRDefault="00A22826" w:rsidP="00A22826">
            <w:pPr>
              <w:rPr>
                <w:rFonts w:asciiTheme="minorHAnsi" w:hAnsiTheme="minorHAnsi" w:cstheme="minorHAnsi"/>
                <w:sz w:val="18"/>
                <w:szCs w:val="18"/>
              </w:rPr>
            </w:pPr>
          </w:p>
        </w:tc>
        <w:tc>
          <w:tcPr>
            <w:tcW w:w="1417" w:type="dxa"/>
            <w:vAlign w:val="center"/>
          </w:tcPr>
          <w:p w14:paraId="536627B8" w14:textId="50FED0EC"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c>
          <w:tcPr>
            <w:tcW w:w="1559" w:type="dxa"/>
            <w:vAlign w:val="center"/>
          </w:tcPr>
          <w:p w14:paraId="110E973D" w14:textId="5AA1CEB1" w:rsidR="00A22826" w:rsidRPr="00F910EF" w:rsidRDefault="00A22826" w:rsidP="00A22826">
            <w:pPr>
              <w:rPr>
                <w:rFonts w:asciiTheme="minorHAnsi" w:hAnsiTheme="minorHAnsi" w:cstheme="minorHAnsi"/>
                <w:sz w:val="18"/>
                <w:szCs w:val="18"/>
              </w:rPr>
            </w:pPr>
            <w:r w:rsidRPr="00F910EF">
              <w:rPr>
                <w:rFonts w:asciiTheme="minorHAnsi" w:hAnsiTheme="minorHAnsi" w:cstheme="minorHAnsi"/>
                <w:sz w:val="18"/>
                <w:szCs w:val="18"/>
              </w:rPr>
              <w:t>S/.</w:t>
            </w:r>
          </w:p>
        </w:tc>
      </w:tr>
      <w:tr w:rsidR="00470E2A" w:rsidRPr="00F910EF" w14:paraId="22A5B790" w14:textId="77777777" w:rsidTr="00A22826">
        <w:tc>
          <w:tcPr>
            <w:tcW w:w="8778" w:type="dxa"/>
            <w:gridSpan w:val="6"/>
            <w:vAlign w:val="center"/>
          </w:tcPr>
          <w:p w14:paraId="28FB383D" w14:textId="196777DA" w:rsidR="00470E2A" w:rsidRPr="00F910EF" w:rsidRDefault="00470E2A" w:rsidP="00A22826">
            <w:pPr>
              <w:jc w:val="center"/>
              <w:rPr>
                <w:rFonts w:asciiTheme="minorHAnsi" w:hAnsiTheme="minorHAnsi" w:cstheme="minorHAnsi"/>
                <w:sz w:val="18"/>
                <w:szCs w:val="18"/>
              </w:rPr>
            </w:pPr>
            <w:r w:rsidRPr="00F910EF">
              <w:rPr>
                <w:rFonts w:asciiTheme="minorHAnsi" w:hAnsiTheme="minorHAnsi" w:cstheme="minorHAnsi"/>
                <w:sz w:val="18"/>
                <w:szCs w:val="18"/>
              </w:rPr>
              <w:t>TOTAL</w:t>
            </w:r>
          </w:p>
        </w:tc>
        <w:tc>
          <w:tcPr>
            <w:tcW w:w="1559" w:type="dxa"/>
            <w:vAlign w:val="center"/>
          </w:tcPr>
          <w:p w14:paraId="48A9516E" w14:textId="2B6C956E" w:rsidR="00470E2A" w:rsidRPr="00F910EF" w:rsidRDefault="00470E2A" w:rsidP="00470E2A">
            <w:pPr>
              <w:rPr>
                <w:rFonts w:asciiTheme="minorHAnsi" w:hAnsiTheme="minorHAnsi" w:cstheme="minorHAnsi"/>
                <w:sz w:val="18"/>
                <w:szCs w:val="18"/>
              </w:rPr>
            </w:pPr>
            <w:r w:rsidRPr="00F910EF">
              <w:rPr>
                <w:rFonts w:asciiTheme="minorHAnsi" w:hAnsiTheme="minorHAnsi" w:cstheme="minorHAnsi"/>
                <w:sz w:val="18"/>
                <w:szCs w:val="18"/>
              </w:rPr>
              <w:t>S/.</w:t>
            </w:r>
          </w:p>
        </w:tc>
      </w:tr>
    </w:tbl>
    <w:p w14:paraId="03E0E727" w14:textId="02291E49" w:rsidR="0049187D" w:rsidRDefault="0049187D" w:rsidP="0049187D">
      <w:pPr>
        <w:spacing w:after="0" w:line="240" w:lineRule="auto"/>
        <w:jc w:val="center"/>
        <w:textAlignment w:val="baseline"/>
        <w:rPr>
          <w:rFonts w:ascii="Arial" w:eastAsia="Times New Roman" w:hAnsi="Arial" w:cs="Arial"/>
          <w:b/>
          <w:color w:val="auto"/>
          <w:sz w:val="24"/>
          <w:szCs w:val="24"/>
          <w:lang w:val="es-ES"/>
        </w:rPr>
      </w:pPr>
    </w:p>
    <w:p w14:paraId="4B7B220D" w14:textId="4BBD58BB" w:rsidR="00872360" w:rsidRDefault="00ED5148">
      <w:r>
        <w:t xml:space="preserve"> </w:t>
      </w:r>
    </w:p>
    <w:p w14:paraId="4DD619F9" w14:textId="128AD8A6" w:rsidR="00872360" w:rsidRDefault="00872360" w:rsidP="001A1F84">
      <w:pPr>
        <w:spacing w:after="0" w:line="240" w:lineRule="auto"/>
        <w:ind w:left="1416" w:firstLine="708"/>
        <w:textAlignment w:val="baseline"/>
        <w:rPr>
          <w:rFonts w:ascii="Arial" w:eastAsia="Times New Roman" w:hAnsi="Arial" w:cs="Arial"/>
          <w:color w:val="auto"/>
          <w:sz w:val="18"/>
          <w:szCs w:val="18"/>
        </w:rPr>
      </w:pPr>
      <w:r>
        <w:rPr>
          <w:rFonts w:ascii="Arial" w:eastAsia="Times New Roman" w:hAnsi="Arial" w:cs="Arial"/>
          <w:color w:val="auto"/>
          <w:sz w:val="20"/>
        </w:rPr>
        <w:t>………………………….………………………..</w:t>
      </w:r>
    </w:p>
    <w:p w14:paraId="0817DA5A" w14:textId="3B50A6C7" w:rsidR="00872360" w:rsidRDefault="006A449C" w:rsidP="001A1F84">
      <w:pPr>
        <w:spacing w:after="0" w:line="240" w:lineRule="auto"/>
        <w:ind w:left="2834" w:firstLine="706"/>
        <w:rPr>
          <w:rFonts w:ascii="Arial" w:eastAsia="Times New Roman" w:hAnsi="Arial" w:cs="Arial"/>
          <w:color w:val="auto"/>
          <w:sz w:val="18"/>
          <w:szCs w:val="18"/>
        </w:rPr>
      </w:pPr>
      <w:r>
        <w:rPr>
          <w:rFonts w:ascii="Arial" w:eastAsia="Times New Roman" w:hAnsi="Arial" w:cs="Arial"/>
          <w:color w:val="auto"/>
          <w:sz w:val="18"/>
          <w:szCs w:val="18"/>
        </w:rPr>
        <w:t>FI</w:t>
      </w:r>
      <w:r w:rsidR="001A1F84">
        <w:rPr>
          <w:rFonts w:ascii="Arial" w:eastAsia="Times New Roman" w:hAnsi="Arial" w:cs="Arial"/>
          <w:color w:val="auto"/>
          <w:sz w:val="18"/>
          <w:szCs w:val="18"/>
        </w:rPr>
        <w:t>R</w:t>
      </w:r>
      <w:r>
        <w:rPr>
          <w:rFonts w:ascii="Arial" w:eastAsia="Times New Roman" w:hAnsi="Arial" w:cs="Arial"/>
          <w:color w:val="auto"/>
          <w:sz w:val="18"/>
          <w:szCs w:val="18"/>
        </w:rPr>
        <w:t>MA</w:t>
      </w:r>
    </w:p>
    <w:p w14:paraId="699AEFB5" w14:textId="77777777" w:rsidR="006A449C" w:rsidRDefault="006A449C" w:rsidP="001A1F84">
      <w:pPr>
        <w:spacing w:after="0" w:line="240" w:lineRule="auto"/>
        <w:ind w:left="2126" w:firstLine="706"/>
        <w:rPr>
          <w:rFonts w:ascii="Arial" w:eastAsia="Times New Roman" w:hAnsi="Arial" w:cs="Arial"/>
          <w:color w:val="auto"/>
          <w:sz w:val="18"/>
          <w:szCs w:val="18"/>
        </w:rPr>
      </w:pPr>
      <w:r>
        <w:rPr>
          <w:rFonts w:ascii="Arial" w:eastAsia="Times New Roman" w:hAnsi="Arial" w:cs="Arial"/>
          <w:color w:val="auto"/>
          <w:sz w:val="18"/>
          <w:szCs w:val="18"/>
        </w:rPr>
        <w:t>APELLIDOS Y NOMBRES</w:t>
      </w:r>
    </w:p>
    <w:p w14:paraId="32C979E3" w14:textId="4989284C" w:rsidR="006A449C" w:rsidRDefault="006A449C" w:rsidP="001A1F84">
      <w:pPr>
        <w:spacing w:after="0" w:line="240" w:lineRule="auto"/>
        <w:ind w:left="2834" w:firstLine="706"/>
      </w:pPr>
      <w:r>
        <w:rPr>
          <w:rFonts w:ascii="Arial" w:eastAsia="Times New Roman" w:hAnsi="Arial" w:cs="Arial"/>
          <w:color w:val="auto"/>
          <w:sz w:val="18"/>
          <w:szCs w:val="18"/>
        </w:rPr>
        <w:t>RUC</w:t>
      </w:r>
    </w:p>
    <w:p w14:paraId="67C5F09B" w14:textId="77777777" w:rsidR="00820AB5" w:rsidRDefault="00820AB5" w:rsidP="00820AB5">
      <w:pPr>
        <w:spacing w:after="0" w:line="240" w:lineRule="auto"/>
      </w:pPr>
    </w:p>
    <w:p w14:paraId="008842EB" w14:textId="2D9D2963" w:rsidR="00820AB5" w:rsidRDefault="00820AB5" w:rsidP="00820AB5">
      <w:pPr>
        <w:spacing w:after="0" w:line="240" w:lineRule="auto"/>
      </w:pPr>
    </w:p>
    <w:p w14:paraId="59801095" w14:textId="0D8AE446" w:rsidR="00820AB5" w:rsidRDefault="00820AB5" w:rsidP="00820AB5">
      <w:pPr>
        <w:spacing w:after="0" w:line="240" w:lineRule="auto"/>
      </w:pPr>
    </w:p>
    <w:sectPr w:rsidR="00820AB5" w:rsidSect="004F7382">
      <w:footerReference w:type="default" r:id="rId8"/>
      <w:pgSz w:w="11906" w:h="16838"/>
      <w:pgMar w:top="1417" w:right="1701"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A736A" w14:textId="77777777" w:rsidR="00755C2D" w:rsidRDefault="00755C2D" w:rsidP="00820AB5">
      <w:pPr>
        <w:spacing w:after="0" w:line="240" w:lineRule="auto"/>
      </w:pPr>
      <w:r>
        <w:separator/>
      </w:r>
    </w:p>
  </w:endnote>
  <w:endnote w:type="continuationSeparator" w:id="0">
    <w:p w14:paraId="178E9CCF" w14:textId="77777777" w:rsidR="00755C2D" w:rsidRDefault="00755C2D" w:rsidP="00820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F2B5C" w14:textId="77777777" w:rsidR="00820AB5" w:rsidRDefault="00820A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25B30" w14:textId="77777777" w:rsidR="00755C2D" w:rsidRDefault="00755C2D" w:rsidP="00820AB5">
      <w:pPr>
        <w:spacing w:after="0" w:line="240" w:lineRule="auto"/>
      </w:pPr>
      <w:r>
        <w:separator/>
      </w:r>
    </w:p>
  </w:footnote>
  <w:footnote w:type="continuationSeparator" w:id="0">
    <w:p w14:paraId="60B83AAA" w14:textId="77777777" w:rsidR="00755C2D" w:rsidRDefault="00755C2D" w:rsidP="00820A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627C8"/>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10F88"/>
    <w:multiLevelType w:val="multilevel"/>
    <w:tmpl w:val="EDC68862"/>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2" w15:restartNumberingAfterBreak="0">
    <w:nsid w:val="0E087C10"/>
    <w:multiLevelType w:val="multilevel"/>
    <w:tmpl w:val="9D96F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8947C5"/>
    <w:multiLevelType w:val="hybridMultilevel"/>
    <w:tmpl w:val="682495B0"/>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A0611CE"/>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ED49E2"/>
    <w:multiLevelType w:val="multilevel"/>
    <w:tmpl w:val="5EAED548"/>
    <w:lvl w:ilvl="0">
      <w:start w:val="3"/>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6" w15:restartNumberingAfterBreak="0">
    <w:nsid w:val="2D167056"/>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D6567E"/>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DF4C6F"/>
    <w:multiLevelType w:val="multilevel"/>
    <w:tmpl w:val="E76A590C"/>
    <w:lvl w:ilvl="0">
      <w:start w:val="5"/>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9" w15:restartNumberingAfterBreak="0">
    <w:nsid w:val="374C0F5F"/>
    <w:multiLevelType w:val="multilevel"/>
    <w:tmpl w:val="A1BC3F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A256D57"/>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AB70D8"/>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F01BB"/>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EA5894"/>
    <w:multiLevelType w:val="multilevel"/>
    <w:tmpl w:val="D9E27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7F2F2E"/>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C639C7"/>
    <w:multiLevelType w:val="multilevel"/>
    <w:tmpl w:val="8F2C246E"/>
    <w:lvl w:ilvl="0">
      <w:start w:val="4"/>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abstractNum w:abstractNumId="16" w15:restartNumberingAfterBreak="0">
    <w:nsid w:val="63947193"/>
    <w:multiLevelType w:val="multilevel"/>
    <w:tmpl w:val="A5B6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cs="Times New Roman"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cs="Times New Roman"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cs="Times New Roman" w:hint="default"/>
      </w:rPr>
    </w:lvl>
    <w:lvl w:ilvl="8" w:tplc="0FA6AADE">
      <w:start w:val="1"/>
      <w:numFmt w:val="bullet"/>
      <w:lvlText w:val=""/>
      <w:lvlJc w:val="left"/>
      <w:pPr>
        <w:ind w:left="6480" w:hanging="360"/>
      </w:pPr>
      <w:rPr>
        <w:rFonts w:ascii="Wingdings" w:hAnsi="Wingdings" w:hint="default"/>
      </w:rPr>
    </w:lvl>
  </w:abstractNum>
  <w:abstractNum w:abstractNumId="18" w15:restartNumberingAfterBreak="0">
    <w:nsid w:val="708F6831"/>
    <w:multiLevelType w:val="multilevel"/>
    <w:tmpl w:val="8AD0C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B66598"/>
    <w:multiLevelType w:val="multilevel"/>
    <w:tmpl w:val="8FE600BC"/>
    <w:lvl w:ilvl="0">
      <w:start w:val="2"/>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lowerRoman"/>
      <w:lvlText w:val="%5."/>
      <w:lvlJc w:val="right"/>
      <w:pPr>
        <w:tabs>
          <w:tab w:val="num" w:pos="3600"/>
        </w:tabs>
        <w:ind w:left="3600" w:hanging="360"/>
      </w:pPr>
    </w:lvl>
    <w:lvl w:ilvl="5">
      <w:start w:val="1"/>
      <w:numFmt w:val="lowerRoman"/>
      <w:lvlText w:val="%6."/>
      <w:lvlJc w:val="righ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start w:val="1"/>
      <w:numFmt w:val="lowerRoman"/>
      <w:lvlText w:val="%9."/>
      <w:lvlJc w:val="right"/>
      <w:pPr>
        <w:tabs>
          <w:tab w:val="num" w:pos="6480"/>
        </w:tabs>
        <w:ind w:left="6480" w:hanging="360"/>
      </w:pPr>
    </w:lvl>
  </w:abstractNum>
  <w:num w:numId="1" w16cid:durableId="16389500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1685389">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0596453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47815937">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7444301">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13042565">
    <w:abstractNumId w:val="17"/>
  </w:num>
  <w:num w:numId="7" w16cid:durableId="592128711">
    <w:abstractNumId w:val="3"/>
  </w:num>
  <w:num w:numId="8" w16cid:durableId="1112162976">
    <w:abstractNumId w:val="9"/>
  </w:num>
  <w:num w:numId="9" w16cid:durableId="758989987">
    <w:abstractNumId w:val="2"/>
  </w:num>
  <w:num w:numId="10" w16cid:durableId="465321966">
    <w:abstractNumId w:val="13"/>
  </w:num>
  <w:num w:numId="11" w16cid:durableId="1283196741">
    <w:abstractNumId w:val="16"/>
  </w:num>
  <w:num w:numId="12" w16cid:durableId="1507742386">
    <w:abstractNumId w:val="10"/>
  </w:num>
  <w:num w:numId="13" w16cid:durableId="970941240">
    <w:abstractNumId w:val="18"/>
  </w:num>
  <w:num w:numId="14" w16cid:durableId="1420254038">
    <w:abstractNumId w:val="6"/>
  </w:num>
  <w:num w:numId="15" w16cid:durableId="1727099052">
    <w:abstractNumId w:val="7"/>
  </w:num>
  <w:num w:numId="16" w16cid:durableId="466360159">
    <w:abstractNumId w:val="0"/>
  </w:num>
  <w:num w:numId="17" w16cid:durableId="1360278327">
    <w:abstractNumId w:val="11"/>
  </w:num>
  <w:num w:numId="18" w16cid:durableId="576205423">
    <w:abstractNumId w:val="4"/>
  </w:num>
  <w:num w:numId="19" w16cid:durableId="943684742">
    <w:abstractNumId w:val="14"/>
  </w:num>
  <w:num w:numId="20" w16cid:durableId="21329422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B27"/>
    <w:rsid w:val="0002209A"/>
    <w:rsid w:val="000236F6"/>
    <w:rsid w:val="0004673B"/>
    <w:rsid w:val="000515F3"/>
    <w:rsid w:val="00084D06"/>
    <w:rsid w:val="00090EE3"/>
    <w:rsid w:val="00103214"/>
    <w:rsid w:val="00144531"/>
    <w:rsid w:val="001452DB"/>
    <w:rsid w:val="001527BD"/>
    <w:rsid w:val="001A1CCB"/>
    <w:rsid w:val="001A1F84"/>
    <w:rsid w:val="001E400D"/>
    <w:rsid w:val="001F40CE"/>
    <w:rsid w:val="00201918"/>
    <w:rsid w:val="002034A2"/>
    <w:rsid w:val="0024259E"/>
    <w:rsid w:val="00275401"/>
    <w:rsid w:val="00280528"/>
    <w:rsid w:val="002805EB"/>
    <w:rsid w:val="002822F0"/>
    <w:rsid w:val="00316685"/>
    <w:rsid w:val="00317DFF"/>
    <w:rsid w:val="0034029E"/>
    <w:rsid w:val="003E0225"/>
    <w:rsid w:val="00470E2A"/>
    <w:rsid w:val="0049187D"/>
    <w:rsid w:val="004B28C3"/>
    <w:rsid w:val="004D18DE"/>
    <w:rsid w:val="004F2165"/>
    <w:rsid w:val="004F7382"/>
    <w:rsid w:val="005019BE"/>
    <w:rsid w:val="00524AFB"/>
    <w:rsid w:val="00550C59"/>
    <w:rsid w:val="0056415F"/>
    <w:rsid w:val="0057192A"/>
    <w:rsid w:val="00573A9D"/>
    <w:rsid w:val="005760D1"/>
    <w:rsid w:val="00577861"/>
    <w:rsid w:val="00595BF9"/>
    <w:rsid w:val="005C18D1"/>
    <w:rsid w:val="005C1E29"/>
    <w:rsid w:val="00601C0F"/>
    <w:rsid w:val="006137D5"/>
    <w:rsid w:val="00613B27"/>
    <w:rsid w:val="0067251E"/>
    <w:rsid w:val="00694768"/>
    <w:rsid w:val="006A449C"/>
    <w:rsid w:val="006A4BD9"/>
    <w:rsid w:val="006B0960"/>
    <w:rsid w:val="006B0A1A"/>
    <w:rsid w:val="006E5B44"/>
    <w:rsid w:val="006E7675"/>
    <w:rsid w:val="00755C2D"/>
    <w:rsid w:val="0078342D"/>
    <w:rsid w:val="007A0147"/>
    <w:rsid w:val="007B6336"/>
    <w:rsid w:val="007C0FFE"/>
    <w:rsid w:val="007E2D84"/>
    <w:rsid w:val="00801548"/>
    <w:rsid w:val="00801A31"/>
    <w:rsid w:val="00820AB5"/>
    <w:rsid w:val="00822509"/>
    <w:rsid w:val="008228CB"/>
    <w:rsid w:val="00845BC0"/>
    <w:rsid w:val="00860455"/>
    <w:rsid w:val="0086745C"/>
    <w:rsid w:val="00872360"/>
    <w:rsid w:val="008A0176"/>
    <w:rsid w:val="008C6FBB"/>
    <w:rsid w:val="00912991"/>
    <w:rsid w:val="00915074"/>
    <w:rsid w:val="0094776E"/>
    <w:rsid w:val="009846B3"/>
    <w:rsid w:val="009D1B49"/>
    <w:rsid w:val="009E3201"/>
    <w:rsid w:val="00A00133"/>
    <w:rsid w:val="00A16F64"/>
    <w:rsid w:val="00A22826"/>
    <w:rsid w:val="00A358BE"/>
    <w:rsid w:val="00A5175D"/>
    <w:rsid w:val="00A666FC"/>
    <w:rsid w:val="00A71BD9"/>
    <w:rsid w:val="00A747FE"/>
    <w:rsid w:val="00AC181E"/>
    <w:rsid w:val="00AC363F"/>
    <w:rsid w:val="00AD31AD"/>
    <w:rsid w:val="00B02C01"/>
    <w:rsid w:val="00B44751"/>
    <w:rsid w:val="00B63115"/>
    <w:rsid w:val="00BA7FD1"/>
    <w:rsid w:val="00BC7849"/>
    <w:rsid w:val="00C10AA4"/>
    <w:rsid w:val="00C20988"/>
    <w:rsid w:val="00C32B2A"/>
    <w:rsid w:val="00C67B7D"/>
    <w:rsid w:val="00C74608"/>
    <w:rsid w:val="00CD2119"/>
    <w:rsid w:val="00D251FF"/>
    <w:rsid w:val="00D3426E"/>
    <w:rsid w:val="00D35EBC"/>
    <w:rsid w:val="00D83108"/>
    <w:rsid w:val="00D9045E"/>
    <w:rsid w:val="00DC6087"/>
    <w:rsid w:val="00DD0DE4"/>
    <w:rsid w:val="00DD2DF7"/>
    <w:rsid w:val="00DD48BD"/>
    <w:rsid w:val="00DF464E"/>
    <w:rsid w:val="00E23C8C"/>
    <w:rsid w:val="00E501A9"/>
    <w:rsid w:val="00E52163"/>
    <w:rsid w:val="00E74015"/>
    <w:rsid w:val="00EA6834"/>
    <w:rsid w:val="00EB2F7D"/>
    <w:rsid w:val="00EB315C"/>
    <w:rsid w:val="00ED5148"/>
    <w:rsid w:val="00F37D48"/>
    <w:rsid w:val="00F64E9D"/>
    <w:rsid w:val="00F73F90"/>
    <w:rsid w:val="00F7502D"/>
    <w:rsid w:val="00F808FD"/>
    <w:rsid w:val="00F8317A"/>
    <w:rsid w:val="00F910EF"/>
    <w:rsid w:val="00F96068"/>
    <w:rsid w:val="00FA754B"/>
    <w:rsid w:val="00FE674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E4C36"/>
  <w15:chartTrackingRefBased/>
  <w15:docId w15:val="{E24BE099-71C4-4C0D-8484-4FDA93A8D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87D"/>
    <w:pPr>
      <w:spacing w:line="276" w:lineRule="auto"/>
    </w:pPr>
    <w:rPr>
      <w:rFonts w:ascii="Perpetua" w:eastAsia="Batang" w:hAnsi="Perpetua" w:cs="Times New Roman"/>
      <w:color w:val="000000"/>
      <w:szCs w:val="20"/>
      <w:lang w:val="es-ES_tradnl" w:eastAsia="es-PE"/>
    </w:rPr>
  </w:style>
  <w:style w:type="paragraph" w:styleId="Ttulo2">
    <w:name w:val="heading 2"/>
    <w:basedOn w:val="Normal"/>
    <w:next w:val="Normal"/>
    <w:link w:val="Ttulo2Car"/>
    <w:uiPriority w:val="9"/>
    <w:unhideWhenUsed/>
    <w:qFormat/>
    <w:rsid w:val="00470E2A"/>
    <w:pPr>
      <w:keepNext/>
      <w:keepLines/>
      <w:spacing w:before="40" w:after="0" w:line="259" w:lineRule="auto"/>
      <w:outlineLvl w:val="1"/>
    </w:pPr>
    <w:rPr>
      <w:rFonts w:asciiTheme="majorHAnsi" w:eastAsiaTheme="majorEastAsia" w:hAnsiTheme="majorHAnsi" w:cstheme="majorBidi"/>
      <w:color w:val="2E74B5" w:themeColor="accent1" w:themeShade="BF"/>
      <w:sz w:val="26"/>
      <w:szCs w:val="26"/>
      <w:lang w:val="es-P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49187D"/>
    <w:rPr>
      <w:color w:val="000000"/>
      <w:lang w:val="es-ES_tradnl"/>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9187D"/>
    <w:pPr>
      <w:ind w:left="720"/>
      <w:contextualSpacing/>
    </w:pPr>
    <w:rPr>
      <w:rFonts w:asciiTheme="minorHAnsi" w:eastAsiaTheme="minorHAnsi" w:hAnsiTheme="minorHAnsi" w:cstheme="minorBidi"/>
      <w:szCs w:val="22"/>
      <w:lang w:eastAsia="en-US"/>
    </w:rPr>
  </w:style>
  <w:style w:type="table" w:styleId="Tablaconcuadrcula">
    <w:name w:val="Table Grid"/>
    <w:basedOn w:val="Tablanormal"/>
    <w:uiPriority w:val="39"/>
    <w:rsid w:val="0049187D"/>
    <w:pPr>
      <w:spacing w:after="0" w:line="240" w:lineRule="auto"/>
    </w:pPr>
    <w:rPr>
      <w:rFonts w:ascii="Perpetua" w:eastAsia="Batang" w:hAnsi="Perpetua" w:cs="Times New Roman"/>
      <w:sz w:val="20"/>
      <w:szCs w:val="20"/>
      <w:lang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31">
    <w:name w:val="Tabla de cuadrícula 1 clara - Énfasis 31"/>
    <w:basedOn w:val="Tablanormal"/>
    <w:uiPriority w:val="46"/>
    <w:rsid w:val="0049187D"/>
    <w:pPr>
      <w:spacing w:after="0" w:line="240" w:lineRule="auto"/>
    </w:pPr>
    <w:rPr>
      <w:rFonts w:ascii="Perpetua" w:eastAsia="Batang" w:hAnsi="Perpetua" w:cs="Times New Roman"/>
      <w:sz w:val="20"/>
      <w:szCs w:val="20"/>
      <w:lang w:eastAsia="es-PE"/>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electable-text">
    <w:name w:val="selectable-text"/>
    <w:rsid w:val="00801548"/>
  </w:style>
  <w:style w:type="paragraph" w:styleId="Textodeglobo">
    <w:name w:val="Balloon Text"/>
    <w:basedOn w:val="Normal"/>
    <w:link w:val="TextodegloboCar"/>
    <w:uiPriority w:val="99"/>
    <w:semiHidden/>
    <w:unhideWhenUsed/>
    <w:rsid w:val="00D8310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83108"/>
    <w:rPr>
      <w:rFonts w:ascii="Segoe UI" w:eastAsia="Batang" w:hAnsi="Segoe UI" w:cs="Segoe UI"/>
      <w:color w:val="000000"/>
      <w:sz w:val="18"/>
      <w:szCs w:val="18"/>
      <w:lang w:val="es-ES_tradnl" w:eastAsia="es-PE"/>
    </w:rPr>
  </w:style>
  <w:style w:type="table" w:styleId="Tablaconcuadrcula1clara">
    <w:name w:val="Grid Table 1 Light"/>
    <w:basedOn w:val="Tablanormal"/>
    <w:uiPriority w:val="46"/>
    <w:rsid w:val="005C18D1"/>
    <w:pPr>
      <w:spacing w:after="0" w:line="240" w:lineRule="auto"/>
    </w:pPr>
    <w:rPr>
      <w:kern w:val="2"/>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Default">
    <w:name w:val="Default"/>
    <w:rsid w:val="00A666FC"/>
    <w:pPr>
      <w:autoSpaceDE w:val="0"/>
      <w:autoSpaceDN w:val="0"/>
      <w:adjustRightInd w:val="0"/>
      <w:spacing w:after="0" w:line="240" w:lineRule="auto"/>
    </w:pPr>
    <w:rPr>
      <w:rFonts w:ascii="Verdana" w:hAnsi="Verdana" w:cs="Verdana"/>
      <w:color w:val="000000"/>
      <w:sz w:val="24"/>
      <w:szCs w:val="24"/>
    </w:rPr>
  </w:style>
  <w:style w:type="paragraph" w:styleId="Encabezado">
    <w:name w:val="header"/>
    <w:basedOn w:val="Normal"/>
    <w:link w:val="EncabezadoCar"/>
    <w:uiPriority w:val="99"/>
    <w:unhideWhenUsed/>
    <w:rsid w:val="00820AB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20AB5"/>
    <w:rPr>
      <w:rFonts w:ascii="Perpetua" w:eastAsia="Batang" w:hAnsi="Perpetua" w:cs="Times New Roman"/>
      <w:color w:val="000000"/>
      <w:szCs w:val="20"/>
      <w:lang w:val="es-ES_tradnl" w:eastAsia="es-PE"/>
    </w:rPr>
  </w:style>
  <w:style w:type="paragraph" w:styleId="Piedepgina">
    <w:name w:val="footer"/>
    <w:basedOn w:val="Normal"/>
    <w:link w:val="PiedepginaCar"/>
    <w:uiPriority w:val="99"/>
    <w:unhideWhenUsed/>
    <w:rsid w:val="00820AB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20AB5"/>
    <w:rPr>
      <w:rFonts w:ascii="Perpetua" w:eastAsia="Batang" w:hAnsi="Perpetua" w:cs="Times New Roman"/>
      <w:color w:val="000000"/>
      <w:szCs w:val="20"/>
      <w:lang w:val="es-ES_tradnl" w:eastAsia="es-PE"/>
    </w:rPr>
  </w:style>
  <w:style w:type="paragraph" w:customStyle="1" w:styleId="ui-vpp-highlighted-specsfeatures-list-item">
    <w:name w:val="ui-vpp-highlighted-specs__features-list-item"/>
    <w:basedOn w:val="Normal"/>
    <w:rsid w:val="00470E2A"/>
    <w:pPr>
      <w:spacing w:before="100" w:beforeAutospacing="1" w:after="100" w:afterAutospacing="1" w:line="240" w:lineRule="auto"/>
    </w:pPr>
    <w:rPr>
      <w:rFonts w:ascii="Times New Roman" w:eastAsia="Times New Roman" w:hAnsi="Times New Roman"/>
      <w:color w:val="auto"/>
      <w:sz w:val="24"/>
      <w:szCs w:val="24"/>
      <w:lang w:val="es-PE"/>
    </w:rPr>
  </w:style>
  <w:style w:type="character" w:customStyle="1" w:styleId="Ttulo2Car">
    <w:name w:val="Título 2 Car"/>
    <w:basedOn w:val="Fuentedeprrafopredeter"/>
    <w:link w:val="Ttulo2"/>
    <w:uiPriority w:val="9"/>
    <w:rsid w:val="00470E2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4054">
      <w:bodyDiv w:val="1"/>
      <w:marLeft w:val="0"/>
      <w:marRight w:val="0"/>
      <w:marTop w:val="0"/>
      <w:marBottom w:val="0"/>
      <w:divBdr>
        <w:top w:val="none" w:sz="0" w:space="0" w:color="auto"/>
        <w:left w:val="none" w:sz="0" w:space="0" w:color="auto"/>
        <w:bottom w:val="none" w:sz="0" w:space="0" w:color="auto"/>
        <w:right w:val="none" w:sz="0" w:space="0" w:color="auto"/>
      </w:divBdr>
    </w:div>
    <w:div w:id="92752964">
      <w:bodyDiv w:val="1"/>
      <w:marLeft w:val="0"/>
      <w:marRight w:val="0"/>
      <w:marTop w:val="0"/>
      <w:marBottom w:val="0"/>
      <w:divBdr>
        <w:top w:val="none" w:sz="0" w:space="0" w:color="auto"/>
        <w:left w:val="none" w:sz="0" w:space="0" w:color="auto"/>
        <w:bottom w:val="none" w:sz="0" w:space="0" w:color="auto"/>
        <w:right w:val="none" w:sz="0" w:space="0" w:color="auto"/>
      </w:divBdr>
    </w:div>
    <w:div w:id="155848247">
      <w:bodyDiv w:val="1"/>
      <w:marLeft w:val="0"/>
      <w:marRight w:val="0"/>
      <w:marTop w:val="0"/>
      <w:marBottom w:val="0"/>
      <w:divBdr>
        <w:top w:val="none" w:sz="0" w:space="0" w:color="auto"/>
        <w:left w:val="none" w:sz="0" w:space="0" w:color="auto"/>
        <w:bottom w:val="none" w:sz="0" w:space="0" w:color="auto"/>
        <w:right w:val="none" w:sz="0" w:space="0" w:color="auto"/>
      </w:divBdr>
    </w:div>
    <w:div w:id="177937475">
      <w:bodyDiv w:val="1"/>
      <w:marLeft w:val="0"/>
      <w:marRight w:val="0"/>
      <w:marTop w:val="0"/>
      <w:marBottom w:val="0"/>
      <w:divBdr>
        <w:top w:val="none" w:sz="0" w:space="0" w:color="auto"/>
        <w:left w:val="none" w:sz="0" w:space="0" w:color="auto"/>
        <w:bottom w:val="none" w:sz="0" w:space="0" w:color="auto"/>
        <w:right w:val="none" w:sz="0" w:space="0" w:color="auto"/>
      </w:divBdr>
    </w:div>
    <w:div w:id="290524819">
      <w:bodyDiv w:val="1"/>
      <w:marLeft w:val="0"/>
      <w:marRight w:val="0"/>
      <w:marTop w:val="0"/>
      <w:marBottom w:val="0"/>
      <w:divBdr>
        <w:top w:val="none" w:sz="0" w:space="0" w:color="auto"/>
        <w:left w:val="none" w:sz="0" w:space="0" w:color="auto"/>
        <w:bottom w:val="none" w:sz="0" w:space="0" w:color="auto"/>
        <w:right w:val="none" w:sz="0" w:space="0" w:color="auto"/>
      </w:divBdr>
    </w:div>
    <w:div w:id="361320355">
      <w:bodyDiv w:val="1"/>
      <w:marLeft w:val="0"/>
      <w:marRight w:val="0"/>
      <w:marTop w:val="0"/>
      <w:marBottom w:val="0"/>
      <w:divBdr>
        <w:top w:val="none" w:sz="0" w:space="0" w:color="auto"/>
        <w:left w:val="none" w:sz="0" w:space="0" w:color="auto"/>
        <w:bottom w:val="none" w:sz="0" w:space="0" w:color="auto"/>
        <w:right w:val="none" w:sz="0" w:space="0" w:color="auto"/>
      </w:divBdr>
    </w:div>
    <w:div w:id="543978512">
      <w:bodyDiv w:val="1"/>
      <w:marLeft w:val="0"/>
      <w:marRight w:val="0"/>
      <w:marTop w:val="0"/>
      <w:marBottom w:val="0"/>
      <w:divBdr>
        <w:top w:val="none" w:sz="0" w:space="0" w:color="auto"/>
        <w:left w:val="none" w:sz="0" w:space="0" w:color="auto"/>
        <w:bottom w:val="none" w:sz="0" w:space="0" w:color="auto"/>
        <w:right w:val="none" w:sz="0" w:space="0" w:color="auto"/>
      </w:divBdr>
    </w:div>
    <w:div w:id="630407676">
      <w:bodyDiv w:val="1"/>
      <w:marLeft w:val="0"/>
      <w:marRight w:val="0"/>
      <w:marTop w:val="0"/>
      <w:marBottom w:val="0"/>
      <w:divBdr>
        <w:top w:val="none" w:sz="0" w:space="0" w:color="auto"/>
        <w:left w:val="none" w:sz="0" w:space="0" w:color="auto"/>
        <w:bottom w:val="none" w:sz="0" w:space="0" w:color="auto"/>
        <w:right w:val="none" w:sz="0" w:space="0" w:color="auto"/>
      </w:divBdr>
    </w:div>
    <w:div w:id="925502060">
      <w:bodyDiv w:val="1"/>
      <w:marLeft w:val="0"/>
      <w:marRight w:val="0"/>
      <w:marTop w:val="0"/>
      <w:marBottom w:val="0"/>
      <w:divBdr>
        <w:top w:val="none" w:sz="0" w:space="0" w:color="auto"/>
        <w:left w:val="none" w:sz="0" w:space="0" w:color="auto"/>
        <w:bottom w:val="none" w:sz="0" w:space="0" w:color="auto"/>
        <w:right w:val="none" w:sz="0" w:space="0" w:color="auto"/>
      </w:divBdr>
    </w:div>
    <w:div w:id="959993332">
      <w:bodyDiv w:val="1"/>
      <w:marLeft w:val="0"/>
      <w:marRight w:val="0"/>
      <w:marTop w:val="0"/>
      <w:marBottom w:val="0"/>
      <w:divBdr>
        <w:top w:val="none" w:sz="0" w:space="0" w:color="auto"/>
        <w:left w:val="none" w:sz="0" w:space="0" w:color="auto"/>
        <w:bottom w:val="none" w:sz="0" w:space="0" w:color="auto"/>
        <w:right w:val="none" w:sz="0" w:space="0" w:color="auto"/>
      </w:divBdr>
    </w:div>
    <w:div w:id="978342748">
      <w:bodyDiv w:val="1"/>
      <w:marLeft w:val="0"/>
      <w:marRight w:val="0"/>
      <w:marTop w:val="0"/>
      <w:marBottom w:val="0"/>
      <w:divBdr>
        <w:top w:val="none" w:sz="0" w:space="0" w:color="auto"/>
        <w:left w:val="none" w:sz="0" w:space="0" w:color="auto"/>
        <w:bottom w:val="none" w:sz="0" w:space="0" w:color="auto"/>
        <w:right w:val="none" w:sz="0" w:space="0" w:color="auto"/>
      </w:divBdr>
    </w:div>
    <w:div w:id="1050769974">
      <w:bodyDiv w:val="1"/>
      <w:marLeft w:val="0"/>
      <w:marRight w:val="0"/>
      <w:marTop w:val="0"/>
      <w:marBottom w:val="0"/>
      <w:divBdr>
        <w:top w:val="none" w:sz="0" w:space="0" w:color="auto"/>
        <w:left w:val="none" w:sz="0" w:space="0" w:color="auto"/>
        <w:bottom w:val="none" w:sz="0" w:space="0" w:color="auto"/>
        <w:right w:val="none" w:sz="0" w:space="0" w:color="auto"/>
      </w:divBdr>
    </w:div>
    <w:div w:id="1140076577">
      <w:bodyDiv w:val="1"/>
      <w:marLeft w:val="0"/>
      <w:marRight w:val="0"/>
      <w:marTop w:val="0"/>
      <w:marBottom w:val="0"/>
      <w:divBdr>
        <w:top w:val="none" w:sz="0" w:space="0" w:color="auto"/>
        <w:left w:val="none" w:sz="0" w:space="0" w:color="auto"/>
        <w:bottom w:val="none" w:sz="0" w:space="0" w:color="auto"/>
        <w:right w:val="none" w:sz="0" w:space="0" w:color="auto"/>
      </w:divBdr>
    </w:div>
    <w:div w:id="1336497718">
      <w:bodyDiv w:val="1"/>
      <w:marLeft w:val="0"/>
      <w:marRight w:val="0"/>
      <w:marTop w:val="0"/>
      <w:marBottom w:val="0"/>
      <w:divBdr>
        <w:top w:val="none" w:sz="0" w:space="0" w:color="auto"/>
        <w:left w:val="none" w:sz="0" w:space="0" w:color="auto"/>
        <w:bottom w:val="none" w:sz="0" w:space="0" w:color="auto"/>
        <w:right w:val="none" w:sz="0" w:space="0" w:color="auto"/>
      </w:divBdr>
    </w:div>
    <w:div w:id="1360199987">
      <w:bodyDiv w:val="1"/>
      <w:marLeft w:val="0"/>
      <w:marRight w:val="0"/>
      <w:marTop w:val="0"/>
      <w:marBottom w:val="0"/>
      <w:divBdr>
        <w:top w:val="none" w:sz="0" w:space="0" w:color="auto"/>
        <w:left w:val="none" w:sz="0" w:space="0" w:color="auto"/>
        <w:bottom w:val="none" w:sz="0" w:space="0" w:color="auto"/>
        <w:right w:val="none" w:sz="0" w:space="0" w:color="auto"/>
      </w:divBdr>
    </w:div>
    <w:div w:id="1375228006">
      <w:bodyDiv w:val="1"/>
      <w:marLeft w:val="0"/>
      <w:marRight w:val="0"/>
      <w:marTop w:val="0"/>
      <w:marBottom w:val="0"/>
      <w:divBdr>
        <w:top w:val="none" w:sz="0" w:space="0" w:color="auto"/>
        <w:left w:val="none" w:sz="0" w:space="0" w:color="auto"/>
        <w:bottom w:val="none" w:sz="0" w:space="0" w:color="auto"/>
        <w:right w:val="none" w:sz="0" w:space="0" w:color="auto"/>
      </w:divBdr>
    </w:div>
    <w:div w:id="1428190913">
      <w:bodyDiv w:val="1"/>
      <w:marLeft w:val="0"/>
      <w:marRight w:val="0"/>
      <w:marTop w:val="0"/>
      <w:marBottom w:val="0"/>
      <w:divBdr>
        <w:top w:val="none" w:sz="0" w:space="0" w:color="auto"/>
        <w:left w:val="none" w:sz="0" w:space="0" w:color="auto"/>
        <w:bottom w:val="none" w:sz="0" w:space="0" w:color="auto"/>
        <w:right w:val="none" w:sz="0" w:space="0" w:color="auto"/>
      </w:divBdr>
    </w:div>
    <w:div w:id="1468011478">
      <w:bodyDiv w:val="1"/>
      <w:marLeft w:val="0"/>
      <w:marRight w:val="0"/>
      <w:marTop w:val="0"/>
      <w:marBottom w:val="0"/>
      <w:divBdr>
        <w:top w:val="none" w:sz="0" w:space="0" w:color="auto"/>
        <w:left w:val="none" w:sz="0" w:space="0" w:color="auto"/>
        <w:bottom w:val="none" w:sz="0" w:space="0" w:color="auto"/>
        <w:right w:val="none" w:sz="0" w:space="0" w:color="auto"/>
      </w:divBdr>
    </w:div>
    <w:div w:id="1506743087">
      <w:bodyDiv w:val="1"/>
      <w:marLeft w:val="0"/>
      <w:marRight w:val="0"/>
      <w:marTop w:val="0"/>
      <w:marBottom w:val="0"/>
      <w:divBdr>
        <w:top w:val="none" w:sz="0" w:space="0" w:color="auto"/>
        <w:left w:val="none" w:sz="0" w:space="0" w:color="auto"/>
        <w:bottom w:val="none" w:sz="0" w:space="0" w:color="auto"/>
        <w:right w:val="none" w:sz="0" w:space="0" w:color="auto"/>
      </w:divBdr>
    </w:div>
    <w:div w:id="1536117808">
      <w:bodyDiv w:val="1"/>
      <w:marLeft w:val="0"/>
      <w:marRight w:val="0"/>
      <w:marTop w:val="0"/>
      <w:marBottom w:val="0"/>
      <w:divBdr>
        <w:top w:val="none" w:sz="0" w:space="0" w:color="auto"/>
        <w:left w:val="none" w:sz="0" w:space="0" w:color="auto"/>
        <w:bottom w:val="none" w:sz="0" w:space="0" w:color="auto"/>
        <w:right w:val="none" w:sz="0" w:space="0" w:color="auto"/>
      </w:divBdr>
    </w:div>
    <w:div w:id="1553270986">
      <w:bodyDiv w:val="1"/>
      <w:marLeft w:val="0"/>
      <w:marRight w:val="0"/>
      <w:marTop w:val="0"/>
      <w:marBottom w:val="0"/>
      <w:divBdr>
        <w:top w:val="none" w:sz="0" w:space="0" w:color="auto"/>
        <w:left w:val="none" w:sz="0" w:space="0" w:color="auto"/>
        <w:bottom w:val="none" w:sz="0" w:space="0" w:color="auto"/>
        <w:right w:val="none" w:sz="0" w:space="0" w:color="auto"/>
      </w:divBdr>
    </w:div>
    <w:div w:id="1663896638">
      <w:bodyDiv w:val="1"/>
      <w:marLeft w:val="0"/>
      <w:marRight w:val="0"/>
      <w:marTop w:val="0"/>
      <w:marBottom w:val="0"/>
      <w:divBdr>
        <w:top w:val="none" w:sz="0" w:space="0" w:color="auto"/>
        <w:left w:val="none" w:sz="0" w:space="0" w:color="auto"/>
        <w:bottom w:val="none" w:sz="0" w:space="0" w:color="auto"/>
        <w:right w:val="none" w:sz="0" w:space="0" w:color="auto"/>
      </w:divBdr>
    </w:div>
    <w:div w:id="1685284892">
      <w:bodyDiv w:val="1"/>
      <w:marLeft w:val="0"/>
      <w:marRight w:val="0"/>
      <w:marTop w:val="0"/>
      <w:marBottom w:val="0"/>
      <w:divBdr>
        <w:top w:val="none" w:sz="0" w:space="0" w:color="auto"/>
        <w:left w:val="none" w:sz="0" w:space="0" w:color="auto"/>
        <w:bottom w:val="none" w:sz="0" w:space="0" w:color="auto"/>
        <w:right w:val="none" w:sz="0" w:space="0" w:color="auto"/>
      </w:divBdr>
    </w:div>
    <w:div w:id="1705204589">
      <w:bodyDiv w:val="1"/>
      <w:marLeft w:val="0"/>
      <w:marRight w:val="0"/>
      <w:marTop w:val="0"/>
      <w:marBottom w:val="0"/>
      <w:divBdr>
        <w:top w:val="none" w:sz="0" w:space="0" w:color="auto"/>
        <w:left w:val="none" w:sz="0" w:space="0" w:color="auto"/>
        <w:bottom w:val="none" w:sz="0" w:space="0" w:color="auto"/>
        <w:right w:val="none" w:sz="0" w:space="0" w:color="auto"/>
      </w:divBdr>
    </w:div>
    <w:div w:id="1785033231">
      <w:bodyDiv w:val="1"/>
      <w:marLeft w:val="0"/>
      <w:marRight w:val="0"/>
      <w:marTop w:val="0"/>
      <w:marBottom w:val="0"/>
      <w:divBdr>
        <w:top w:val="none" w:sz="0" w:space="0" w:color="auto"/>
        <w:left w:val="none" w:sz="0" w:space="0" w:color="auto"/>
        <w:bottom w:val="none" w:sz="0" w:space="0" w:color="auto"/>
        <w:right w:val="none" w:sz="0" w:space="0" w:color="auto"/>
      </w:divBdr>
    </w:div>
    <w:div w:id="1864441546">
      <w:bodyDiv w:val="1"/>
      <w:marLeft w:val="0"/>
      <w:marRight w:val="0"/>
      <w:marTop w:val="0"/>
      <w:marBottom w:val="0"/>
      <w:divBdr>
        <w:top w:val="none" w:sz="0" w:space="0" w:color="auto"/>
        <w:left w:val="none" w:sz="0" w:space="0" w:color="auto"/>
        <w:bottom w:val="none" w:sz="0" w:space="0" w:color="auto"/>
        <w:right w:val="none" w:sz="0" w:space="0" w:color="auto"/>
      </w:divBdr>
    </w:div>
    <w:div w:id="1958219373">
      <w:bodyDiv w:val="1"/>
      <w:marLeft w:val="0"/>
      <w:marRight w:val="0"/>
      <w:marTop w:val="0"/>
      <w:marBottom w:val="0"/>
      <w:divBdr>
        <w:top w:val="none" w:sz="0" w:space="0" w:color="auto"/>
        <w:left w:val="none" w:sz="0" w:space="0" w:color="auto"/>
        <w:bottom w:val="none" w:sz="0" w:space="0" w:color="auto"/>
        <w:right w:val="none" w:sz="0" w:space="0" w:color="auto"/>
      </w:divBdr>
    </w:div>
    <w:div w:id="2063552776">
      <w:bodyDiv w:val="1"/>
      <w:marLeft w:val="0"/>
      <w:marRight w:val="0"/>
      <w:marTop w:val="0"/>
      <w:marBottom w:val="0"/>
      <w:divBdr>
        <w:top w:val="none" w:sz="0" w:space="0" w:color="auto"/>
        <w:left w:val="none" w:sz="0" w:space="0" w:color="auto"/>
        <w:bottom w:val="none" w:sz="0" w:space="0" w:color="auto"/>
        <w:right w:val="none" w:sz="0" w:space="0" w:color="auto"/>
      </w:divBdr>
    </w:div>
    <w:div w:id="210121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20350-2553-49E9-9F58-33B48BD00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813</TotalTime>
  <Pages>4</Pages>
  <Words>1051</Words>
  <Characters>5786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ober villavicencio lopez</cp:lastModifiedBy>
  <cp:revision>131</cp:revision>
  <cp:lastPrinted>2026-02-03T14:32:00Z</cp:lastPrinted>
  <dcterms:created xsi:type="dcterms:W3CDTF">2025-06-16T21:16:00Z</dcterms:created>
  <dcterms:modified xsi:type="dcterms:W3CDTF">2026-04-24T16:47:00Z</dcterms:modified>
</cp:coreProperties>
</file>