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468CE" w14:textId="5BB44CAA" w:rsidR="00B57DA4" w:rsidRDefault="00B57DA4" w:rsidP="00345818">
      <w:pPr>
        <w:widowControl w:val="0"/>
        <w:rPr>
          <w:rFonts w:ascii="Arial" w:hAnsi="Arial" w:cs="Arial"/>
          <w:sz w:val="20"/>
        </w:rPr>
      </w:pPr>
    </w:p>
    <w:p w14:paraId="66761D86" w14:textId="77777777" w:rsidR="006C0934" w:rsidRDefault="006C0934" w:rsidP="00E0360C">
      <w:pPr>
        <w:widowControl w:val="0"/>
        <w:ind w:left="360"/>
        <w:jc w:val="both"/>
        <w:rPr>
          <w:rFonts w:ascii="Arial" w:hAnsi="Arial" w:cs="Arial"/>
          <w:color w:val="auto"/>
        </w:rPr>
      </w:pPr>
      <w:r>
        <w:rPr>
          <w:rFonts w:ascii="Arial" w:hAnsi="Arial" w:cs="Arial"/>
          <w:color w:val="auto"/>
        </w:rPr>
        <w:t xml:space="preserve">                                                     REQUERIMIENTO </w:t>
      </w:r>
    </w:p>
    <w:p w14:paraId="2722E65B" w14:textId="77777777" w:rsidR="006C0934" w:rsidRDefault="006C0934" w:rsidP="00E0360C">
      <w:pPr>
        <w:widowControl w:val="0"/>
        <w:ind w:left="360"/>
        <w:jc w:val="both"/>
        <w:rPr>
          <w:rFonts w:ascii="Arial" w:hAnsi="Arial" w:cs="Arial"/>
          <w:color w:val="auto"/>
        </w:rPr>
      </w:pPr>
    </w:p>
    <w:p w14:paraId="0D733352" w14:textId="3CF7777C" w:rsidR="00E0360C" w:rsidRPr="00DA6988" w:rsidRDefault="006C0934" w:rsidP="00E0360C">
      <w:pPr>
        <w:widowControl w:val="0"/>
        <w:ind w:left="360"/>
        <w:jc w:val="both"/>
        <w:rPr>
          <w:rFonts w:ascii="Arial" w:hAnsi="Arial" w:cs="Arial"/>
          <w:color w:val="auto"/>
        </w:rPr>
      </w:pPr>
      <w:r>
        <w:rPr>
          <w:rFonts w:ascii="Arial" w:hAnsi="Arial" w:cs="Arial"/>
          <w:color w:val="auto"/>
        </w:rPr>
        <w:t xml:space="preserve"> </w:t>
      </w:r>
    </w:p>
    <w:p w14:paraId="6E91A379" w14:textId="68E4455A" w:rsidR="00874B2A" w:rsidRPr="006C0934" w:rsidRDefault="00AB6338" w:rsidP="006C0934">
      <w:pPr>
        <w:widowControl w:val="0"/>
        <w:jc w:val="both"/>
        <w:rPr>
          <w:rFonts w:ascii="Arial" w:hAnsi="Arial" w:cs="Arial"/>
          <w:sz w:val="18"/>
        </w:rPr>
      </w:pPr>
      <w:r w:rsidRPr="006C0934">
        <w:rPr>
          <w:rFonts w:ascii="Arial" w:hAnsi="Arial" w:cs="Arial"/>
          <w:b/>
          <w:sz w:val="20"/>
          <w:szCs w:val="22"/>
        </w:rPr>
        <w:t>TERMINOS DE REFERENCIA</w:t>
      </w:r>
    </w:p>
    <w:p w14:paraId="57A06ECD" w14:textId="77777777" w:rsidR="003610C1" w:rsidRPr="00CD5328" w:rsidRDefault="003610C1" w:rsidP="00224ADA">
      <w:pPr>
        <w:widowControl w:val="0"/>
        <w:ind w:left="567"/>
        <w:jc w:val="both"/>
        <w:rPr>
          <w:rFonts w:ascii="Arial" w:hAnsi="Arial" w:cs="Arial"/>
          <w:sz w:val="20"/>
        </w:rPr>
      </w:pPr>
    </w:p>
    <w:p w14:paraId="036C0942" w14:textId="71C8802A" w:rsidR="00654BB1" w:rsidRPr="00654BB1" w:rsidRDefault="00654BB1" w:rsidP="00654BB1">
      <w:pPr>
        <w:numPr>
          <w:ilvl w:val="0"/>
          <w:numId w:val="41"/>
        </w:numPr>
        <w:ind w:left="284" w:hanging="426"/>
        <w:rPr>
          <w:rFonts w:ascii="Arial" w:eastAsia="Times New Roman" w:hAnsi="Arial" w:cs="Arial"/>
          <w:b/>
          <w:color w:val="auto"/>
          <w:sz w:val="20"/>
          <w:lang w:val="es-ES" w:eastAsia="es-ES"/>
        </w:rPr>
      </w:pPr>
      <w:r w:rsidRPr="00654BB1">
        <w:rPr>
          <w:rFonts w:ascii="Arial" w:eastAsia="Times New Roman" w:hAnsi="Arial" w:cs="Arial"/>
          <w:b/>
          <w:color w:val="auto"/>
          <w:sz w:val="20"/>
          <w:lang w:val="es-ES" w:eastAsia="es-ES"/>
        </w:rPr>
        <w:t>Denominación de la Contratación:</w:t>
      </w:r>
    </w:p>
    <w:p w14:paraId="62ABD568" w14:textId="41E377B2" w:rsidR="00654BB1" w:rsidRPr="00654BB1" w:rsidRDefault="009F514B" w:rsidP="00654BB1">
      <w:pPr>
        <w:ind w:left="284"/>
        <w:jc w:val="both"/>
        <w:rPr>
          <w:rFonts w:ascii="Arial" w:eastAsia="Times New Roman" w:hAnsi="Arial" w:cs="Arial"/>
          <w:color w:val="auto"/>
          <w:sz w:val="20"/>
          <w:lang w:val="es-ES" w:eastAsia="es-ES"/>
        </w:rPr>
      </w:pPr>
      <w:r w:rsidRPr="00654BB1">
        <w:rPr>
          <w:rFonts w:ascii="Arial" w:eastAsia="Times New Roman" w:hAnsi="Arial" w:cs="Arial"/>
          <w:color w:val="auto"/>
          <w:sz w:val="20"/>
          <w:lang w:val="es-ES" w:eastAsia="es-ES"/>
        </w:rPr>
        <w:t>Contratación del</w:t>
      </w:r>
      <w:r w:rsidR="00654BB1" w:rsidRPr="00654BB1">
        <w:rPr>
          <w:rFonts w:ascii="Arial" w:eastAsia="Times New Roman" w:hAnsi="Arial" w:cs="Arial"/>
          <w:color w:val="auto"/>
          <w:sz w:val="20"/>
          <w:lang w:val="es-ES" w:eastAsia="es-ES"/>
        </w:rPr>
        <w:t xml:space="preserve"> Servicio de fotocopiado.</w:t>
      </w:r>
    </w:p>
    <w:p w14:paraId="7526EBF7" w14:textId="77777777" w:rsidR="00654BB1" w:rsidRPr="00654BB1" w:rsidRDefault="00654BB1" w:rsidP="00654BB1">
      <w:pPr>
        <w:ind w:left="284"/>
        <w:jc w:val="both"/>
        <w:rPr>
          <w:rFonts w:ascii="Arial" w:eastAsia="Times New Roman" w:hAnsi="Arial" w:cs="Arial"/>
          <w:color w:val="auto"/>
          <w:sz w:val="20"/>
          <w:lang w:val="es-ES" w:eastAsia="es-ES"/>
        </w:rPr>
      </w:pPr>
    </w:p>
    <w:p w14:paraId="0FF0F508" w14:textId="279188EE" w:rsidR="00654BB1" w:rsidRPr="00654BB1" w:rsidRDefault="00654BB1" w:rsidP="00654BB1">
      <w:pPr>
        <w:numPr>
          <w:ilvl w:val="0"/>
          <w:numId w:val="41"/>
        </w:numPr>
        <w:ind w:left="284" w:hanging="426"/>
        <w:jc w:val="both"/>
        <w:rPr>
          <w:rFonts w:ascii="Arial" w:eastAsia="Times New Roman" w:hAnsi="Arial" w:cs="Arial"/>
          <w:b/>
          <w:color w:val="auto"/>
          <w:sz w:val="20"/>
          <w:lang w:val="es-ES" w:eastAsia="es-ES"/>
        </w:rPr>
      </w:pPr>
      <w:r w:rsidRPr="00654BB1">
        <w:rPr>
          <w:rFonts w:ascii="Arial" w:eastAsia="Times New Roman" w:hAnsi="Arial" w:cs="Arial"/>
          <w:b/>
          <w:color w:val="auto"/>
          <w:sz w:val="20"/>
          <w:lang w:val="es-ES" w:eastAsia="es-ES"/>
        </w:rPr>
        <w:t xml:space="preserve">Objeto de la contratación: </w:t>
      </w:r>
    </w:p>
    <w:p w14:paraId="29F4DB05" w14:textId="3030A28D" w:rsidR="00654BB1" w:rsidRPr="00654BB1" w:rsidRDefault="00654BB1" w:rsidP="00654BB1">
      <w:pPr>
        <w:ind w:left="284"/>
        <w:jc w:val="both"/>
        <w:rPr>
          <w:rFonts w:ascii="Arial" w:eastAsia="Times New Roman" w:hAnsi="Arial" w:cs="Arial"/>
          <w:color w:val="auto"/>
          <w:sz w:val="20"/>
          <w:lang w:val="es-ES" w:eastAsia="es-ES"/>
        </w:rPr>
      </w:pPr>
      <w:r w:rsidRPr="00654BB1">
        <w:rPr>
          <w:rFonts w:ascii="Arial" w:eastAsia="Times New Roman" w:hAnsi="Arial" w:cs="Arial"/>
          <w:color w:val="auto"/>
          <w:sz w:val="20"/>
          <w:lang w:val="es-ES" w:eastAsia="es-ES"/>
        </w:rPr>
        <w:t xml:space="preserve">La Superintendencia de Banca, Seguros y Administradoras Privadas de Fondos de Pensiones requiere contratar el servicio </w:t>
      </w:r>
      <w:r w:rsidR="00E6502F" w:rsidRPr="00654BB1">
        <w:rPr>
          <w:rFonts w:ascii="Arial" w:eastAsia="Times New Roman" w:hAnsi="Arial" w:cs="Arial"/>
          <w:color w:val="auto"/>
          <w:sz w:val="20"/>
          <w:lang w:val="es-ES" w:eastAsia="es-ES"/>
        </w:rPr>
        <w:t>de fotocopiado</w:t>
      </w:r>
      <w:r w:rsidRPr="00654BB1">
        <w:rPr>
          <w:rFonts w:ascii="Arial" w:eastAsia="Times New Roman" w:hAnsi="Arial" w:cs="Arial"/>
          <w:color w:val="auto"/>
          <w:sz w:val="20"/>
          <w:lang w:val="es-ES" w:eastAsia="es-ES"/>
        </w:rPr>
        <w:t xml:space="preserve"> en </w:t>
      </w:r>
      <w:r w:rsidR="0002335F" w:rsidRPr="00654BB1">
        <w:rPr>
          <w:rFonts w:ascii="Arial" w:eastAsia="Times New Roman" w:hAnsi="Arial" w:cs="Arial"/>
          <w:color w:val="auto"/>
          <w:sz w:val="20"/>
          <w:lang w:val="es-ES" w:eastAsia="es-ES"/>
        </w:rPr>
        <w:t>los locales</w:t>
      </w:r>
      <w:r w:rsidRPr="00654BB1">
        <w:rPr>
          <w:rFonts w:ascii="Arial" w:eastAsia="Times New Roman" w:hAnsi="Arial" w:cs="Arial"/>
          <w:color w:val="auto"/>
          <w:sz w:val="20"/>
          <w:lang w:val="es-ES" w:eastAsia="es-ES"/>
        </w:rPr>
        <w:t xml:space="preserve"> designados de la Institución.</w:t>
      </w:r>
    </w:p>
    <w:p w14:paraId="3183219D" w14:textId="77777777" w:rsidR="00654BB1" w:rsidRPr="00654BB1" w:rsidRDefault="00654BB1" w:rsidP="00654BB1">
      <w:pPr>
        <w:jc w:val="both"/>
        <w:rPr>
          <w:rFonts w:ascii="Arial" w:eastAsia="Times New Roman" w:hAnsi="Arial" w:cs="Arial"/>
          <w:color w:val="auto"/>
          <w:sz w:val="20"/>
          <w:lang w:val="es-ES" w:eastAsia="es-ES"/>
        </w:rPr>
      </w:pPr>
    </w:p>
    <w:p w14:paraId="0EAD52DD" w14:textId="0BA6734C" w:rsidR="00654BB1" w:rsidRDefault="00654BB1" w:rsidP="00654BB1">
      <w:pPr>
        <w:numPr>
          <w:ilvl w:val="0"/>
          <w:numId w:val="41"/>
        </w:numPr>
        <w:ind w:left="284" w:hanging="426"/>
        <w:jc w:val="both"/>
        <w:rPr>
          <w:rFonts w:ascii="Arial" w:eastAsia="Times New Roman" w:hAnsi="Arial" w:cs="Arial"/>
          <w:b/>
          <w:color w:val="auto"/>
          <w:sz w:val="20"/>
          <w:lang w:val="es-ES" w:eastAsia="es-ES"/>
        </w:rPr>
      </w:pPr>
      <w:r w:rsidRPr="00654BB1">
        <w:rPr>
          <w:rFonts w:ascii="Arial" w:eastAsia="Times New Roman" w:hAnsi="Arial" w:cs="Arial"/>
          <w:b/>
          <w:color w:val="auto"/>
          <w:sz w:val="20"/>
          <w:lang w:val="es-ES" w:eastAsia="es-ES"/>
        </w:rPr>
        <w:t>Alcance y descripción del servicio</w:t>
      </w:r>
    </w:p>
    <w:p w14:paraId="194BF8B4" w14:textId="77777777" w:rsidR="00E01A33" w:rsidRDefault="00E01A33" w:rsidP="00E01A33">
      <w:pPr>
        <w:ind w:left="284"/>
        <w:jc w:val="both"/>
        <w:rPr>
          <w:rFonts w:ascii="Arial" w:eastAsia="Times New Roman" w:hAnsi="Arial" w:cs="Arial"/>
          <w:b/>
          <w:color w:val="auto"/>
          <w:sz w:val="20"/>
          <w:lang w:val="es-ES" w:eastAsia="es-ES"/>
        </w:rPr>
      </w:pPr>
    </w:p>
    <w:p w14:paraId="7DC3464D" w14:textId="27767918" w:rsidR="00654BB1" w:rsidRPr="00E01A33" w:rsidRDefault="00654BB1" w:rsidP="00E01A33">
      <w:pPr>
        <w:pStyle w:val="Prrafodelista"/>
        <w:numPr>
          <w:ilvl w:val="1"/>
          <w:numId w:val="41"/>
        </w:numPr>
        <w:ind w:left="709"/>
        <w:jc w:val="both"/>
        <w:rPr>
          <w:rFonts w:ascii="Arial" w:eastAsia="Times New Roman" w:hAnsi="Arial" w:cs="Arial"/>
          <w:b/>
          <w:color w:val="auto"/>
          <w:sz w:val="20"/>
          <w:lang w:val="es-ES" w:eastAsia="es-ES"/>
        </w:rPr>
      </w:pPr>
      <w:r w:rsidRPr="00E01A33">
        <w:rPr>
          <w:rFonts w:ascii="Arial" w:eastAsia="Times New Roman" w:hAnsi="Arial" w:cs="Arial"/>
          <w:color w:val="auto"/>
          <w:sz w:val="20"/>
          <w:lang w:val="es-ES" w:eastAsia="es-ES"/>
        </w:rPr>
        <w:t xml:space="preserve">El servicio incluirá la asignación de máquinas fotocopiadoras digitales, mantenimiento, suministros y repuestos para todas las máquinas. </w:t>
      </w:r>
    </w:p>
    <w:p w14:paraId="476D054A" w14:textId="77777777" w:rsidR="00654BB1" w:rsidRPr="00654BB1" w:rsidRDefault="00654BB1" w:rsidP="00654BB1">
      <w:pPr>
        <w:ind w:left="1276" w:hanging="1134"/>
        <w:jc w:val="both"/>
        <w:rPr>
          <w:rFonts w:ascii="Arial" w:eastAsia="Times New Roman" w:hAnsi="Arial" w:cs="Arial"/>
          <w:color w:val="auto"/>
          <w:sz w:val="20"/>
          <w:lang w:val="es-ES" w:eastAsia="es-ES"/>
        </w:rPr>
      </w:pPr>
    </w:p>
    <w:p w14:paraId="3C70B18A" w14:textId="1A3185DF" w:rsidR="00654BB1" w:rsidRDefault="00654BB1" w:rsidP="00654BB1">
      <w:pPr>
        <w:ind w:left="1276" w:hanging="567"/>
        <w:jc w:val="both"/>
        <w:rPr>
          <w:rFonts w:ascii="Arial" w:eastAsia="Times New Roman" w:hAnsi="Arial" w:cs="Arial"/>
          <w:color w:val="auto"/>
          <w:sz w:val="20"/>
          <w:lang w:val="es-ES" w:eastAsia="es-ES"/>
        </w:rPr>
      </w:pPr>
      <w:r w:rsidRPr="00654BB1">
        <w:rPr>
          <w:rFonts w:ascii="Arial" w:eastAsia="Times New Roman" w:hAnsi="Arial" w:cs="Arial"/>
          <w:color w:val="auto"/>
          <w:sz w:val="20"/>
          <w:lang w:val="es-ES" w:eastAsia="es-ES"/>
        </w:rPr>
        <w:t xml:space="preserve">El papel </w:t>
      </w:r>
      <w:r w:rsidR="006C0934">
        <w:rPr>
          <w:rFonts w:ascii="Arial" w:eastAsia="Times New Roman" w:hAnsi="Arial" w:cs="Arial"/>
          <w:color w:val="auto"/>
          <w:sz w:val="20"/>
          <w:lang w:val="es-ES" w:eastAsia="es-ES"/>
        </w:rPr>
        <w:t xml:space="preserve">para las fotocopias </w:t>
      </w:r>
      <w:r w:rsidRPr="00654BB1">
        <w:rPr>
          <w:rFonts w:ascii="Arial" w:eastAsia="Times New Roman" w:hAnsi="Arial" w:cs="Arial"/>
          <w:color w:val="auto"/>
          <w:sz w:val="20"/>
          <w:lang w:val="es-ES" w:eastAsia="es-ES"/>
        </w:rPr>
        <w:t>será suministrado por la Superintendencia.</w:t>
      </w:r>
    </w:p>
    <w:p w14:paraId="4A57C3D0" w14:textId="72B3A75F" w:rsidR="00654BB1" w:rsidRDefault="008D2C37" w:rsidP="00654BB1">
      <w:pPr>
        <w:tabs>
          <w:tab w:val="left" w:pos="993"/>
        </w:tabs>
        <w:ind w:left="709" w:hanging="567"/>
        <w:jc w:val="both"/>
        <w:rPr>
          <w:rFonts w:ascii="Arial" w:eastAsia="Times New Roman" w:hAnsi="Arial" w:cs="Arial"/>
          <w:color w:val="auto"/>
          <w:sz w:val="20"/>
          <w:lang w:val="es-ES" w:eastAsia="es-ES"/>
        </w:rPr>
      </w:pPr>
      <w:r>
        <w:rPr>
          <w:rFonts w:ascii="Arial" w:eastAsia="Times New Roman" w:hAnsi="Arial" w:cs="Arial"/>
          <w:color w:val="auto"/>
          <w:sz w:val="20"/>
          <w:lang w:val="es-ES" w:eastAsia="es-ES"/>
        </w:rPr>
        <w:tab/>
      </w:r>
      <w:r w:rsidR="00654BB1" w:rsidRPr="00654BB1">
        <w:rPr>
          <w:rFonts w:ascii="Arial" w:eastAsia="Times New Roman" w:hAnsi="Arial" w:cs="Arial"/>
          <w:color w:val="auto"/>
          <w:sz w:val="20"/>
          <w:lang w:val="es-ES" w:eastAsia="es-ES"/>
        </w:rPr>
        <w:t xml:space="preserve">El servicio citado es para atender el </w:t>
      </w:r>
      <w:r w:rsidR="00E6502F" w:rsidRPr="00654BB1">
        <w:rPr>
          <w:rFonts w:ascii="Arial" w:eastAsia="Times New Roman" w:hAnsi="Arial" w:cs="Arial"/>
          <w:color w:val="auto"/>
          <w:sz w:val="20"/>
          <w:lang w:val="es-ES" w:eastAsia="es-ES"/>
        </w:rPr>
        <w:t>estimado de</w:t>
      </w:r>
      <w:r w:rsidR="00654BB1" w:rsidRPr="00654BB1">
        <w:rPr>
          <w:rFonts w:ascii="Arial" w:eastAsia="Times New Roman" w:hAnsi="Arial" w:cs="Arial"/>
          <w:color w:val="auto"/>
          <w:sz w:val="20"/>
          <w:lang w:val="es-ES" w:eastAsia="es-ES"/>
        </w:rPr>
        <w:t xml:space="preserve"> copias en los locales que se describe a continuación:</w:t>
      </w:r>
    </w:p>
    <w:p w14:paraId="161A22DE" w14:textId="77777777" w:rsidR="009F514B" w:rsidRDefault="009F514B" w:rsidP="00654BB1">
      <w:pPr>
        <w:tabs>
          <w:tab w:val="left" w:pos="993"/>
        </w:tabs>
        <w:ind w:left="709" w:hanging="567"/>
        <w:jc w:val="both"/>
        <w:rPr>
          <w:rFonts w:ascii="Arial" w:eastAsia="Times New Roman" w:hAnsi="Arial" w:cs="Arial"/>
          <w:color w:val="auto"/>
          <w:sz w:val="20"/>
          <w:lang w:val="es-ES" w:eastAsia="es-ES"/>
        </w:rPr>
      </w:pPr>
    </w:p>
    <w:tbl>
      <w:tblPr>
        <w:tblW w:w="9600" w:type="dxa"/>
        <w:tblCellMar>
          <w:left w:w="70" w:type="dxa"/>
          <w:right w:w="70" w:type="dxa"/>
        </w:tblCellMar>
        <w:tblLook w:val="04A0" w:firstRow="1" w:lastRow="0" w:firstColumn="1" w:lastColumn="0" w:noHBand="0" w:noVBand="1"/>
      </w:tblPr>
      <w:tblGrid>
        <w:gridCol w:w="1116"/>
        <w:gridCol w:w="3810"/>
        <w:gridCol w:w="1907"/>
        <w:gridCol w:w="1710"/>
        <w:gridCol w:w="1057"/>
      </w:tblGrid>
      <w:tr w:rsidR="009F514B" w:rsidRPr="009F514B" w14:paraId="3DBDBE9C" w14:textId="77777777" w:rsidTr="009F514B">
        <w:trPr>
          <w:trHeight w:val="1395"/>
        </w:trPr>
        <w:tc>
          <w:tcPr>
            <w:tcW w:w="111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CF6768C" w14:textId="77777777" w:rsidR="009F514B" w:rsidRPr="009F514B" w:rsidRDefault="009F514B" w:rsidP="009F514B">
            <w:pPr>
              <w:jc w:val="center"/>
              <w:rPr>
                <w:rFonts w:ascii="Arial" w:eastAsia="Times New Roman" w:hAnsi="Arial" w:cs="Arial"/>
                <w:sz w:val="18"/>
                <w:szCs w:val="18"/>
              </w:rPr>
            </w:pPr>
            <w:proofErr w:type="spellStart"/>
            <w:r w:rsidRPr="009F514B">
              <w:rPr>
                <w:rFonts w:ascii="Arial" w:eastAsia="Times New Roman" w:hAnsi="Arial" w:cs="Arial"/>
                <w:sz w:val="18"/>
                <w:szCs w:val="18"/>
                <w:lang w:val="es-ES"/>
              </w:rPr>
              <w:t>N°</w:t>
            </w:r>
            <w:proofErr w:type="spellEnd"/>
            <w:r w:rsidRPr="009F514B">
              <w:rPr>
                <w:rFonts w:ascii="Arial" w:eastAsia="Times New Roman" w:hAnsi="Arial" w:cs="Arial"/>
                <w:sz w:val="18"/>
                <w:szCs w:val="18"/>
                <w:lang w:val="es-ES"/>
              </w:rPr>
              <w:t xml:space="preserve"> DE CENTRO DE COPIADO</w:t>
            </w:r>
          </w:p>
        </w:tc>
        <w:tc>
          <w:tcPr>
            <w:tcW w:w="3810" w:type="dxa"/>
            <w:tcBorders>
              <w:top w:val="single" w:sz="8" w:space="0" w:color="auto"/>
              <w:left w:val="nil"/>
              <w:bottom w:val="single" w:sz="8" w:space="0" w:color="auto"/>
              <w:right w:val="single" w:sz="8" w:space="0" w:color="auto"/>
            </w:tcBorders>
            <w:shd w:val="clear" w:color="000000" w:fill="FFFFFF"/>
            <w:vAlign w:val="center"/>
            <w:hideMark/>
          </w:tcPr>
          <w:p w14:paraId="462ED41E" w14:textId="77777777" w:rsidR="009F514B" w:rsidRPr="009F514B" w:rsidRDefault="009F514B" w:rsidP="009F514B">
            <w:pPr>
              <w:jc w:val="center"/>
              <w:rPr>
                <w:rFonts w:ascii="Arial" w:eastAsia="Times New Roman" w:hAnsi="Arial" w:cs="Arial"/>
                <w:sz w:val="18"/>
                <w:szCs w:val="18"/>
              </w:rPr>
            </w:pPr>
            <w:r w:rsidRPr="009F514B">
              <w:rPr>
                <w:rFonts w:ascii="Arial" w:eastAsia="Times New Roman" w:hAnsi="Arial" w:cs="Arial"/>
                <w:sz w:val="18"/>
                <w:szCs w:val="18"/>
              </w:rPr>
              <w:t>UBICACION DEL CENTRO DE COPIADO</w:t>
            </w:r>
          </w:p>
        </w:tc>
        <w:tc>
          <w:tcPr>
            <w:tcW w:w="1907" w:type="dxa"/>
            <w:tcBorders>
              <w:top w:val="single" w:sz="8" w:space="0" w:color="auto"/>
              <w:left w:val="nil"/>
              <w:bottom w:val="single" w:sz="8" w:space="0" w:color="auto"/>
              <w:right w:val="single" w:sz="8" w:space="0" w:color="auto"/>
            </w:tcBorders>
            <w:shd w:val="clear" w:color="000000" w:fill="FFFFFF"/>
            <w:vAlign w:val="center"/>
            <w:hideMark/>
          </w:tcPr>
          <w:p w14:paraId="0D8C5519" w14:textId="77777777" w:rsidR="009F514B" w:rsidRPr="009F514B" w:rsidRDefault="009F514B" w:rsidP="009F514B">
            <w:pPr>
              <w:jc w:val="center"/>
              <w:rPr>
                <w:rFonts w:ascii="Arial" w:eastAsia="Times New Roman" w:hAnsi="Arial" w:cs="Arial"/>
                <w:sz w:val="18"/>
                <w:szCs w:val="18"/>
              </w:rPr>
            </w:pPr>
            <w:r w:rsidRPr="009F514B">
              <w:rPr>
                <w:rFonts w:ascii="Arial" w:eastAsia="Times New Roman" w:hAnsi="Arial" w:cs="Arial"/>
                <w:sz w:val="18"/>
                <w:szCs w:val="18"/>
              </w:rPr>
              <w:t>ESTIMADO DE COPIAS MENSUAL</w:t>
            </w:r>
          </w:p>
        </w:tc>
        <w:tc>
          <w:tcPr>
            <w:tcW w:w="1710" w:type="dxa"/>
            <w:tcBorders>
              <w:top w:val="single" w:sz="8" w:space="0" w:color="auto"/>
              <w:left w:val="nil"/>
              <w:bottom w:val="single" w:sz="8" w:space="0" w:color="auto"/>
              <w:right w:val="single" w:sz="8" w:space="0" w:color="auto"/>
            </w:tcBorders>
            <w:shd w:val="clear" w:color="000000" w:fill="FFFFFF"/>
            <w:vAlign w:val="center"/>
            <w:hideMark/>
          </w:tcPr>
          <w:p w14:paraId="5BA95D86" w14:textId="77777777" w:rsidR="009F514B" w:rsidRPr="009F514B" w:rsidRDefault="009F514B" w:rsidP="009F514B">
            <w:pPr>
              <w:jc w:val="center"/>
              <w:rPr>
                <w:rFonts w:ascii="Arial" w:eastAsia="Times New Roman" w:hAnsi="Arial" w:cs="Arial"/>
                <w:sz w:val="18"/>
                <w:szCs w:val="18"/>
              </w:rPr>
            </w:pPr>
            <w:r w:rsidRPr="009F514B">
              <w:rPr>
                <w:rFonts w:ascii="Arial" w:eastAsia="Times New Roman" w:hAnsi="Arial" w:cs="Arial"/>
                <w:sz w:val="18"/>
                <w:szCs w:val="18"/>
              </w:rPr>
              <w:t>ESTIMADO DE COPIAS POR 18 MESES</w:t>
            </w:r>
          </w:p>
        </w:tc>
        <w:tc>
          <w:tcPr>
            <w:tcW w:w="1057" w:type="dxa"/>
            <w:tcBorders>
              <w:top w:val="single" w:sz="8" w:space="0" w:color="auto"/>
              <w:left w:val="nil"/>
              <w:bottom w:val="single" w:sz="8" w:space="0" w:color="auto"/>
              <w:right w:val="single" w:sz="8" w:space="0" w:color="auto"/>
            </w:tcBorders>
            <w:shd w:val="clear" w:color="000000" w:fill="FFFFFF"/>
            <w:vAlign w:val="center"/>
            <w:hideMark/>
          </w:tcPr>
          <w:p w14:paraId="0B75B56D" w14:textId="77777777" w:rsidR="009F514B" w:rsidRPr="009F514B" w:rsidRDefault="009F514B" w:rsidP="009F514B">
            <w:pPr>
              <w:jc w:val="center"/>
              <w:rPr>
                <w:rFonts w:ascii="Arial" w:eastAsia="Times New Roman" w:hAnsi="Arial" w:cs="Arial"/>
                <w:sz w:val="18"/>
                <w:szCs w:val="18"/>
              </w:rPr>
            </w:pPr>
            <w:r w:rsidRPr="009F514B">
              <w:rPr>
                <w:rFonts w:ascii="Arial" w:eastAsia="Times New Roman" w:hAnsi="Arial" w:cs="Arial"/>
                <w:sz w:val="18"/>
                <w:szCs w:val="18"/>
              </w:rPr>
              <w:t>TIPO DE</w:t>
            </w:r>
            <w:r w:rsidRPr="009F514B">
              <w:rPr>
                <w:rFonts w:ascii="Arial" w:eastAsia="Times New Roman" w:hAnsi="Arial" w:cs="Arial"/>
                <w:sz w:val="18"/>
                <w:szCs w:val="18"/>
              </w:rPr>
              <w:br/>
              <w:t xml:space="preserve"> MAQUINA</w:t>
            </w:r>
          </w:p>
        </w:tc>
      </w:tr>
      <w:tr w:rsidR="009F514B" w:rsidRPr="009F514B" w14:paraId="78035C78" w14:textId="77777777" w:rsidTr="009F514B">
        <w:trPr>
          <w:trHeight w:val="315"/>
        </w:trPr>
        <w:tc>
          <w:tcPr>
            <w:tcW w:w="1116" w:type="dxa"/>
            <w:tcBorders>
              <w:top w:val="nil"/>
              <w:left w:val="single" w:sz="8" w:space="0" w:color="auto"/>
              <w:bottom w:val="single" w:sz="8" w:space="0" w:color="auto"/>
              <w:right w:val="single" w:sz="8" w:space="0" w:color="auto"/>
            </w:tcBorders>
            <w:shd w:val="clear" w:color="000000" w:fill="FFFFFF"/>
            <w:noWrap/>
            <w:vAlign w:val="center"/>
            <w:hideMark/>
          </w:tcPr>
          <w:p w14:paraId="3346405D" w14:textId="77777777" w:rsidR="009F514B" w:rsidRPr="009F514B" w:rsidRDefault="009F514B" w:rsidP="009F514B">
            <w:pPr>
              <w:jc w:val="right"/>
              <w:rPr>
                <w:rFonts w:ascii="Arial" w:eastAsia="Times New Roman" w:hAnsi="Arial" w:cs="Arial"/>
                <w:sz w:val="20"/>
              </w:rPr>
            </w:pPr>
            <w:r w:rsidRPr="009F514B">
              <w:rPr>
                <w:rFonts w:ascii="Arial" w:eastAsia="Times New Roman" w:hAnsi="Arial" w:cs="Arial"/>
                <w:sz w:val="20"/>
                <w:lang w:val="es-ES"/>
              </w:rPr>
              <w:t>3</w:t>
            </w:r>
          </w:p>
        </w:tc>
        <w:tc>
          <w:tcPr>
            <w:tcW w:w="3810" w:type="dxa"/>
            <w:tcBorders>
              <w:top w:val="nil"/>
              <w:left w:val="nil"/>
              <w:bottom w:val="single" w:sz="8" w:space="0" w:color="auto"/>
              <w:right w:val="single" w:sz="8" w:space="0" w:color="auto"/>
            </w:tcBorders>
            <w:shd w:val="clear" w:color="000000" w:fill="FFFFFF"/>
            <w:noWrap/>
            <w:vAlign w:val="center"/>
            <w:hideMark/>
          </w:tcPr>
          <w:p w14:paraId="291FF386" w14:textId="77777777" w:rsidR="009F514B" w:rsidRPr="009F514B" w:rsidRDefault="009F514B" w:rsidP="009F514B">
            <w:pPr>
              <w:rPr>
                <w:rFonts w:ascii="Arial" w:eastAsia="Times New Roman" w:hAnsi="Arial" w:cs="Arial"/>
                <w:sz w:val="20"/>
              </w:rPr>
            </w:pPr>
            <w:r w:rsidRPr="009F514B">
              <w:rPr>
                <w:rFonts w:ascii="Arial" w:eastAsia="Times New Roman" w:hAnsi="Arial" w:cs="Arial"/>
                <w:sz w:val="20"/>
                <w:lang w:val="es-ES"/>
              </w:rPr>
              <w:t>Dos de Mayo 1511 piso 2 San Isidro- Lima</w:t>
            </w:r>
          </w:p>
        </w:tc>
        <w:tc>
          <w:tcPr>
            <w:tcW w:w="1907" w:type="dxa"/>
            <w:tcBorders>
              <w:top w:val="nil"/>
              <w:left w:val="nil"/>
              <w:bottom w:val="single" w:sz="8" w:space="0" w:color="auto"/>
              <w:right w:val="single" w:sz="8" w:space="0" w:color="auto"/>
            </w:tcBorders>
            <w:shd w:val="clear" w:color="auto" w:fill="auto"/>
            <w:noWrap/>
            <w:vAlign w:val="center"/>
            <w:hideMark/>
          </w:tcPr>
          <w:p w14:paraId="49CE16F3" w14:textId="597D9023" w:rsidR="009F514B" w:rsidRPr="00FF11B6" w:rsidRDefault="00733C6B" w:rsidP="009F514B">
            <w:pPr>
              <w:jc w:val="center"/>
              <w:rPr>
                <w:rFonts w:ascii="Calibri" w:eastAsia="Times New Roman" w:hAnsi="Calibri" w:cs="Calibri"/>
                <w:color w:val="auto"/>
                <w:szCs w:val="22"/>
              </w:rPr>
            </w:pPr>
            <w:r w:rsidRPr="00FF11B6">
              <w:rPr>
                <w:rFonts w:ascii="Calibri" w:eastAsia="Times New Roman" w:hAnsi="Calibri" w:cs="Calibri"/>
                <w:color w:val="auto"/>
                <w:szCs w:val="22"/>
              </w:rPr>
              <w:t>9,</w:t>
            </w:r>
            <w:r w:rsidR="00A36114">
              <w:rPr>
                <w:rFonts w:ascii="Calibri" w:eastAsia="Times New Roman" w:hAnsi="Calibri" w:cs="Calibri"/>
                <w:color w:val="auto"/>
                <w:szCs w:val="22"/>
              </w:rPr>
              <w:t>2</w:t>
            </w:r>
            <w:r w:rsidRPr="00FF11B6">
              <w:rPr>
                <w:rFonts w:ascii="Calibri" w:eastAsia="Times New Roman" w:hAnsi="Calibri" w:cs="Calibri"/>
                <w:color w:val="auto"/>
                <w:szCs w:val="22"/>
              </w:rPr>
              <w:t>00</w:t>
            </w:r>
          </w:p>
        </w:tc>
        <w:tc>
          <w:tcPr>
            <w:tcW w:w="1710" w:type="dxa"/>
            <w:tcBorders>
              <w:top w:val="nil"/>
              <w:left w:val="nil"/>
              <w:bottom w:val="single" w:sz="8" w:space="0" w:color="auto"/>
              <w:right w:val="single" w:sz="8" w:space="0" w:color="auto"/>
            </w:tcBorders>
            <w:shd w:val="clear" w:color="auto" w:fill="auto"/>
            <w:noWrap/>
            <w:vAlign w:val="bottom"/>
            <w:hideMark/>
          </w:tcPr>
          <w:p w14:paraId="025335C2" w14:textId="0B46F1EE" w:rsidR="009F514B" w:rsidRPr="00FF11B6" w:rsidRDefault="00733C6B" w:rsidP="00FF11B6">
            <w:pPr>
              <w:jc w:val="center"/>
              <w:rPr>
                <w:rFonts w:ascii="Calibri" w:eastAsia="Times New Roman" w:hAnsi="Calibri" w:cs="Calibri"/>
                <w:color w:val="auto"/>
                <w:szCs w:val="22"/>
              </w:rPr>
            </w:pPr>
            <w:r w:rsidRPr="00FF11B6">
              <w:rPr>
                <w:rFonts w:ascii="Calibri" w:eastAsia="Times New Roman" w:hAnsi="Calibri" w:cs="Calibri"/>
                <w:color w:val="auto"/>
                <w:szCs w:val="22"/>
              </w:rPr>
              <w:t>1</w:t>
            </w:r>
            <w:r w:rsidR="00A36114">
              <w:rPr>
                <w:rFonts w:ascii="Calibri" w:eastAsia="Times New Roman" w:hAnsi="Calibri" w:cs="Calibri"/>
                <w:color w:val="auto"/>
                <w:szCs w:val="22"/>
              </w:rPr>
              <w:t>65</w:t>
            </w:r>
            <w:r w:rsidRPr="00FF11B6">
              <w:rPr>
                <w:rFonts w:ascii="Calibri" w:eastAsia="Times New Roman" w:hAnsi="Calibri" w:cs="Calibri"/>
                <w:color w:val="auto"/>
                <w:szCs w:val="22"/>
              </w:rPr>
              <w:t>,</w:t>
            </w:r>
            <w:r w:rsidR="00A36114">
              <w:rPr>
                <w:rFonts w:ascii="Calibri" w:eastAsia="Times New Roman" w:hAnsi="Calibri" w:cs="Calibri"/>
                <w:color w:val="auto"/>
                <w:szCs w:val="22"/>
              </w:rPr>
              <w:t>6</w:t>
            </w:r>
            <w:r w:rsidRPr="00FF11B6">
              <w:rPr>
                <w:rFonts w:ascii="Calibri" w:eastAsia="Times New Roman" w:hAnsi="Calibri" w:cs="Calibri"/>
                <w:color w:val="auto"/>
                <w:szCs w:val="22"/>
              </w:rPr>
              <w:t>00</w:t>
            </w:r>
          </w:p>
        </w:tc>
        <w:tc>
          <w:tcPr>
            <w:tcW w:w="1057" w:type="dxa"/>
            <w:tcBorders>
              <w:top w:val="nil"/>
              <w:left w:val="nil"/>
              <w:bottom w:val="single" w:sz="8" w:space="0" w:color="auto"/>
              <w:right w:val="single" w:sz="8" w:space="0" w:color="auto"/>
            </w:tcBorders>
            <w:shd w:val="clear" w:color="auto" w:fill="auto"/>
            <w:noWrap/>
            <w:vAlign w:val="center"/>
            <w:hideMark/>
          </w:tcPr>
          <w:p w14:paraId="4D41FFE9" w14:textId="77777777" w:rsidR="009F514B" w:rsidRPr="009F514B" w:rsidRDefault="009F514B" w:rsidP="009F514B">
            <w:pPr>
              <w:jc w:val="center"/>
              <w:rPr>
                <w:rFonts w:ascii="Arial" w:eastAsia="Times New Roman" w:hAnsi="Arial" w:cs="Arial"/>
                <w:sz w:val="20"/>
              </w:rPr>
            </w:pPr>
            <w:r w:rsidRPr="009F514B">
              <w:rPr>
                <w:rFonts w:ascii="Arial" w:eastAsia="Times New Roman" w:hAnsi="Arial" w:cs="Arial"/>
                <w:sz w:val="20"/>
                <w:lang w:val="es-ES"/>
              </w:rPr>
              <w:t>A</w:t>
            </w:r>
          </w:p>
        </w:tc>
      </w:tr>
      <w:tr w:rsidR="009F514B" w:rsidRPr="009F514B" w14:paraId="6EA277AA" w14:textId="77777777" w:rsidTr="009F514B">
        <w:trPr>
          <w:trHeight w:val="315"/>
        </w:trPr>
        <w:tc>
          <w:tcPr>
            <w:tcW w:w="1116" w:type="dxa"/>
            <w:tcBorders>
              <w:top w:val="nil"/>
              <w:left w:val="single" w:sz="8" w:space="0" w:color="auto"/>
              <w:bottom w:val="single" w:sz="8" w:space="0" w:color="auto"/>
              <w:right w:val="single" w:sz="8" w:space="0" w:color="auto"/>
            </w:tcBorders>
            <w:shd w:val="clear" w:color="000000" w:fill="FFFFFF"/>
            <w:noWrap/>
            <w:vAlign w:val="center"/>
            <w:hideMark/>
          </w:tcPr>
          <w:p w14:paraId="33FF5BBC" w14:textId="77777777" w:rsidR="009F514B" w:rsidRPr="009F514B" w:rsidRDefault="009F514B" w:rsidP="009F514B">
            <w:pPr>
              <w:jc w:val="right"/>
              <w:rPr>
                <w:rFonts w:ascii="Arial" w:eastAsia="Times New Roman" w:hAnsi="Arial" w:cs="Arial"/>
                <w:sz w:val="20"/>
              </w:rPr>
            </w:pPr>
            <w:r w:rsidRPr="009F514B">
              <w:rPr>
                <w:rFonts w:ascii="Arial" w:eastAsia="Times New Roman" w:hAnsi="Arial" w:cs="Arial"/>
                <w:sz w:val="20"/>
                <w:lang w:val="es-ES"/>
              </w:rPr>
              <w:t>5</w:t>
            </w:r>
          </w:p>
        </w:tc>
        <w:tc>
          <w:tcPr>
            <w:tcW w:w="3810" w:type="dxa"/>
            <w:tcBorders>
              <w:top w:val="nil"/>
              <w:left w:val="nil"/>
              <w:bottom w:val="single" w:sz="8" w:space="0" w:color="auto"/>
              <w:right w:val="single" w:sz="8" w:space="0" w:color="auto"/>
            </w:tcBorders>
            <w:shd w:val="clear" w:color="000000" w:fill="FFFFFF"/>
            <w:noWrap/>
            <w:vAlign w:val="center"/>
            <w:hideMark/>
          </w:tcPr>
          <w:p w14:paraId="666F03C0" w14:textId="77777777" w:rsidR="009F514B" w:rsidRPr="009F514B" w:rsidRDefault="009F514B" w:rsidP="009F514B">
            <w:pPr>
              <w:rPr>
                <w:rFonts w:ascii="Arial" w:eastAsia="Times New Roman" w:hAnsi="Arial" w:cs="Arial"/>
                <w:sz w:val="20"/>
              </w:rPr>
            </w:pPr>
            <w:r w:rsidRPr="009F514B">
              <w:rPr>
                <w:rFonts w:ascii="Arial" w:eastAsia="Times New Roman" w:hAnsi="Arial" w:cs="Arial"/>
                <w:sz w:val="20"/>
                <w:lang w:val="es-ES"/>
              </w:rPr>
              <w:t>Laureles 214 piso 9 San Isidro- Lima</w:t>
            </w:r>
          </w:p>
        </w:tc>
        <w:tc>
          <w:tcPr>
            <w:tcW w:w="1907" w:type="dxa"/>
            <w:tcBorders>
              <w:top w:val="nil"/>
              <w:left w:val="nil"/>
              <w:bottom w:val="single" w:sz="8" w:space="0" w:color="auto"/>
              <w:right w:val="single" w:sz="8" w:space="0" w:color="auto"/>
            </w:tcBorders>
            <w:shd w:val="clear" w:color="auto" w:fill="auto"/>
            <w:noWrap/>
            <w:vAlign w:val="center"/>
            <w:hideMark/>
          </w:tcPr>
          <w:p w14:paraId="4BEFCF64" w14:textId="6187CCDD" w:rsidR="009F514B" w:rsidRPr="00FF11B6" w:rsidRDefault="00733C6B" w:rsidP="009F514B">
            <w:pPr>
              <w:jc w:val="center"/>
              <w:rPr>
                <w:rFonts w:ascii="Calibri" w:eastAsia="Times New Roman" w:hAnsi="Calibri" w:cs="Calibri"/>
                <w:color w:val="auto"/>
                <w:szCs w:val="22"/>
              </w:rPr>
            </w:pPr>
            <w:r w:rsidRPr="00FF11B6">
              <w:rPr>
                <w:rFonts w:ascii="Calibri" w:eastAsia="Times New Roman" w:hAnsi="Calibri" w:cs="Calibri"/>
                <w:color w:val="auto"/>
                <w:szCs w:val="22"/>
              </w:rPr>
              <w:t>50</w:t>
            </w:r>
          </w:p>
        </w:tc>
        <w:tc>
          <w:tcPr>
            <w:tcW w:w="1710" w:type="dxa"/>
            <w:tcBorders>
              <w:top w:val="nil"/>
              <w:left w:val="nil"/>
              <w:bottom w:val="single" w:sz="8" w:space="0" w:color="auto"/>
              <w:right w:val="single" w:sz="8" w:space="0" w:color="auto"/>
            </w:tcBorders>
            <w:shd w:val="clear" w:color="auto" w:fill="auto"/>
            <w:noWrap/>
            <w:vAlign w:val="bottom"/>
            <w:hideMark/>
          </w:tcPr>
          <w:p w14:paraId="49F405B8" w14:textId="5853EFD6" w:rsidR="009F514B" w:rsidRPr="00FF11B6" w:rsidRDefault="00733C6B" w:rsidP="00FF11B6">
            <w:pPr>
              <w:jc w:val="center"/>
              <w:rPr>
                <w:rFonts w:ascii="Calibri" w:eastAsia="Times New Roman" w:hAnsi="Calibri" w:cs="Calibri"/>
                <w:color w:val="auto"/>
                <w:szCs w:val="22"/>
              </w:rPr>
            </w:pPr>
            <w:r w:rsidRPr="00FF11B6">
              <w:rPr>
                <w:rFonts w:ascii="Calibri" w:eastAsia="Times New Roman" w:hAnsi="Calibri" w:cs="Calibri"/>
                <w:color w:val="auto"/>
                <w:szCs w:val="22"/>
              </w:rPr>
              <w:t>900</w:t>
            </w:r>
          </w:p>
        </w:tc>
        <w:tc>
          <w:tcPr>
            <w:tcW w:w="1057" w:type="dxa"/>
            <w:tcBorders>
              <w:top w:val="nil"/>
              <w:left w:val="nil"/>
              <w:bottom w:val="single" w:sz="8" w:space="0" w:color="auto"/>
              <w:right w:val="single" w:sz="8" w:space="0" w:color="auto"/>
            </w:tcBorders>
            <w:shd w:val="clear" w:color="auto" w:fill="auto"/>
            <w:noWrap/>
            <w:vAlign w:val="center"/>
            <w:hideMark/>
          </w:tcPr>
          <w:p w14:paraId="318C4E3E" w14:textId="77777777" w:rsidR="009F514B" w:rsidRPr="009F514B" w:rsidRDefault="009F514B" w:rsidP="009F514B">
            <w:pPr>
              <w:jc w:val="center"/>
              <w:rPr>
                <w:rFonts w:ascii="Arial" w:eastAsia="Times New Roman" w:hAnsi="Arial" w:cs="Arial"/>
                <w:sz w:val="20"/>
              </w:rPr>
            </w:pPr>
            <w:r w:rsidRPr="009F514B">
              <w:rPr>
                <w:rFonts w:ascii="Arial" w:eastAsia="Times New Roman" w:hAnsi="Arial" w:cs="Arial"/>
                <w:sz w:val="20"/>
                <w:lang w:val="es-ES"/>
              </w:rPr>
              <w:t>B</w:t>
            </w:r>
          </w:p>
        </w:tc>
      </w:tr>
      <w:tr w:rsidR="009F514B" w:rsidRPr="009F514B" w14:paraId="69C43481" w14:textId="77777777" w:rsidTr="009F514B">
        <w:trPr>
          <w:trHeight w:val="315"/>
        </w:trPr>
        <w:tc>
          <w:tcPr>
            <w:tcW w:w="1116" w:type="dxa"/>
            <w:tcBorders>
              <w:top w:val="nil"/>
              <w:left w:val="single" w:sz="8" w:space="0" w:color="auto"/>
              <w:bottom w:val="single" w:sz="8" w:space="0" w:color="auto"/>
              <w:right w:val="single" w:sz="8" w:space="0" w:color="auto"/>
            </w:tcBorders>
            <w:shd w:val="clear" w:color="000000" w:fill="FFFFFF"/>
            <w:noWrap/>
            <w:vAlign w:val="center"/>
            <w:hideMark/>
          </w:tcPr>
          <w:p w14:paraId="69D5981C" w14:textId="77777777" w:rsidR="009F514B" w:rsidRPr="009F514B" w:rsidRDefault="009F514B" w:rsidP="009F514B">
            <w:pPr>
              <w:jc w:val="right"/>
              <w:rPr>
                <w:rFonts w:ascii="Arial" w:eastAsia="Times New Roman" w:hAnsi="Arial" w:cs="Arial"/>
                <w:sz w:val="20"/>
              </w:rPr>
            </w:pPr>
            <w:r w:rsidRPr="009F514B">
              <w:rPr>
                <w:rFonts w:ascii="Arial" w:eastAsia="Times New Roman" w:hAnsi="Arial" w:cs="Arial"/>
                <w:sz w:val="20"/>
                <w:lang w:val="es-ES"/>
              </w:rPr>
              <w:t>7</w:t>
            </w:r>
          </w:p>
        </w:tc>
        <w:tc>
          <w:tcPr>
            <w:tcW w:w="3810" w:type="dxa"/>
            <w:tcBorders>
              <w:top w:val="nil"/>
              <w:left w:val="nil"/>
              <w:bottom w:val="single" w:sz="8" w:space="0" w:color="auto"/>
              <w:right w:val="single" w:sz="8" w:space="0" w:color="auto"/>
            </w:tcBorders>
            <w:shd w:val="clear" w:color="000000" w:fill="FFFFFF"/>
            <w:noWrap/>
            <w:vAlign w:val="center"/>
            <w:hideMark/>
          </w:tcPr>
          <w:p w14:paraId="423964FB" w14:textId="77777777" w:rsidR="009F514B" w:rsidRPr="009F514B" w:rsidRDefault="009F514B" w:rsidP="009F514B">
            <w:pPr>
              <w:rPr>
                <w:rFonts w:ascii="Arial" w:eastAsia="Times New Roman" w:hAnsi="Arial" w:cs="Arial"/>
                <w:sz w:val="20"/>
              </w:rPr>
            </w:pPr>
            <w:r w:rsidRPr="009F514B">
              <w:rPr>
                <w:rFonts w:ascii="Arial" w:eastAsia="Times New Roman" w:hAnsi="Arial" w:cs="Arial"/>
                <w:sz w:val="20"/>
                <w:lang w:val="es-ES"/>
              </w:rPr>
              <w:t>Prescott 120 Piso 1 San Isidro- Lima</w:t>
            </w:r>
          </w:p>
        </w:tc>
        <w:tc>
          <w:tcPr>
            <w:tcW w:w="1907" w:type="dxa"/>
            <w:tcBorders>
              <w:top w:val="nil"/>
              <w:left w:val="nil"/>
              <w:bottom w:val="single" w:sz="8" w:space="0" w:color="auto"/>
              <w:right w:val="single" w:sz="8" w:space="0" w:color="auto"/>
            </w:tcBorders>
            <w:shd w:val="clear" w:color="auto" w:fill="auto"/>
            <w:noWrap/>
            <w:vAlign w:val="center"/>
            <w:hideMark/>
          </w:tcPr>
          <w:p w14:paraId="2EE3BFDC" w14:textId="3BBBDE59" w:rsidR="009F514B" w:rsidRPr="00FF11B6" w:rsidRDefault="00733C6B" w:rsidP="009F514B">
            <w:pPr>
              <w:jc w:val="center"/>
              <w:rPr>
                <w:rFonts w:ascii="Calibri" w:eastAsia="Times New Roman" w:hAnsi="Calibri" w:cs="Calibri"/>
                <w:color w:val="auto"/>
                <w:szCs w:val="22"/>
              </w:rPr>
            </w:pPr>
            <w:r w:rsidRPr="00FF11B6">
              <w:rPr>
                <w:rFonts w:ascii="Calibri" w:eastAsia="Times New Roman" w:hAnsi="Calibri" w:cs="Calibri"/>
                <w:color w:val="auto"/>
                <w:szCs w:val="22"/>
              </w:rPr>
              <w:t>7,</w:t>
            </w:r>
            <w:r w:rsidR="00A36114">
              <w:rPr>
                <w:rFonts w:ascii="Calibri" w:eastAsia="Times New Roman" w:hAnsi="Calibri" w:cs="Calibri"/>
                <w:color w:val="auto"/>
                <w:szCs w:val="22"/>
              </w:rPr>
              <w:t>950</w:t>
            </w:r>
          </w:p>
        </w:tc>
        <w:tc>
          <w:tcPr>
            <w:tcW w:w="1710" w:type="dxa"/>
            <w:tcBorders>
              <w:top w:val="nil"/>
              <w:left w:val="nil"/>
              <w:bottom w:val="single" w:sz="8" w:space="0" w:color="auto"/>
              <w:right w:val="single" w:sz="8" w:space="0" w:color="auto"/>
            </w:tcBorders>
            <w:shd w:val="clear" w:color="auto" w:fill="auto"/>
            <w:noWrap/>
            <w:vAlign w:val="bottom"/>
            <w:hideMark/>
          </w:tcPr>
          <w:p w14:paraId="72442A1E" w14:textId="3254DC51" w:rsidR="009F514B" w:rsidRPr="00FF11B6" w:rsidRDefault="00733C6B" w:rsidP="00FF11B6">
            <w:pPr>
              <w:jc w:val="center"/>
              <w:rPr>
                <w:rFonts w:ascii="Calibri" w:eastAsia="Times New Roman" w:hAnsi="Calibri" w:cs="Calibri"/>
                <w:color w:val="auto"/>
                <w:szCs w:val="22"/>
              </w:rPr>
            </w:pPr>
            <w:r w:rsidRPr="00FF11B6">
              <w:rPr>
                <w:rFonts w:ascii="Calibri" w:eastAsia="Times New Roman" w:hAnsi="Calibri" w:cs="Calibri"/>
                <w:color w:val="auto"/>
                <w:szCs w:val="22"/>
              </w:rPr>
              <w:t>1</w:t>
            </w:r>
            <w:r w:rsidR="00A36114">
              <w:rPr>
                <w:rFonts w:ascii="Calibri" w:eastAsia="Times New Roman" w:hAnsi="Calibri" w:cs="Calibri"/>
                <w:color w:val="auto"/>
                <w:szCs w:val="22"/>
              </w:rPr>
              <w:t>43</w:t>
            </w:r>
            <w:r w:rsidRPr="00FF11B6">
              <w:rPr>
                <w:rFonts w:ascii="Calibri" w:eastAsia="Times New Roman" w:hAnsi="Calibri" w:cs="Calibri"/>
                <w:color w:val="auto"/>
                <w:szCs w:val="22"/>
              </w:rPr>
              <w:t>,</w:t>
            </w:r>
            <w:r w:rsidR="00A36114">
              <w:rPr>
                <w:rFonts w:ascii="Calibri" w:eastAsia="Times New Roman" w:hAnsi="Calibri" w:cs="Calibri"/>
                <w:color w:val="auto"/>
                <w:szCs w:val="22"/>
              </w:rPr>
              <w:t>1</w:t>
            </w:r>
            <w:r w:rsidRPr="00FF11B6">
              <w:rPr>
                <w:rFonts w:ascii="Calibri" w:eastAsia="Times New Roman" w:hAnsi="Calibri" w:cs="Calibri"/>
                <w:color w:val="auto"/>
                <w:szCs w:val="22"/>
              </w:rPr>
              <w:t>00</w:t>
            </w:r>
          </w:p>
        </w:tc>
        <w:tc>
          <w:tcPr>
            <w:tcW w:w="1057" w:type="dxa"/>
            <w:tcBorders>
              <w:top w:val="nil"/>
              <w:left w:val="nil"/>
              <w:bottom w:val="single" w:sz="8" w:space="0" w:color="auto"/>
              <w:right w:val="single" w:sz="8" w:space="0" w:color="auto"/>
            </w:tcBorders>
            <w:shd w:val="clear" w:color="auto" w:fill="auto"/>
            <w:noWrap/>
            <w:vAlign w:val="center"/>
            <w:hideMark/>
          </w:tcPr>
          <w:p w14:paraId="3C10C0E0" w14:textId="77777777" w:rsidR="009F514B" w:rsidRPr="009F514B" w:rsidRDefault="009F514B" w:rsidP="009F514B">
            <w:pPr>
              <w:jc w:val="center"/>
              <w:rPr>
                <w:rFonts w:ascii="Arial" w:eastAsia="Times New Roman" w:hAnsi="Arial" w:cs="Arial"/>
                <w:sz w:val="20"/>
              </w:rPr>
            </w:pPr>
            <w:r w:rsidRPr="009F514B">
              <w:rPr>
                <w:rFonts w:ascii="Arial" w:eastAsia="Times New Roman" w:hAnsi="Arial" w:cs="Arial"/>
                <w:sz w:val="20"/>
                <w:lang w:val="es-ES"/>
              </w:rPr>
              <w:t>A</w:t>
            </w:r>
          </w:p>
        </w:tc>
      </w:tr>
      <w:tr w:rsidR="009F514B" w:rsidRPr="009F514B" w14:paraId="48BAE3A4" w14:textId="77777777" w:rsidTr="009F514B">
        <w:trPr>
          <w:trHeight w:val="315"/>
        </w:trPr>
        <w:tc>
          <w:tcPr>
            <w:tcW w:w="1116" w:type="dxa"/>
            <w:tcBorders>
              <w:top w:val="nil"/>
              <w:left w:val="single" w:sz="8" w:space="0" w:color="auto"/>
              <w:bottom w:val="single" w:sz="8" w:space="0" w:color="auto"/>
              <w:right w:val="nil"/>
            </w:tcBorders>
            <w:shd w:val="clear" w:color="auto" w:fill="auto"/>
            <w:noWrap/>
            <w:vAlign w:val="bottom"/>
            <w:hideMark/>
          </w:tcPr>
          <w:p w14:paraId="271F1E9E" w14:textId="77777777" w:rsidR="009F514B" w:rsidRPr="009F514B" w:rsidRDefault="009F514B" w:rsidP="009F514B">
            <w:pPr>
              <w:rPr>
                <w:rFonts w:ascii="Calibri" w:eastAsia="Times New Roman" w:hAnsi="Calibri" w:cs="Calibri"/>
                <w:szCs w:val="22"/>
              </w:rPr>
            </w:pPr>
            <w:r w:rsidRPr="009F514B">
              <w:rPr>
                <w:rFonts w:ascii="Calibri" w:eastAsia="Times New Roman" w:hAnsi="Calibri" w:cs="Calibri"/>
                <w:szCs w:val="22"/>
              </w:rPr>
              <w:t> </w:t>
            </w:r>
          </w:p>
        </w:tc>
        <w:tc>
          <w:tcPr>
            <w:tcW w:w="3810" w:type="dxa"/>
            <w:tcBorders>
              <w:top w:val="nil"/>
              <w:left w:val="nil"/>
              <w:bottom w:val="single" w:sz="8" w:space="0" w:color="auto"/>
              <w:right w:val="single" w:sz="8" w:space="0" w:color="auto"/>
            </w:tcBorders>
            <w:shd w:val="clear" w:color="000000" w:fill="FFFFFF"/>
            <w:noWrap/>
            <w:vAlign w:val="center"/>
            <w:hideMark/>
          </w:tcPr>
          <w:p w14:paraId="6FE6607F" w14:textId="77777777" w:rsidR="009F514B" w:rsidRPr="009F514B" w:rsidRDefault="009F514B" w:rsidP="009F514B">
            <w:pPr>
              <w:rPr>
                <w:rFonts w:ascii="Arial" w:eastAsia="Times New Roman" w:hAnsi="Arial" w:cs="Arial"/>
                <w:sz w:val="20"/>
              </w:rPr>
            </w:pPr>
            <w:r w:rsidRPr="009F514B">
              <w:rPr>
                <w:rFonts w:ascii="Arial" w:eastAsia="Times New Roman" w:hAnsi="Arial" w:cs="Arial"/>
                <w:sz w:val="20"/>
              </w:rPr>
              <w:t>TOTAL</w:t>
            </w:r>
          </w:p>
        </w:tc>
        <w:tc>
          <w:tcPr>
            <w:tcW w:w="1907" w:type="dxa"/>
            <w:tcBorders>
              <w:top w:val="nil"/>
              <w:left w:val="nil"/>
              <w:bottom w:val="single" w:sz="8" w:space="0" w:color="auto"/>
              <w:right w:val="single" w:sz="8" w:space="0" w:color="auto"/>
            </w:tcBorders>
            <w:shd w:val="clear" w:color="auto" w:fill="auto"/>
            <w:noWrap/>
            <w:vAlign w:val="center"/>
            <w:hideMark/>
          </w:tcPr>
          <w:p w14:paraId="7410E4D1" w14:textId="3DF943E6" w:rsidR="009F514B" w:rsidRPr="00FF11B6" w:rsidRDefault="00733C6B" w:rsidP="009F514B">
            <w:pPr>
              <w:jc w:val="center"/>
              <w:rPr>
                <w:rFonts w:ascii="Calibri" w:eastAsia="Times New Roman" w:hAnsi="Calibri" w:cs="Calibri"/>
                <w:color w:val="auto"/>
                <w:szCs w:val="22"/>
              </w:rPr>
            </w:pPr>
            <w:r w:rsidRPr="00FF11B6">
              <w:rPr>
                <w:rFonts w:ascii="Calibri" w:eastAsia="Times New Roman" w:hAnsi="Calibri" w:cs="Calibri"/>
                <w:color w:val="auto"/>
                <w:szCs w:val="22"/>
              </w:rPr>
              <w:t>1</w:t>
            </w:r>
            <w:r w:rsidR="00A36114">
              <w:rPr>
                <w:rFonts w:ascii="Calibri" w:eastAsia="Times New Roman" w:hAnsi="Calibri" w:cs="Calibri"/>
                <w:color w:val="auto"/>
                <w:szCs w:val="22"/>
              </w:rPr>
              <w:t>7</w:t>
            </w:r>
            <w:r w:rsidRPr="00FF11B6">
              <w:rPr>
                <w:rFonts w:ascii="Calibri" w:eastAsia="Times New Roman" w:hAnsi="Calibri" w:cs="Calibri"/>
                <w:color w:val="auto"/>
                <w:szCs w:val="22"/>
              </w:rPr>
              <w:t>,</w:t>
            </w:r>
            <w:r w:rsidR="00A36114">
              <w:rPr>
                <w:rFonts w:ascii="Calibri" w:eastAsia="Times New Roman" w:hAnsi="Calibri" w:cs="Calibri"/>
                <w:color w:val="auto"/>
                <w:szCs w:val="22"/>
              </w:rPr>
              <w:t>200</w:t>
            </w:r>
          </w:p>
        </w:tc>
        <w:tc>
          <w:tcPr>
            <w:tcW w:w="1710" w:type="dxa"/>
            <w:tcBorders>
              <w:top w:val="nil"/>
              <w:left w:val="nil"/>
              <w:bottom w:val="single" w:sz="8" w:space="0" w:color="auto"/>
              <w:right w:val="single" w:sz="8" w:space="0" w:color="auto"/>
            </w:tcBorders>
            <w:shd w:val="clear" w:color="auto" w:fill="auto"/>
            <w:noWrap/>
            <w:vAlign w:val="bottom"/>
            <w:hideMark/>
          </w:tcPr>
          <w:p w14:paraId="4727095B" w14:textId="3921DFE3" w:rsidR="009F514B" w:rsidRPr="00FF11B6" w:rsidRDefault="00733C6B" w:rsidP="00FF11B6">
            <w:pPr>
              <w:jc w:val="center"/>
              <w:rPr>
                <w:rFonts w:ascii="Calibri" w:eastAsia="Times New Roman" w:hAnsi="Calibri" w:cs="Calibri"/>
                <w:color w:val="auto"/>
                <w:szCs w:val="22"/>
              </w:rPr>
            </w:pPr>
            <w:r w:rsidRPr="00FF11B6">
              <w:rPr>
                <w:rFonts w:ascii="Calibri" w:eastAsia="Times New Roman" w:hAnsi="Calibri" w:cs="Calibri"/>
                <w:color w:val="auto"/>
                <w:szCs w:val="22"/>
              </w:rPr>
              <w:t>30</w:t>
            </w:r>
            <w:r w:rsidR="00A36114">
              <w:rPr>
                <w:rFonts w:ascii="Calibri" w:eastAsia="Times New Roman" w:hAnsi="Calibri" w:cs="Calibri"/>
                <w:color w:val="auto"/>
                <w:szCs w:val="22"/>
              </w:rPr>
              <w:t>9</w:t>
            </w:r>
            <w:r w:rsidRPr="00FF11B6">
              <w:rPr>
                <w:rFonts w:ascii="Calibri" w:eastAsia="Times New Roman" w:hAnsi="Calibri" w:cs="Calibri"/>
                <w:color w:val="auto"/>
                <w:szCs w:val="22"/>
              </w:rPr>
              <w:t>,</w:t>
            </w:r>
            <w:r w:rsidR="00A36114">
              <w:rPr>
                <w:rFonts w:ascii="Calibri" w:eastAsia="Times New Roman" w:hAnsi="Calibri" w:cs="Calibri"/>
                <w:color w:val="auto"/>
                <w:szCs w:val="22"/>
              </w:rPr>
              <w:t>6</w:t>
            </w:r>
            <w:r w:rsidRPr="00FF11B6">
              <w:rPr>
                <w:rFonts w:ascii="Calibri" w:eastAsia="Times New Roman" w:hAnsi="Calibri" w:cs="Calibri"/>
                <w:color w:val="auto"/>
                <w:szCs w:val="22"/>
              </w:rPr>
              <w:t>00</w:t>
            </w:r>
          </w:p>
        </w:tc>
        <w:tc>
          <w:tcPr>
            <w:tcW w:w="1057" w:type="dxa"/>
            <w:tcBorders>
              <w:top w:val="nil"/>
              <w:left w:val="nil"/>
              <w:bottom w:val="nil"/>
              <w:right w:val="nil"/>
            </w:tcBorders>
            <w:shd w:val="clear" w:color="auto" w:fill="auto"/>
            <w:noWrap/>
            <w:vAlign w:val="bottom"/>
            <w:hideMark/>
          </w:tcPr>
          <w:p w14:paraId="3F9EC366" w14:textId="77777777" w:rsidR="009F514B" w:rsidRPr="009F514B" w:rsidRDefault="009F514B" w:rsidP="009F514B">
            <w:pPr>
              <w:jc w:val="right"/>
              <w:rPr>
                <w:rFonts w:ascii="Calibri" w:eastAsia="Times New Roman" w:hAnsi="Calibri" w:cs="Calibri"/>
                <w:szCs w:val="22"/>
              </w:rPr>
            </w:pPr>
          </w:p>
        </w:tc>
      </w:tr>
    </w:tbl>
    <w:p w14:paraId="53444F80" w14:textId="77777777" w:rsidR="009F514B" w:rsidRPr="00654BB1" w:rsidRDefault="009F514B" w:rsidP="00654BB1">
      <w:pPr>
        <w:tabs>
          <w:tab w:val="left" w:pos="993"/>
        </w:tabs>
        <w:ind w:left="709" w:hanging="567"/>
        <w:jc w:val="both"/>
        <w:rPr>
          <w:rFonts w:ascii="Arial" w:eastAsia="Times New Roman" w:hAnsi="Arial" w:cs="Arial"/>
          <w:color w:val="auto"/>
          <w:sz w:val="20"/>
          <w:lang w:val="es-ES" w:eastAsia="es-ES"/>
        </w:rPr>
      </w:pPr>
    </w:p>
    <w:p w14:paraId="23FFE3BF" w14:textId="77777777" w:rsidR="00654BB1" w:rsidRDefault="00654BB1" w:rsidP="00654BB1">
      <w:pPr>
        <w:tabs>
          <w:tab w:val="left" w:pos="993"/>
        </w:tabs>
        <w:ind w:left="1276" w:hanging="1134"/>
        <w:jc w:val="both"/>
        <w:rPr>
          <w:rFonts w:ascii="Arial" w:eastAsia="Times New Roman" w:hAnsi="Arial" w:cs="Arial"/>
          <w:color w:val="FF0000"/>
          <w:sz w:val="20"/>
          <w:lang w:val="es-ES" w:eastAsia="es-ES"/>
        </w:rPr>
      </w:pPr>
    </w:p>
    <w:p w14:paraId="0DE82C3C" w14:textId="77777777" w:rsidR="00733C6B" w:rsidRDefault="00733C6B" w:rsidP="00654BB1">
      <w:pPr>
        <w:tabs>
          <w:tab w:val="left" w:pos="993"/>
        </w:tabs>
        <w:ind w:left="1276" w:hanging="1134"/>
        <w:jc w:val="both"/>
        <w:rPr>
          <w:rFonts w:ascii="Arial" w:eastAsia="Times New Roman" w:hAnsi="Arial" w:cs="Arial"/>
          <w:color w:val="FF0000"/>
          <w:sz w:val="20"/>
          <w:lang w:val="es-ES" w:eastAsia="es-ES"/>
        </w:rPr>
      </w:pPr>
    </w:p>
    <w:p w14:paraId="006064EB" w14:textId="77777777" w:rsidR="00733C6B" w:rsidRPr="00654BB1" w:rsidRDefault="00733C6B" w:rsidP="00654BB1">
      <w:pPr>
        <w:tabs>
          <w:tab w:val="left" w:pos="993"/>
        </w:tabs>
        <w:ind w:left="1276" w:hanging="1134"/>
        <w:jc w:val="both"/>
        <w:rPr>
          <w:rFonts w:ascii="Arial" w:eastAsia="Times New Roman" w:hAnsi="Arial" w:cs="Arial"/>
          <w:color w:val="FF0000"/>
          <w:sz w:val="20"/>
          <w:lang w:val="es-ES" w:eastAsia="es-ES"/>
        </w:rPr>
      </w:pPr>
    </w:p>
    <w:p w14:paraId="5837988B" w14:textId="64210BEE" w:rsidR="00654BB1" w:rsidRDefault="00654BB1" w:rsidP="000D5E59">
      <w:pPr>
        <w:tabs>
          <w:tab w:val="left" w:pos="284"/>
        </w:tabs>
        <w:ind w:left="284"/>
        <w:jc w:val="both"/>
        <w:rPr>
          <w:rFonts w:ascii="Arial" w:eastAsia="Times New Roman" w:hAnsi="Arial" w:cs="Arial"/>
          <w:color w:val="auto"/>
          <w:sz w:val="20"/>
          <w:lang w:val="es-ES" w:eastAsia="es-ES"/>
        </w:rPr>
      </w:pPr>
      <w:r w:rsidRPr="00654BB1">
        <w:rPr>
          <w:rFonts w:ascii="Arial" w:eastAsia="Times New Roman" w:hAnsi="Arial" w:cs="Arial"/>
          <w:color w:val="auto"/>
          <w:sz w:val="20"/>
          <w:lang w:val="es-ES" w:eastAsia="es-ES"/>
        </w:rPr>
        <w:t>El contratista deberá asignar máquinas fotocopiadoras di</w:t>
      </w:r>
      <w:r>
        <w:rPr>
          <w:rFonts w:ascii="Arial" w:eastAsia="Times New Roman" w:hAnsi="Arial" w:cs="Arial"/>
          <w:color w:val="auto"/>
          <w:sz w:val="20"/>
          <w:lang w:val="es-ES" w:eastAsia="es-ES"/>
        </w:rPr>
        <w:t xml:space="preserve">gitales en todos los centros de </w:t>
      </w:r>
      <w:r w:rsidRPr="00654BB1">
        <w:rPr>
          <w:rFonts w:ascii="Arial" w:eastAsia="Times New Roman" w:hAnsi="Arial" w:cs="Arial"/>
          <w:color w:val="auto"/>
          <w:sz w:val="20"/>
          <w:lang w:val="es-ES" w:eastAsia="es-ES"/>
        </w:rPr>
        <w:t xml:space="preserve">copiado. El año de fabricación de las máquinas debe ser </w:t>
      </w:r>
      <w:r w:rsidR="00710B1F">
        <w:rPr>
          <w:rFonts w:ascii="Arial" w:eastAsia="Times New Roman" w:hAnsi="Arial" w:cs="Arial"/>
          <w:color w:val="auto"/>
          <w:sz w:val="20"/>
          <w:lang w:val="es-ES" w:eastAsia="es-ES"/>
        </w:rPr>
        <w:t xml:space="preserve">mínimo </w:t>
      </w:r>
      <w:r w:rsidR="009F514B" w:rsidRPr="00654BB1">
        <w:rPr>
          <w:rFonts w:ascii="Arial" w:eastAsia="Times New Roman" w:hAnsi="Arial" w:cs="Arial"/>
          <w:color w:val="auto"/>
          <w:sz w:val="20"/>
          <w:lang w:val="es-ES" w:eastAsia="es-ES"/>
        </w:rPr>
        <w:t>del 2016</w:t>
      </w:r>
      <w:r w:rsidR="00710B1F">
        <w:rPr>
          <w:rFonts w:ascii="Arial" w:eastAsia="Times New Roman" w:hAnsi="Arial" w:cs="Arial"/>
          <w:color w:val="auto"/>
          <w:sz w:val="20"/>
          <w:lang w:val="es-ES" w:eastAsia="es-ES"/>
        </w:rPr>
        <w:t>.</w:t>
      </w:r>
    </w:p>
    <w:p w14:paraId="67E3FAB7" w14:textId="73EF5F6B" w:rsidR="00654BB1" w:rsidRPr="000D5E59" w:rsidRDefault="00654BB1" w:rsidP="00D36FBA">
      <w:pPr>
        <w:tabs>
          <w:tab w:val="left" w:pos="284"/>
        </w:tabs>
        <w:jc w:val="both"/>
        <w:rPr>
          <w:rFonts w:ascii="Arial" w:eastAsia="Times New Roman" w:hAnsi="Arial" w:cs="Arial"/>
          <w:color w:val="auto"/>
          <w:sz w:val="20"/>
          <w:lang w:eastAsia="es-ES"/>
        </w:rPr>
      </w:pPr>
    </w:p>
    <w:p w14:paraId="30161FBD" w14:textId="4AB79DFC" w:rsidR="00654BB1" w:rsidRPr="00654BB1" w:rsidRDefault="00BC112B" w:rsidP="000D5E59">
      <w:pPr>
        <w:tabs>
          <w:tab w:val="left" w:pos="284"/>
        </w:tabs>
        <w:ind w:left="284"/>
        <w:jc w:val="both"/>
        <w:rPr>
          <w:rFonts w:ascii="Arial" w:eastAsia="Times New Roman" w:hAnsi="Arial" w:cs="Arial"/>
          <w:color w:val="auto"/>
          <w:sz w:val="20"/>
          <w:lang w:val="es-ES" w:eastAsia="es-ES"/>
        </w:rPr>
      </w:pPr>
      <w:r>
        <w:rPr>
          <w:rFonts w:ascii="Arial" w:eastAsia="Times New Roman" w:hAnsi="Arial" w:cs="Arial"/>
          <w:color w:val="auto"/>
          <w:sz w:val="20"/>
          <w:lang w:val="es-ES" w:eastAsia="es-ES"/>
        </w:rPr>
        <w:t>Previo al inicio de</w:t>
      </w:r>
      <w:r w:rsidR="00E021B5">
        <w:rPr>
          <w:rFonts w:ascii="Arial" w:eastAsia="Times New Roman" w:hAnsi="Arial" w:cs="Arial"/>
          <w:color w:val="auto"/>
          <w:sz w:val="20"/>
          <w:lang w:val="es-ES" w:eastAsia="es-ES"/>
        </w:rPr>
        <w:t xml:space="preserve"> la prestación </w:t>
      </w:r>
      <w:r>
        <w:rPr>
          <w:rFonts w:ascii="Arial" w:eastAsia="Times New Roman" w:hAnsi="Arial" w:cs="Arial"/>
          <w:color w:val="auto"/>
          <w:sz w:val="20"/>
          <w:lang w:val="es-ES" w:eastAsia="es-ES"/>
        </w:rPr>
        <w:t xml:space="preserve">se emitirá </w:t>
      </w:r>
      <w:r w:rsidR="00FF11B6">
        <w:rPr>
          <w:rFonts w:ascii="Arial" w:eastAsia="Times New Roman" w:hAnsi="Arial" w:cs="Arial"/>
          <w:color w:val="auto"/>
          <w:sz w:val="20"/>
          <w:lang w:val="es-ES" w:eastAsia="es-ES"/>
        </w:rPr>
        <w:t>un acta</w:t>
      </w:r>
      <w:r>
        <w:rPr>
          <w:rFonts w:ascii="Arial" w:eastAsia="Times New Roman" w:hAnsi="Arial" w:cs="Arial"/>
          <w:color w:val="auto"/>
          <w:sz w:val="20"/>
          <w:lang w:val="es-ES" w:eastAsia="es-ES"/>
        </w:rPr>
        <w:t xml:space="preserve"> donde se validará la numeración de cada </w:t>
      </w:r>
      <w:proofErr w:type="spellStart"/>
      <w:r w:rsidR="00654BB1" w:rsidRPr="00654BB1">
        <w:rPr>
          <w:rFonts w:ascii="Arial" w:eastAsia="Times New Roman" w:hAnsi="Arial" w:cs="Arial"/>
          <w:color w:val="auto"/>
          <w:sz w:val="20"/>
          <w:lang w:val="es-ES" w:eastAsia="es-ES"/>
        </w:rPr>
        <w:t>contómetro</w:t>
      </w:r>
      <w:proofErr w:type="spellEnd"/>
      <w:r w:rsidR="00654BB1" w:rsidRPr="00654BB1">
        <w:rPr>
          <w:rFonts w:ascii="Arial" w:eastAsia="Times New Roman" w:hAnsi="Arial" w:cs="Arial"/>
          <w:color w:val="auto"/>
          <w:sz w:val="20"/>
          <w:lang w:val="es-ES" w:eastAsia="es-ES"/>
        </w:rPr>
        <w:t xml:space="preserve"> de cada de una de las máquinas fotocopiadoras propuestas</w:t>
      </w:r>
      <w:r>
        <w:rPr>
          <w:rFonts w:ascii="Arial" w:eastAsia="Times New Roman" w:hAnsi="Arial" w:cs="Arial"/>
          <w:color w:val="auto"/>
          <w:sz w:val="20"/>
          <w:lang w:val="es-ES" w:eastAsia="es-ES"/>
        </w:rPr>
        <w:t xml:space="preserve"> con que se </w:t>
      </w:r>
      <w:r w:rsidR="00E021B5">
        <w:rPr>
          <w:rFonts w:ascii="Arial" w:eastAsia="Times New Roman" w:hAnsi="Arial" w:cs="Arial"/>
          <w:color w:val="auto"/>
          <w:sz w:val="20"/>
          <w:lang w:val="es-ES" w:eastAsia="es-ES"/>
        </w:rPr>
        <w:t>iniciará</w:t>
      </w:r>
      <w:r>
        <w:rPr>
          <w:rFonts w:ascii="Arial" w:eastAsia="Times New Roman" w:hAnsi="Arial" w:cs="Arial"/>
          <w:color w:val="auto"/>
          <w:sz w:val="20"/>
          <w:lang w:val="es-ES" w:eastAsia="es-ES"/>
        </w:rPr>
        <w:t xml:space="preserve"> el servicio. </w:t>
      </w:r>
    </w:p>
    <w:tbl>
      <w:tblPr>
        <w:tblW w:w="10799" w:type="dxa"/>
        <w:jc w:val="center"/>
        <w:tblCellMar>
          <w:left w:w="70" w:type="dxa"/>
          <w:right w:w="70" w:type="dxa"/>
        </w:tblCellMar>
        <w:tblLook w:val="04A0" w:firstRow="1" w:lastRow="0" w:firstColumn="1" w:lastColumn="0" w:noHBand="0" w:noVBand="1"/>
      </w:tblPr>
      <w:tblGrid>
        <w:gridCol w:w="9941"/>
        <w:gridCol w:w="179"/>
        <w:gridCol w:w="175"/>
        <w:gridCol w:w="160"/>
        <w:gridCol w:w="160"/>
        <w:gridCol w:w="184"/>
      </w:tblGrid>
      <w:tr w:rsidR="00654BB1" w:rsidRPr="00654BB1" w14:paraId="7FADC8EC" w14:textId="77777777" w:rsidTr="00B86DF1">
        <w:trPr>
          <w:trHeight w:val="450"/>
          <w:jc w:val="center"/>
        </w:trPr>
        <w:tc>
          <w:tcPr>
            <w:tcW w:w="9941" w:type="dxa"/>
            <w:shd w:val="clear" w:color="auto" w:fill="auto"/>
            <w:vAlign w:val="center"/>
          </w:tcPr>
          <w:p w14:paraId="6F515984" w14:textId="3D2C1DA6" w:rsidR="00654BB1" w:rsidRPr="00156F24" w:rsidRDefault="00654BB1" w:rsidP="00654BB1">
            <w:pPr>
              <w:ind w:left="1828" w:hanging="425"/>
              <w:jc w:val="both"/>
              <w:rPr>
                <w:rFonts w:ascii="Arial" w:eastAsia="Times New Roman" w:hAnsi="Arial" w:cs="Arial"/>
                <w:bCs/>
                <w:color w:val="auto"/>
                <w:sz w:val="20"/>
                <w:lang w:val="es-ES" w:eastAsia="es-ES"/>
              </w:rPr>
            </w:pPr>
            <w:r w:rsidRPr="00156F24">
              <w:rPr>
                <w:rFonts w:ascii="Arial" w:eastAsia="Times New Roman" w:hAnsi="Arial" w:cs="Arial"/>
                <w:bCs/>
                <w:color w:val="auto"/>
                <w:sz w:val="20"/>
                <w:lang w:val="es-ES" w:eastAsia="es-ES"/>
              </w:rPr>
              <w:t xml:space="preserve">       </w:t>
            </w:r>
          </w:p>
          <w:p w14:paraId="1EE41DFB" w14:textId="21FBE3FB" w:rsidR="00654BB1" w:rsidRDefault="00654BB1" w:rsidP="009D544E">
            <w:pPr>
              <w:pStyle w:val="Prrafodelista"/>
              <w:numPr>
                <w:ilvl w:val="1"/>
                <w:numId w:val="41"/>
              </w:numPr>
              <w:ind w:left="709"/>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Para las coordinaciones, comunicaciones y todo lo relacionado al servicio, el contratista asignará a un coordinador. </w:t>
            </w:r>
            <w:r w:rsidR="00710B1F">
              <w:rPr>
                <w:rFonts w:ascii="Arial" w:eastAsia="Times New Roman" w:hAnsi="Arial" w:cs="Arial"/>
                <w:color w:val="auto"/>
                <w:sz w:val="20"/>
                <w:lang w:val="es-ES" w:eastAsia="es-ES"/>
              </w:rPr>
              <w:t xml:space="preserve">Al inicio del servicio </w:t>
            </w:r>
            <w:r w:rsidRPr="00156F24">
              <w:rPr>
                <w:rFonts w:ascii="Arial" w:eastAsia="Times New Roman" w:hAnsi="Arial" w:cs="Arial"/>
                <w:color w:val="auto"/>
                <w:sz w:val="20"/>
                <w:lang w:val="es-ES" w:eastAsia="es-ES"/>
              </w:rPr>
              <w:t xml:space="preserve">el </w:t>
            </w:r>
            <w:r w:rsidR="00710B1F">
              <w:rPr>
                <w:rFonts w:ascii="Arial" w:eastAsia="Times New Roman" w:hAnsi="Arial" w:cs="Arial"/>
                <w:color w:val="auto"/>
                <w:sz w:val="20"/>
                <w:lang w:val="es-ES" w:eastAsia="es-ES"/>
              </w:rPr>
              <w:t xml:space="preserve">contratista </w:t>
            </w:r>
            <w:r w:rsidRPr="00156F24">
              <w:rPr>
                <w:rFonts w:ascii="Arial" w:eastAsia="Times New Roman" w:hAnsi="Arial" w:cs="Arial"/>
                <w:color w:val="auto"/>
                <w:sz w:val="20"/>
                <w:lang w:val="es-ES" w:eastAsia="es-ES"/>
              </w:rPr>
              <w:t xml:space="preserve">deberá indicar el nombre del coordinador, </w:t>
            </w:r>
            <w:r w:rsidR="0054559E" w:rsidRPr="00156F24">
              <w:rPr>
                <w:rFonts w:ascii="Arial" w:eastAsia="Times New Roman" w:hAnsi="Arial" w:cs="Arial"/>
                <w:color w:val="auto"/>
                <w:sz w:val="20"/>
                <w:lang w:val="es-ES" w:eastAsia="es-ES"/>
              </w:rPr>
              <w:t>su correo</w:t>
            </w:r>
            <w:r w:rsidRPr="00156F24">
              <w:rPr>
                <w:rFonts w:ascii="Arial" w:eastAsia="Times New Roman" w:hAnsi="Arial" w:cs="Arial"/>
                <w:color w:val="auto"/>
                <w:sz w:val="20"/>
                <w:lang w:val="es-ES" w:eastAsia="es-ES"/>
              </w:rPr>
              <w:t xml:space="preserve"> electrónico, teléfono fijo y </w:t>
            </w:r>
            <w:r w:rsidR="00E6502F" w:rsidRPr="00156F24">
              <w:rPr>
                <w:rFonts w:ascii="Arial" w:eastAsia="Times New Roman" w:hAnsi="Arial" w:cs="Arial"/>
                <w:color w:val="auto"/>
                <w:sz w:val="20"/>
                <w:lang w:val="es-ES" w:eastAsia="es-ES"/>
              </w:rPr>
              <w:t>móvil.</w:t>
            </w:r>
            <w:r w:rsidRPr="00156F24">
              <w:rPr>
                <w:rFonts w:ascii="Arial" w:eastAsia="Times New Roman" w:hAnsi="Arial" w:cs="Arial"/>
                <w:color w:val="auto"/>
                <w:sz w:val="20"/>
                <w:lang w:val="es-ES" w:eastAsia="es-ES"/>
              </w:rPr>
              <w:t xml:space="preserve">  </w:t>
            </w:r>
          </w:p>
          <w:p w14:paraId="39114840" w14:textId="77777777" w:rsidR="00153BC8" w:rsidRPr="00153BC8" w:rsidRDefault="00153BC8" w:rsidP="00153BC8">
            <w:pPr>
              <w:pStyle w:val="Prrafodelista"/>
              <w:rPr>
                <w:rFonts w:ascii="Arial" w:eastAsia="Times New Roman" w:hAnsi="Arial" w:cs="Arial"/>
                <w:color w:val="auto"/>
                <w:sz w:val="20"/>
                <w:lang w:val="es-ES" w:eastAsia="es-ES"/>
              </w:rPr>
            </w:pPr>
          </w:p>
          <w:p w14:paraId="465A45D2" w14:textId="454077FD" w:rsidR="00654BB1" w:rsidRPr="00156F24" w:rsidRDefault="00654BB1" w:rsidP="009D544E">
            <w:pPr>
              <w:pStyle w:val="Prrafodelista"/>
              <w:numPr>
                <w:ilvl w:val="1"/>
                <w:numId w:val="41"/>
              </w:numPr>
              <w:ind w:left="709"/>
              <w:jc w:val="both"/>
              <w:rPr>
                <w:rFonts w:ascii="Arial" w:eastAsia="Times New Roman" w:hAnsi="Arial" w:cs="Arial"/>
                <w:color w:val="auto"/>
                <w:sz w:val="20"/>
                <w:lang w:val="es-ES" w:eastAsia="es-ES"/>
              </w:rPr>
            </w:pPr>
            <w:r w:rsidRPr="00156F24">
              <w:rPr>
                <w:rFonts w:ascii="Arial" w:eastAsia="Times New Roman" w:hAnsi="Arial" w:cs="Arial"/>
                <w:snapToGrid w:val="0"/>
                <w:color w:val="auto"/>
                <w:sz w:val="20"/>
                <w:lang w:val="es-ES" w:eastAsia="es-ES"/>
              </w:rPr>
              <w:t xml:space="preserve">Todas las máquinas deberán estar instaladas </w:t>
            </w:r>
            <w:r w:rsidR="0054559E">
              <w:rPr>
                <w:rFonts w:ascii="Arial" w:eastAsia="Times New Roman" w:hAnsi="Arial" w:cs="Arial"/>
                <w:snapToGrid w:val="0"/>
                <w:color w:val="auto"/>
                <w:sz w:val="20"/>
                <w:lang w:val="es-ES" w:eastAsia="es-ES"/>
              </w:rPr>
              <w:t xml:space="preserve">como </w:t>
            </w:r>
            <w:r w:rsidR="00E6502F">
              <w:rPr>
                <w:rFonts w:ascii="Arial" w:eastAsia="Times New Roman" w:hAnsi="Arial" w:cs="Arial"/>
                <w:snapToGrid w:val="0"/>
                <w:color w:val="auto"/>
                <w:sz w:val="20"/>
                <w:lang w:val="es-ES" w:eastAsia="es-ES"/>
              </w:rPr>
              <w:t>fecha máxima</w:t>
            </w:r>
            <w:r w:rsidR="0054559E">
              <w:rPr>
                <w:rFonts w:ascii="Arial" w:eastAsia="Times New Roman" w:hAnsi="Arial" w:cs="Arial"/>
                <w:snapToGrid w:val="0"/>
                <w:color w:val="auto"/>
                <w:sz w:val="20"/>
                <w:lang w:val="es-ES" w:eastAsia="es-ES"/>
              </w:rPr>
              <w:t xml:space="preserve"> </w:t>
            </w:r>
            <w:r w:rsidRPr="00156F24">
              <w:rPr>
                <w:rFonts w:ascii="Arial" w:eastAsia="Times New Roman" w:hAnsi="Arial" w:cs="Arial"/>
                <w:snapToGrid w:val="0"/>
                <w:color w:val="auto"/>
                <w:sz w:val="20"/>
                <w:lang w:val="es-ES" w:eastAsia="es-ES"/>
              </w:rPr>
              <w:t>el día anterior al inicio del servicio.</w:t>
            </w:r>
          </w:p>
          <w:p w14:paraId="39252F77" w14:textId="77777777" w:rsidR="00350EDF" w:rsidRPr="002339B4" w:rsidRDefault="00350EDF" w:rsidP="002339B4">
            <w:pPr>
              <w:jc w:val="both"/>
              <w:rPr>
                <w:rFonts w:ascii="Arial" w:eastAsia="Times New Roman" w:hAnsi="Arial" w:cs="Arial"/>
                <w:snapToGrid w:val="0"/>
                <w:color w:val="auto"/>
                <w:sz w:val="20"/>
                <w:lang w:eastAsia="es-ES"/>
              </w:rPr>
            </w:pPr>
          </w:p>
          <w:p w14:paraId="1ECAE1BF" w14:textId="77777777" w:rsidR="00654BB1" w:rsidRPr="00156F24" w:rsidRDefault="00654BB1" w:rsidP="009D544E">
            <w:pPr>
              <w:pStyle w:val="Prrafodelista"/>
              <w:numPr>
                <w:ilvl w:val="1"/>
                <w:numId w:val="41"/>
              </w:numPr>
              <w:ind w:left="709"/>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El contratista garantizará la calidad de copias, las mismas que no deberán tener ninguna mancha o rayas.</w:t>
            </w:r>
          </w:p>
          <w:p w14:paraId="684328A9" w14:textId="77777777" w:rsidR="00654BB1" w:rsidRPr="00156F24" w:rsidRDefault="00654BB1" w:rsidP="00654BB1">
            <w:pPr>
              <w:ind w:left="1828" w:hanging="425"/>
              <w:jc w:val="both"/>
              <w:rPr>
                <w:rFonts w:ascii="Arial" w:eastAsia="Times New Roman" w:hAnsi="Arial" w:cs="Arial"/>
                <w:color w:val="auto"/>
                <w:sz w:val="20"/>
                <w:lang w:val="es-ES" w:eastAsia="es-ES"/>
              </w:rPr>
            </w:pPr>
          </w:p>
          <w:p w14:paraId="737BD826" w14:textId="77777777" w:rsidR="00654BB1" w:rsidRPr="009F3A6D" w:rsidRDefault="00654BB1" w:rsidP="009D544E">
            <w:pPr>
              <w:pStyle w:val="Prrafodelista"/>
              <w:numPr>
                <w:ilvl w:val="1"/>
                <w:numId w:val="41"/>
              </w:numPr>
              <w:ind w:left="709"/>
              <w:jc w:val="both"/>
              <w:rPr>
                <w:rFonts w:ascii="Arial" w:eastAsia="Times New Roman" w:hAnsi="Arial" w:cs="Arial"/>
                <w:color w:val="auto"/>
                <w:sz w:val="20"/>
                <w:lang w:val="es-ES" w:eastAsia="es-ES"/>
              </w:rPr>
            </w:pPr>
            <w:r w:rsidRPr="009F3A6D">
              <w:rPr>
                <w:rFonts w:ascii="Arial" w:eastAsia="Times New Roman" w:hAnsi="Arial" w:cs="Arial"/>
                <w:color w:val="auto"/>
                <w:sz w:val="20"/>
                <w:lang w:val="es-ES" w:eastAsia="es-ES"/>
              </w:rPr>
              <w:t>Mantenimiento preventivo y correctivo de las máquinas fotocopiadoras:</w:t>
            </w:r>
          </w:p>
          <w:p w14:paraId="7BD90041" w14:textId="77777777" w:rsidR="00657816" w:rsidRPr="009F3A6D" w:rsidRDefault="00657816" w:rsidP="009D544E">
            <w:pPr>
              <w:ind w:left="724"/>
              <w:jc w:val="both"/>
              <w:rPr>
                <w:rFonts w:ascii="Arial" w:eastAsia="Times New Roman" w:hAnsi="Arial" w:cs="Arial"/>
                <w:color w:val="auto"/>
                <w:sz w:val="20"/>
                <w:lang w:val="es-ES" w:eastAsia="es-ES"/>
              </w:rPr>
            </w:pPr>
          </w:p>
          <w:p w14:paraId="71201433" w14:textId="6DB62EA3" w:rsidR="00654BB1" w:rsidRPr="009F3A6D" w:rsidRDefault="00654BB1" w:rsidP="009D544E">
            <w:pPr>
              <w:ind w:left="724"/>
              <w:jc w:val="both"/>
              <w:rPr>
                <w:rFonts w:ascii="Arial" w:eastAsia="Times New Roman" w:hAnsi="Arial" w:cs="Arial"/>
                <w:color w:val="auto"/>
                <w:sz w:val="20"/>
                <w:lang w:val="es-ES" w:eastAsia="es-ES"/>
              </w:rPr>
            </w:pPr>
            <w:r w:rsidRPr="009F3A6D">
              <w:rPr>
                <w:rFonts w:ascii="Arial" w:eastAsia="Times New Roman" w:hAnsi="Arial" w:cs="Arial"/>
                <w:color w:val="auto"/>
                <w:sz w:val="20"/>
                <w:lang w:val="es-ES" w:eastAsia="es-ES"/>
              </w:rPr>
              <w:t xml:space="preserve">Con el objeto de evitar fallas en el funcionamiento de las máquinas que generen interrupciones en el servicio de fotocopiado, el contratista deberá contar con un plan de mantenimiento preventivo </w:t>
            </w:r>
            <w:r w:rsidR="00501FAF" w:rsidRPr="009F3A6D">
              <w:rPr>
                <w:rFonts w:ascii="Arial" w:eastAsia="Times New Roman" w:hAnsi="Arial" w:cs="Arial"/>
                <w:color w:val="auto"/>
                <w:sz w:val="20"/>
                <w:lang w:val="es-ES" w:eastAsia="es-ES"/>
              </w:rPr>
              <w:t xml:space="preserve">de dichas maquinas. </w:t>
            </w:r>
            <w:r w:rsidR="00E6502F">
              <w:rPr>
                <w:rFonts w:ascii="Arial" w:eastAsia="Times New Roman" w:hAnsi="Arial" w:cs="Arial"/>
                <w:color w:val="auto"/>
                <w:sz w:val="20"/>
                <w:lang w:val="es-ES" w:eastAsia="es-ES"/>
              </w:rPr>
              <w:t>En el caso de presentarse alguna falla en el equipo, el contratista tiene como máximo 24 horas contadas a partir de la comunicación por correo electrónico de la SBS para solucionar el problema de funcionamiento de</w:t>
            </w:r>
            <w:r w:rsidR="004B4708">
              <w:rPr>
                <w:rFonts w:ascii="Arial" w:eastAsia="Times New Roman" w:hAnsi="Arial" w:cs="Arial"/>
                <w:color w:val="auto"/>
                <w:sz w:val="20"/>
                <w:lang w:val="es-ES" w:eastAsia="es-ES"/>
              </w:rPr>
              <w:t xml:space="preserve"> la </w:t>
            </w:r>
            <w:r w:rsidR="00D069CC">
              <w:rPr>
                <w:rFonts w:ascii="Arial" w:eastAsia="Times New Roman" w:hAnsi="Arial" w:cs="Arial"/>
                <w:color w:val="auto"/>
                <w:sz w:val="20"/>
                <w:lang w:val="es-ES" w:eastAsia="es-ES"/>
              </w:rPr>
              <w:t>máquina o</w:t>
            </w:r>
            <w:r w:rsidR="00F46EF5">
              <w:rPr>
                <w:rFonts w:ascii="Arial" w:eastAsia="Times New Roman" w:hAnsi="Arial" w:cs="Arial"/>
                <w:color w:val="auto"/>
                <w:sz w:val="20"/>
                <w:lang w:val="es-ES" w:eastAsia="es-ES"/>
              </w:rPr>
              <w:t xml:space="preserve"> realizar el cambio por otra máquina </w:t>
            </w:r>
            <w:r w:rsidR="00F62BBF">
              <w:rPr>
                <w:rFonts w:ascii="Arial" w:eastAsia="Times New Roman" w:hAnsi="Arial" w:cs="Arial"/>
                <w:color w:val="auto"/>
                <w:sz w:val="20"/>
                <w:lang w:val="es-ES" w:eastAsia="es-ES"/>
              </w:rPr>
              <w:t xml:space="preserve">debidamente operativa </w:t>
            </w:r>
            <w:r w:rsidR="00F46EF5">
              <w:rPr>
                <w:rFonts w:ascii="Arial" w:eastAsia="Times New Roman" w:hAnsi="Arial" w:cs="Arial"/>
                <w:color w:val="auto"/>
                <w:sz w:val="20"/>
                <w:lang w:val="es-ES" w:eastAsia="es-ES"/>
              </w:rPr>
              <w:t xml:space="preserve">de igual o mejores </w:t>
            </w:r>
            <w:r w:rsidR="00F62BBF">
              <w:rPr>
                <w:rFonts w:ascii="Arial" w:eastAsia="Times New Roman" w:hAnsi="Arial" w:cs="Arial"/>
                <w:color w:val="auto"/>
                <w:sz w:val="20"/>
                <w:lang w:val="es-ES" w:eastAsia="es-ES"/>
              </w:rPr>
              <w:t>características</w:t>
            </w:r>
            <w:r w:rsidR="00E6502F">
              <w:rPr>
                <w:rFonts w:ascii="Arial" w:eastAsia="Times New Roman" w:hAnsi="Arial" w:cs="Arial"/>
                <w:color w:val="auto"/>
                <w:sz w:val="20"/>
                <w:lang w:val="es-ES" w:eastAsia="es-ES"/>
              </w:rPr>
              <w:t xml:space="preserve">.  </w:t>
            </w:r>
          </w:p>
          <w:p w14:paraId="76B3E607" w14:textId="3A284666" w:rsidR="00654BB1" w:rsidRPr="009F3A6D" w:rsidRDefault="00654BB1" w:rsidP="009D544E">
            <w:pPr>
              <w:ind w:left="724"/>
              <w:jc w:val="both"/>
              <w:rPr>
                <w:rFonts w:ascii="Arial" w:eastAsia="Times New Roman" w:hAnsi="Arial" w:cs="Arial"/>
                <w:bCs/>
                <w:color w:val="auto"/>
                <w:sz w:val="20"/>
                <w:lang w:val="es-ES" w:eastAsia="es-ES"/>
              </w:rPr>
            </w:pPr>
            <w:r w:rsidRPr="009F3A6D">
              <w:rPr>
                <w:rFonts w:ascii="Arial" w:eastAsia="Times New Roman" w:hAnsi="Arial" w:cs="Arial"/>
                <w:bCs/>
                <w:color w:val="auto"/>
                <w:sz w:val="20"/>
                <w:lang w:val="es-ES" w:eastAsia="es-ES"/>
              </w:rPr>
              <w:t xml:space="preserve">     </w:t>
            </w:r>
          </w:p>
          <w:p w14:paraId="4331E1CA" w14:textId="5AE37B26" w:rsidR="00654BB1" w:rsidRDefault="00E6502F" w:rsidP="009D544E">
            <w:pPr>
              <w:ind w:left="724"/>
              <w:jc w:val="both"/>
              <w:rPr>
                <w:rFonts w:ascii="Arial" w:eastAsia="Times New Roman" w:hAnsi="Arial" w:cs="Arial"/>
                <w:color w:val="auto"/>
                <w:sz w:val="20"/>
                <w:lang w:val="es-ES" w:eastAsia="es-ES"/>
              </w:rPr>
            </w:pPr>
            <w:r>
              <w:rPr>
                <w:rFonts w:ascii="Arial" w:eastAsia="Times New Roman" w:hAnsi="Arial" w:cs="Arial"/>
                <w:color w:val="auto"/>
                <w:sz w:val="20"/>
                <w:lang w:val="es-ES" w:eastAsia="es-ES"/>
              </w:rPr>
              <w:t xml:space="preserve">El </w:t>
            </w:r>
            <w:r w:rsidRPr="00156F24">
              <w:rPr>
                <w:rFonts w:ascii="Arial" w:eastAsia="Times New Roman" w:hAnsi="Arial" w:cs="Arial"/>
                <w:color w:val="auto"/>
                <w:sz w:val="20"/>
                <w:lang w:val="es-ES" w:eastAsia="es-ES"/>
              </w:rPr>
              <w:t>cambio de repuestos no generará</w:t>
            </w:r>
            <w:r w:rsidR="00654BB1" w:rsidRPr="00156F24">
              <w:rPr>
                <w:rFonts w:ascii="Arial" w:eastAsia="Times New Roman" w:hAnsi="Arial" w:cs="Arial"/>
                <w:color w:val="auto"/>
                <w:sz w:val="20"/>
                <w:lang w:val="es-ES" w:eastAsia="es-ES"/>
              </w:rPr>
              <w:t xml:space="preserve"> costo alguno para la Superintendencia.</w:t>
            </w:r>
          </w:p>
          <w:p w14:paraId="73BD844B" w14:textId="77777777" w:rsidR="00E6502F" w:rsidRPr="00156F24" w:rsidRDefault="00E6502F" w:rsidP="009D544E">
            <w:pPr>
              <w:ind w:left="724"/>
              <w:jc w:val="both"/>
              <w:rPr>
                <w:rFonts w:ascii="Arial" w:eastAsia="Times New Roman" w:hAnsi="Arial" w:cs="Arial"/>
                <w:color w:val="auto"/>
                <w:sz w:val="20"/>
                <w:lang w:val="es-ES" w:eastAsia="es-ES"/>
              </w:rPr>
            </w:pPr>
          </w:p>
          <w:p w14:paraId="54BFE6F5" w14:textId="77777777" w:rsidR="00654BB1" w:rsidRPr="00156F24" w:rsidRDefault="00654BB1" w:rsidP="009D544E">
            <w:pPr>
              <w:ind w:left="724"/>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En los casos en que se compruebe que haya existido negligencia de un usuario en el uso de la máquina fotocopiadora, el costo de la reparación será asumido por la Superintendencia.</w:t>
            </w:r>
          </w:p>
          <w:p w14:paraId="27EE62D1" w14:textId="18FC0286" w:rsidR="00654BB1" w:rsidRPr="00156F24" w:rsidRDefault="00654BB1" w:rsidP="009D544E">
            <w:pPr>
              <w:ind w:left="724"/>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        </w:t>
            </w:r>
          </w:p>
          <w:p w14:paraId="7C53E1F2" w14:textId="5DC134C5" w:rsidR="00654BB1" w:rsidRPr="00156F24" w:rsidRDefault="00654BB1" w:rsidP="009D544E">
            <w:pPr>
              <w:ind w:left="724"/>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El contratista brindará el servicio de mantenimiento preventivo y correctivo de las máquinas en todos los locales de la Superintendencia, el cual deberá ser programado en el horario de  8:00 a.m. a 6:00 p.m., de lunes a sábado previa coordinación con el área de Servicios Generales del Departamento de Logística. </w:t>
            </w:r>
          </w:p>
          <w:p w14:paraId="390FF308" w14:textId="77777777" w:rsidR="00654BB1" w:rsidRPr="00156F24" w:rsidRDefault="00654BB1" w:rsidP="009D544E">
            <w:pPr>
              <w:ind w:left="724"/>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         </w:t>
            </w:r>
          </w:p>
          <w:p w14:paraId="33EB45F6" w14:textId="77777777" w:rsidR="00654BB1" w:rsidRPr="00156F24" w:rsidRDefault="00654BB1" w:rsidP="009D544E">
            <w:pPr>
              <w:ind w:left="724"/>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El contratista deberá contar con stock de insumos, suministros y repuestos originales para evitar contratiempos en el servicio.</w:t>
            </w:r>
          </w:p>
          <w:p w14:paraId="63E7AFDA" w14:textId="77777777" w:rsidR="00654BB1" w:rsidRPr="00156F24" w:rsidRDefault="00654BB1" w:rsidP="00B86DF1">
            <w:pPr>
              <w:ind w:left="1503"/>
              <w:jc w:val="both"/>
              <w:rPr>
                <w:rFonts w:ascii="Arial" w:eastAsia="Times New Roman" w:hAnsi="Arial" w:cs="Arial"/>
                <w:color w:val="auto"/>
                <w:sz w:val="20"/>
                <w:lang w:val="es-ES" w:eastAsia="es-ES"/>
              </w:rPr>
            </w:pPr>
          </w:p>
          <w:p w14:paraId="4A5234F5" w14:textId="2A44668A" w:rsidR="00654BB1" w:rsidRPr="00156F24" w:rsidRDefault="00654BB1" w:rsidP="009D544E">
            <w:pPr>
              <w:pStyle w:val="Prrafodelista"/>
              <w:numPr>
                <w:ilvl w:val="1"/>
                <w:numId w:val="41"/>
              </w:numPr>
              <w:ind w:left="709"/>
              <w:jc w:val="both"/>
              <w:rPr>
                <w:rFonts w:ascii="Arial" w:eastAsia="Times New Roman" w:hAnsi="Arial" w:cs="Arial"/>
                <w:bCs/>
                <w:color w:val="auto"/>
                <w:sz w:val="20"/>
                <w:lang w:val="es-ES" w:eastAsia="es-ES"/>
              </w:rPr>
            </w:pPr>
            <w:r w:rsidRPr="00156F24">
              <w:rPr>
                <w:rFonts w:ascii="Arial" w:eastAsia="Times New Roman" w:hAnsi="Arial" w:cs="Arial"/>
                <w:bCs/>
                <w:color w:val="auto"/>
                <w:sz w:val="20"/>
                <w:lang w:val="es-ES" w:eastAsia="es-ES"/>
              </w:rPr>
              <w:t>Características mínimas de las máquinas copiadoras</w:t>
            </w:r>
            <w:r w:rsidR="00333205">
              <w:rPr>
                <w:rFonts w:ascii="Arial" w:eastAsia="Times New Roman" w:hAnsi="Arial" w:cs="Arial"/>
                <w:bCs/>
                <w:color w:val="auto"/>
                <w:sz w:val="20"/>
                <w:lang w:val="es-ES" w:eastAsia="es-ES"/>
              </w:rPr>
              <w:t xml:space="preserve"> solicitadas</w:t>
            </w:r>
            <w:r w:rsidRPr="00156F24">
              <w:rPr>
                <w:rFonts w:ascii="Arial" w:eastAsia="Times New Roman" w:hAnsi="Arial" w:cs="Arial"/>
                <w:bCs/>
                <w:color w:val="auto"/>
                <w:sz w:val="20"/>
                <w:lang w:val="es-ES" w:eastAsia="es-ES"/>
              </w:rPr>
              <w:t>:</w:t>
            </w:r>
          </w:p>
          <w:p w14:paraId="4EC67105" w14:textId="77777777" w:rsidR="00654BB1" w:rsidRPr="00156F24" w:rsidRDefault="00654BB1" w:rsidP="00654BB1">
            <w:pPr>
              <w:ind w:left="1828" w:hanging="425"/>
              <w:jc w:val="both"/>
              <w:rPr>
                <w:rFonts w:ascii="Arial" w:eastAsia="Times New Roman" w:hAnsi="Arial" w:cs="Arial"/>
                <w:color w:val="auto"/>
                <w:sz w:val="20"/>
                <w:lang w:val="es-ES" w:eastAsia="es-ES"/>
              </w:rPr>
            </w:pPr>
          </w:p>
          <w:p w14:paraId="6900C3E6" w14:textId="77777777" w:rsidR="00904F8E" w:rsidRPr="00156F24" w:rsidRDefault="00904F8E" w:rsidP="00654BB1">
            <w:pPr>
              <w:ind w:left="1828" w:hanging="425"/>
              <w:jc w:val="both"/>
              <w:rPr>
                <w:rFonts w:ascii="Arial" w:eastAsia="Times New Roman" w:hAnsi="Arial" w:cs="Arial"/>
                <w:b/>
                <w:color w:val="auto"/>
                <w:sz w:val="20"/>
                <w:u w:val="single"/>
                <w:lang w:val="es-ES" w:eastAsia="es-ES"/>
              </w:rPr>
            </w:pPr>
          </w:p>
          <w:p w14:paraId="4C59FF21" w14:textId="65935B34" w:rsidR="00654BB1" w:rsidRPr="00156F24" w:rsidRDefault="00654BB1" w:rsidP="00654BB1">
            <w:pPr>
              <w:ind w:left="1828" w:hanging="425"/>
              <w:jc w:val="both"/>
              <w:rPr>
                <w:rFonts w:ascii="Arial" w:eastAsia="Times New Roman" w:hAnsi="Arial" w:cs="Arial"/>
                <w:color w:val="auto"/>
                <w:sz w:val="20"/>
                <w:u w:val="single"/>
                <w:lang w:val="es-ES" w:eastAsia="es-ES"/>
              </w:rPr>
            </w:pPr>
            <w:r w:rsidRPr="00156F24">
              <w:rPr>
                <w:rFonts w:ascii="Arial" w:eastAsia="Times New Roman" w:hAnsi="Arial" w:cs="Arial"/>
                <w:color w:val="auto"/>
                <w:sz w:val="20"/>
                <w:u w:val="single"/>
                <w:lang w:val="es-ES" w:eastAsia="es-ES"/>
              </w:rPr>
              <w:t xml:space="preserve">TIPO DE MÁQUINA </w:t>
            </w:r>
            <w:r w:rsidR="00BA4B6D">
              <w:rPr>
                <w:rFonts w:ascii="Arial" w:eastAsia="Times New Roman" w:hAnsi="Arial" w:cs="Arial"/>
                <w:color w:val="auto"/>
                <w:sz w:val="20"/>
                <w:u w:val="single"/>
                <w:lang w:val="es-ES" w:eastAsia="es-ES"/>
              </w:rPr>
              <w:t>A</w:t>
            </w:r>
            <w:r w:rsidRPr="00156F24">
              <w:rPr>
                <w:rFonts w:ascii="Arial" w:eastAsia="Times New Roman" w:hAnsi="Arial" w:cs="Arial"/>
                <w:color w:val="auto"/>
                <w:sz w:val="20"/>
                <w:u w:val="single"/>
                <w:lang w:val="es-ES" w:eastAsia="es-ES"/>
              </w:rPr>
              <w:t>:</w:t>
            </w:r>
            <w:r w:rsidR="00BA4B6D">
              <w:rPr>
                <w:rFonts w:ascii="Arial" w:eastAsia="Times New Roman" w:hAnsi="Arial" w:cs="Arial"/>
                <w:color w:val="auto"/>
                <w:sz w:val="20"/>
                <w:u w:val="single"/>
                <w:lang w:val="es-ES" w:eastAsia="es-ES"/>
              </w:rPr>
              <w:t xml:space="preserve"> </w:t>
            </w:r>
          </w:p>
          <w:p w14:paraId="339D684F"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Copiadora digital. </w:t>
            </w:r>
          </w:p>
          <w:p w14:paraId="38B777F1" w14:textId="1CC6203F"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Entre 60 y </w:t>
            </w:r>
            <w:r w:rsidR="0002335F" w:rsidRPr="00156F24">
              <w:rPr>
                <w:rFonts w:ascii="Arial" w:eastAsia="Times New Roman" w:hAnsi="Arial" w:cs="Arial"/>
                <w:color w:val="auto"/>
                <w:sz w:val="20"/>
                <w:lang w:val="es-ES" w:eastAsia="es-ES"/>
              </w:rPr>
              <w:t>70 copias</w:t>
            </w:r>
            <w:r w:rsidRPr="00156F24">
              <w:rPr>
                <w:rFonts w:ascii="Arial" w:eastAsia="Times New Roman" w:hAnsi="Arial" w:cs="Arial"/>
                <w:color w:val="auto"/>
                <w:sz w:val="20"/>
                <w:lang w:val="es-ES" w:eastAsia="es-ES"/>
              </w:rPr>
              <w:t xml:space="preserve"> por minuto como mínimo en A4.</w:t>
            </w:r>
          </w:p>
          <w:p w14:paraId="718118D6"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Mínima resolución de copiado 600 x 600 dpi / </w:t>
            </w:r>
            <w:proofErr w:type="spellStart"/>
            <w:r w:rsidRPr="00156F24">
              <w:rPr>
                <w:rFonts w:ascii="Arial" w:eastAsia="Times New Roman" w:hAnsi="Arial" w:cs="Arial"/>
                <w:color w:val="auto"/>
                <w:sz w:val="20"/>
                <w:lang w:val="es-ES" w:eastAsia="es-ES"/>
              </w:rPr>
              <w:t>ppp</w:t>
            </w:r>
            <w:proofErr w:type="spellEnd"/>
            <w:r w:rsidRPr="00156F24">
              <w:rPr>
                <w:rFonts w:ascii="Arial" w:eastAsia="Times New Roman" w:hAnsi="Arial" w:cs="Arial"/>
                <w:color w:val="auto"/>
                <w:sz w:val="20"/>
                <w:lang w:val="es-ES" w:eastAsia="es-ES"/>
              </w:rPr>
              <w:t>. La resolución solicitada se refiere a la resolución de copiado.</w:t>
            </w:r>
          </w:p>
          <w:p w14:paraId="00A2C41B"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Tamaño de original / tamaño de copia: mínimo A-5 y Máximo A-3.</w:t>
            </w:r>
          </w:p>
          <w:p w14:paraId="7F49E4BF"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Reducción / ampliación de 25% a 400%.</w:t>
            </w:r>
          </w:p>
          <w:p w14:paraId="50D96248"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Alimentador automático de documentos originales de 100 hojas.</w:t>
            </w:r>
          </w:p>
          <w:p w14:paraId="3E9C42F1"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Sistema de </w:t>
            </w:r>
            <w:proofErr w:type="spellStart"/>
            <w:r w:rsidRPr="00156F24">
              <w:rPr>
                <w:rFonts w:ascii="Arial" w:eastAsia="Times New Roman" w:hAnsi="Arial" w:cs="Arial"/>
                <w:color w:val="auto"/>
                <w:sz w:val="20"/>
                <w:lang w:val="es-ES" w:eastAsia="es-ES"/>
              </w:rPr>
              <w:t>duplexado</w:t>
            </w:r>
            <w:proofErr w:type="spellEnd"/>
            <w:r w:rsidRPr="00156F24">
              <w:rPr>
                <w:rFonts w:ascii="Arial" w:eastAsia="Times New Roman" w:hAnsi="Arial" w:cs="Arial"/>
                <w:color w:val="auto"/>
                <w:sz w:val="20"/>
                <w:lang w:val="es-ES" w:eastAsia="es-ES"/>
              </w:rPr>
              <w:t xml:space="preserve"> automático.</w:t>
            </w:r>
          </w:p>
          <w:p w14:paraId="0BC0E8C7"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Alimentación de papel 02 bandejas de 1500 hojas c/u. Se aceptarán maquinas fotocopiadoras con capacidad total de alimentación de papel hasta de 3,100 hojas, independientemente de la distribución de bandejas del equipo. </w:t>
            </w:r>
          </w:p>
          <w:p w14:paraId="02AEC9E0"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Alimentación manual de papel </w:t>
            </w:r>
            <w:proofErr w:type="spellStart"/>
            <w:r w:rsidRPr="00156F24">
              <w:rPr>
                <w:rFonts w:ascii="Arial" w:eastAsia="Times New Roman" w:hAnsi="Arial" w:cs="Arial"/>
                <w:color w:val="auto"/>
                <w:sz w:val="20"/>
                <w:lang w:val="es-ES" w:eastAsia="es-ES"/>
              </w:rPr>
              <w:t>by</w:t>
            </w:r>
            <w:proofErr w:type="spellEnd"/>
            <w:r w:rsidRPr="00156F24">
              <w:rPr>
                <w:rFonts w:ascii="Arial" w:eastAsia="Times New Roman" w:hAnsi="Arial" w:cs="Arial"/>
                <w:color w:val="auto"/>
                <w:sz w:val="20"/>
                <w:lang w:val="es-ES" w:eastAsia="es-ES"/>
              </w:rPr>
              <w:t xml:space="preserve"> </w:t>
            </w:r>
            <w:proofErr w:type="spellStart"/>
            <w:r w:rsidRPr="00156F24">
              <w:rPr>
                <w:rFonts w:ascii="Arial" w:eastAsia="Times New Roman" w:hAnsi="Arial" w:cs="Arial"/>
                <w:color w:val="auto"/>
                <w:sz w:val="20"/>
                <w:lang w:val="es-ES" w:eastAsia="es-ES"/>
              </w:rPr>
              <w:t>pass</w:t>
            </w:r>
            <w:proofErr w:type="spellEnd"/>
            <w:r w:rsidRPr="00156F24">
              <w:rPr>
                <w:rFonts w:ascii="Arial" w:eastAsia="Times New Roman" w:hAnsi="Arial" w:cs="Arial"/>
                <w:color w:val="auto"/>
                <w:sz w:val="20"/>
                <w:lang w:val="es-ES" w:eastAsia="es-ES"/>
              </w:rPr>
              <w:t xml:space="preserve"> de 100 hojas.</w:t>
            </w:r>
          </w:p>
          <w:p w14:paraId="068356F8"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Compaginación electrónica y apilamiento de documentos de múltiples páginas.</w:t>
            </w:r>
          </w:p>
          <w:p w14:paraId="77AC0B3C"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Sistema de engrampado automático para tomos de 50 hojas.</w:t>
            </w:r>
          </w:p>
          <w:p w14:paraId="1E37F4E6"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Sistema de control de borrado de bordes.</w:t>
            </w:r>
          </w:p>
          <w:p w14:paraId="63BAECB3"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Copiado de ambas caras de un libro abierto en 2 hojas A-4 sin tener que reubicar el original.</w:t>
            </w:r>
          </w:p>
          <w:p w14:paraId="1517845E"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Control de cuentas 50 códigos de usuarios mínimo.</w:t>
            </w:r>
          </w:p>
          <w:p w14:paraId="423DCEDC"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Pedestal para soporte de la máquina (se refiere a un soporte rodante del fabricante).</w:t>
            </w:r>
          </w:p>
          <w:p w14:paraId="5835970D" w14:textId="77777777" w:rsidR="00654BB1" w:rsidRPr="00156F24" w:rsidRDefault="00654BB1" w:rsidP="00654BB1">
            <w:pPr>
              <w:ind w:left="1828" w:hanging="425"/>
              <w:jc w:val="both"/>
              <w:rPr>
                <w:rFonts w:ascii="Arial" w:eastAsia="Times New Roman" w:hAnsi="Arial" w:cs="Arial"/>
                <w:color w:val="auto"/>
                <w:sz w:val="20"/>
                <w:lang w:val="es-ES" w:eastAsia="es-ES"/>
              </w:rPr>
            </w:pPr>
          </w:p>
          <w:p w14:paraId="1AF0B25B" w14:textId="7E23E31D" w:rsidR="00654BB1" w:rsidRPr="00156F24" w:rsidRDefault="00654BB1" w:rsidP="00654BB1">
            <w:pPr>
              <w:ind w:left="1828" w:hanging="425"/>
              <w:jc w:val="both"/>
              <w:rPr>
                <w:rFonts w:ascii="Arial" w:eastAsia="Times New Roman" w:hAnsi="Arial" w:cs="Arial"/>
                <w:color w:val="auto"/>
                <w:sz w:val="20"/>
                <w:u w:val="single"/>
                <w:lang w:val="es-ES" w:eastAsia="es-ES"/>
              </w:rPr>
            </w:pPr>
            <w:r w:rsidRPr="00156F24">
              <w:rPr>
                <w:rFonts w:ascii="Arial" w:eastAsia="Times New Roman" w:hAnsi="Arial" w:cs="Arial"/>
                <w:color w:val="auto"/>
                <w:sz w:val="20"/>
                <w:u w:val="single"/>
                <w:lang w:val="es-ES" w:eastAsia="es-ES"/>
              </w:rPr>
              <w:t xml:space="preserve">TIPO DE MÁQUINA </w:t>
            </w:r>
            <w:r w:rsidR="00BA4B6D">
              <w:rPr>
                <w:rFonts w:ascii="Arial" w:eastAsia="Times New Roman" w:hAnsi="Arial" w:cs="Arial"/>
                <w:color w:val="auto"/>
                <w:sz w:val="20"/>
                <w:u w:val="single"/>
                <w:lang w:val="es-ES" w:eastAsia="es-ES"/>
              </w:rPr>
              <w:t>B</w:t>
            </w:r>
            <w:r w:rsidRPr="00156F24">
              <w:rPr>
                <w:rFonts w:ascii="Arial" w:eastAsia="Times New Roman" w:hAnsi="Arial" w:cs="Arial"/>
                <w:color w:val="auto"/>
                <w:sz w:val="20"/>
                <w:u w:val="single"/>
                <w:lang w:val="es-ES" w:eastAsia="es-ES"/>
              </w:rPr>
              <w:t xml:space="preserve">: </w:t>
            </w:r>
          </w:p>
          <w:p w14:paraId="1EF6FE5D"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Copiadora digital. </w:t>
            </w:r>
          </w:p>
          <w:p w14:paraId="0488FD32" w14:textId="7B2B18BE"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Entre 30 y </w:t>
            </w:r>
            <w:r w:rsidR="0002335F" w:rsidRPr="00156F24">
              <w:rPr>
                <w:rFonts w:ascii="Arial" w:eastAsia="Times New Roman" w:hAnsi="Arial" w:cs="Arial"/>
                <w:color w:val="auto"/>
                <w:sz w:val="20"/>
                <w:lang w:val="es-ES" w:eastAsia="es-ES"/>
              </w:rPr>
              <w:t>50 copias</w:t>
            </w:r>
            <w:r w:rsidRPr="00156F24">
              <w:rPr>
                <w:rFonts w:ascii="Arial" w:eastAsia="Times New Roman" w:hAnsi="Arial" w:cs="Arial"/>
                <w:color w:val="auto"/>
                <w:sz w:val="20"/>
                <w:lang w:val="es-ES" w:eastAsia="es-ES"/>
              </w:rPr>
              <w:t xml:space="preserve"> por minuto como mínimo en A4.</w:t>
            </w:r>
          </w:p>
          <w:p w14:paraId="16661E9D"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Mínima resolución de copiado 600 x 600 dpi / </w:t>
            </w:r>
            <w:proofErr w:type="spellStart"/>
            <w:r w:rsidRPr="00156F24">
              <w:rPr>
                <w:rFonts w:ascii="Arial" w:eastAsia="Times New Roman" w:hAnsi="Arial" w:cs="Arial"/>
                <w:color w:val="auto"/>
                <w:sz w:val="20"/>
                <w:lang w:val="es-ES" w:eastAsia="es-ES"/>
              </w:rPr>
              <w:t>ppp</w:t>
            </w:r>
            <w:proofErr w:type="spellEnd"/>
            <w:r w:rsidRPr="00156F24">
              <w:rPr>
                <w:rFonts w:ascii="Arial" w:eastAsia="Times New Roman" w:hAnsi="Arial" w:cs="Arial"/>
                <w:color w:val="auto"/>
                <w:sz w:val="20"/>
                <w:lang w:val="es-ES" w:eastAsia="es-ES"/>
              </w:rPr>
              <w:t>.</w:t>
            </w:r>
          </w:p>
          <w:p w14:paraId="66B13065"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Tamaño de original / tamaño de copia: mínimo A-5 y Máximo A-3.</w:t>
            </w:r>
          </w:p>
          <w:p w14:paraId="369A77D8"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Reducción / ampliación de 25% a 400%.</w:t>
            </w:r>
          </w:p>
          <w:p w14:paraId="5EF47B8C"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Alimentador automático de documentos originales de 30 hojas.</w:t>
            </w:r>
          </w:p>
          <w:p w14:paraId="6434A125"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Sistema de </w:t>
            </w:r>
            <w:proofErr w:type="spellStart"/>
            <w:r w:rsidRPr="00156F24">
              <w:rPr>
                <w:rFonts w:ascii="Arial" w:eastAsia="Times New Roman" w:hAnsi="Arial" w:cs="Arial"/>
                <w:color w:val="auto"/>
                <w:sz w:val="20"/>
                <w:lang w:val="es-ES" w:eastAsia="es-ES"/>
              </w:rPr>
              <w:t>duplexado</w:t>
            </w:r>
            <w:proofErr w:type="spellEnd"/>
            <w:r w:rsidRPr="00156F24">
              <w:rPr>
                <w:rFonts w:ascii="Arial" w:eastAsia="Times New Roman" w:hAnsi="Arial" w:cs="Arial"/>
                <w:color w:val="auto"/>
                <w:sz w:val="20"/>
                <w:lang w:val="es-ES" w:eastAsia="es-ES"/>
              </w:rPr>
              <w:t xml:space="preserve"> automático.</w:t>
            </w:r>
          </w:p>
          <w:p w14:paraId="5216E8E0"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Alimentación de papel bandeja de 500 hojas. </w:t>
            </w:r>
          </w:p>
          <w:p w14:paraId="53F0AA72"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Alimentación manual de papel </w:t>
            </w:r>
            <w:proofErr w:type="spellStart"/>
            <w:r w:rsidRPr="00156F24">
              <w:rPr>
                <w:rFonts w:ascii="Arial" w:eastAsia="Times New Roman" w:hAnsi="Arial" w:cs="Arial"/>
                <w:color w:val="auto"/>
                <w:sz w:val="20"/>
                <w:lang w:val="es-ES" w:eastAsia="es-ES"/>
              </w:rPr>
              <w:t>by</w:t>
            </w:r>
            <w:proofErr w:type="spellEnd"/>
            <w:r w:rsidRPr="00156F24">
              <w:rPr>
                <w:rFonts w:ascii="Arial" w:eastAsia="Times New Roman" w:hAnsi="Arial" w:cs="Arial"/>
                <w:color w:val="auto"/>
                <w:sz w:val="20"/>
                <w:lang w:val="es-ES" w:eastAsia="es-ES"/>
              </w:rPr>
              <w:t xml:space="preserve"> </w:t>
            </w:r>
            <w:proofErr w:type="spellStart"/>
            <w:r w:rsidRPr="00156F24">
              <w:rPr>
                <w:rFonts w:ascii="Arial" w:eastAsia="Times New Roman" w:hAnsi="Arial" w:cs="Arial"/>
                <w:color w:val="auto"/>
                <w:sz w:val="20"/>
                <w:lang w:val="es-ES" w:eastAsia="es-ES"/>
              </w:rPr>
              <w:t>pass</w:t>
            </w:r>
            <w:proofErr w:type="spellEnd"/>
            <w:r w:rsidRPr="00156F24">
              <w:rPr>
                <w:rFonts w:ascii="Arial" w:eastAsia="Times New Roman" w:hAnsi="Arial" w:cs="Arial"/>
                <w:color w:val="auto"/>
                <w:sz w:val="20"/>
                <w:lang w:val="es-ES" w:eastAsia="es-ES"/>
              </w:rPr>
              <w:t xml:space="preserve"> de 50 hojas.</w:t>
            </w:r>
          </w:p>
          <w:p w14:paraId="52C7C5C8"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Compaginación electrónica y apilamiento de documentos de múltiples páginas.</w:t>
            </w:r>
          </w:p>
          <w:p w14:paraId="54FB78D9"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Copiado de ambas caras de un libro abierto en 2 hojas A-4 sin tener que reubicar el original.</w:t>
            </w:r>
          </w:p>
          <w:p w14:paraId="4E580BF3"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Control de cuentas 30 códigos de usuarios mínimo.</w:t>
            </w:r>
          </w:p>
          <w:p w14:paraId="22CF516E" w14:textId="77777777"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Pedestal para soporte de la máquina (se refiere a un soporte rodante del fabricante). </w:t>
            </w:r>
          </w:p>
          <w:p w14:paraId="0673AEDF" w14:textId="0F794682" w:rsidR="00654BB1" w:rsidRPr="00156F24" w:rsidRDefault="00654BB1" w:rsidP="00654BB1">
            <w:pPr>
              <w:numPr>
                <w:ilvl w:val="0"/>
                <w:numId w:val="42"/>
              </w:numPr>
              <w:ind w:left="1828" w:hanging="425"/>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No </w:t>
            </w:r>
            <w:r w:rsidR="0002335F" w:rsidRPr="00156F24">
              <w:rPr>
                <w:rFonts w:ascii="Arial" w:eastAsia="Times New Roman" w:hAnsi="Arial" w:cs="Arial"/>
                <w:color w:val="auto"/>
                <w:sz w:val="20"/>
                <w:lang w:val="es-ES" w:eastAsia="es-ES"/>
              </w:rPr>
              <w:t>es necesario</w:t>
            </w:r>
            <w:r w:rsidRPr="00156F24">
              <w:rPr>
                <w:rFonts w:ascii="Arial" w:eastAsia="Times New Roman" w:hAnsi="Arial" w:cs="Arial"/>
                <w:color w:val="auto"/>
                <w:sz w:val="20"/>
                <w:lang w:val="es-ES" w:eastAsia="es-ES"/>
              </w:rPr>
              <w:t xml:space="preserve"> incluir un finalizador-</w:t>
            </w:r>
            <w:proofErr w:type="spellStart"/>
            <w:r w:rsidRPr="00156F24">
              <w:rPr>
                <w:rFonts w:ascii="Arial" w:eastAsia="Times New Roman" w:hAnsi="Arial" w:cs="Arial"/>
                <w:color w:val="auto"/>
                <w:sz w:val="20"/>
                <w:lang w:val="es-ES" w:eastAsia="es-ES"/>
              </w:rPr>
              <w:t>grapador</w:t>
            </w:r>
            <w:proofErr w:type="spellEnd"/>
            <w:r w:rsidRPr="00156F24">
              <w:rPr>
                <w:rFonts w:ascii="Arial" w:eastAsia="Times New Roman" w:hAnsi="Arial" w:cs="Arial"/>
                <w:color w:val="auto"/>
                <w:sz w:val="20"/>
                <w:lang w:val="es-ES" w:eastAsia="es-ES"/>
              </w:rPr>
              <w:t xml:space="preserve"> que es un accesorio adicional. </w:t>
            </w:r>
          </w:p>
          <w:p w14:paraId="1F08668C" w14:textId="77777777" w:rsidR="00654BB1" w:rsidRPr="00156F24" w:rsidRDefault="00654BB1" w:rsidP="00654BB1">
            <w:pPr>
              <w:ind w:left="1828" w:hanging="425"/>
              <w:jc w:val="both"/>
              <w:rPr>
                <w:rFonts w:ascii="Arial" w:eastAsia="Times New Roman" w:hAnsi="Arial" w:cs="Arial"/>
                <w:i/>
                <w:strike/>
                <w:color w:val="auto"/>
                <w:sz w:val="20"/>
                <w:lang w:val="es-ES" w:eastAsia="es-ES"/>
              </w:rPr>
            </w:pPr>
          </w:p>
          <w:p w14:paraId="1DDF7683" w14:textId="77777777" w:rsidR="00654BB1" w:rsidRPr="00156F24" w:rsidRDefault="00654BB1" w:rsidP="00D256C5">
            <w:pPr>
              <w:tabs>
                <w:tab w:val="left" w:pos="284"/>
                <w:tab w:val="left" w:pos="567"/>
                <w:tab w:val="center" w:pos="4252"/>
                <w:tab w:val="right" w:pos="8504"/>
              </w:tabs>
              <w:ind w:left="1828" w:hanging="750"/>
              <w:jc w:val="both"/>
              <w:rPr>
                <w:rFonts w:ascii="Arial" w:eastAsia="Times New Roman" w:hAnsi="Arial" w:cs="Arial"/>
                <w:b/>
                <w:color w:val="auto"/>
                <w:sz w:val="20"/>
                <w:lang w:val="es-ES" w:eastAsia="es-ES"/>
              </w:rPr>
            </w:pPr>
          </w:p>
          <w:p w14:paraId="20D22F3F" w14:textId="7819B41D" w:rsidR="00654BB1" w:rsidRPr="00156F24" w:rsidRDefault="00654BB1" w:rsidP="00D256C5">
            <w:pPr>
              <w:numPr>
                <w:ilvl w:val="0"/>
                <w:numId w:val="41"/>
              </w:numPr>
              <w:ind w:left="1078" w:hanging="426"/>
              <w:jc w:val="both"/>
              <w:rPr>
                <w:rFonts w:ascii="Arial" w:eastAsia="Times New Roman" w:hAnsi="Arial" w:cs="Arial"/>
                <w:b/>
                <w:color w:val="auto"/>
                <w:sz w:val="20"/>
                <w:lang w:val="es-ES" w:eastAsia="es-ES"/>
              </w:rPr>
            </w:pPr>
            <w:r w:rsidRPr="00156F24">
              <w:rPr>
                <w:rFonts w:ascii="Arial" w:eastAsia="Times New Roman" w:hAnsi="Arial" w:cs="Arial"/>
                <w:b/>
                <w:color w:val="auto"/>
                <w:sz w:val="20"/>
                <w:lang w:val="es-ES" w:eastAsia="es-ES"/>
              </w:rPr>
              <w:t>Condiciones</w:t>
            </w:r>
            <w:r w:rsidR="004474B0">
              <w:rPr>
                <w:rFonts w:ascii="Arial" w:eastAsia="Times New Roman" w:hAnsi="Arial" w:cs="Arial"/>
                <w:b/>
                <w:color w:val="auto"/>
                <w:sz w:val="20"/>
                <w:lang w:val="es-ES" w:eastAsia="es-ES"/>
              </w:rPr>
              <w:t xml:space="preserve"> Generales </w:t>
            </w:r>
          </w:p>
          <w:p w14:paraId="3A6B4B72" w14:textId="77777777" w:rsidR="00654BB1" w:rsidRPr="00156F24" w:rsidRDefault="00654BB1" w:rsidP="00654BB1">
            <w:pPr>
              <w:tabs>
                <w:tab w:val="center" w:pos="4252"/>
                <w:tab w:val="right" w:pos="8504"/>
              </w:tabs>
              <w:ind w:left="1828" w:hanging="425"/>
              <w:jc w:val="both"/>
              <w:rPr>
                <w:rFonts w:ascii="Arial" w:eastAsia="Times New Roman" w:hAnsi="Arial" w:cs="Arial"/>
                <w:color w:val="auto"/>
                <w:sz w:val="20"/>
                <w:lang w:eastAsia="es-ES"/>
              </w:rPr>
            </w:pPr>
          </w:p>
          <w:p w14:paraId="4372520B" w14:textId="77777777" w:rsidR="004474B0" w:rsidRDefault="004474B0" w:rsidP="00D256C5">
            <w:pPr>
              <w:ind w:left="1078"/>
              <w:jc w:val="both"/>
              <w:rPr>
                <w:rFonts w:ascii="Arial" w:eastAsia="Times New Roman" w:hAnsi="Arial" w:cs="Arial"/>
                <w:color w:val="auto"/>
                <w:sz w:val="20"/>
                <w:lang w:val="es-ES" w:eastAsia="es-ES"/>
              </w:rPr>
            </w:pPr>
            <w:r>
              <w:rPr>
                <w:rFonts w:ascii="Arial" w:eastAsia="Times New Roman" w:hAnsi="Arial" w:cs="Arial"/>
                <w:color w:val="auto"/>
                <w:sz w:val="20"/>
                <w:lang w:val="es-ES" w:eastAsia="es-ES"/>
              </w:rPr>
              <w:t xml:space="preserve">El contratista deberá presentar las Pólizas de seguro complementario de trabajo de riesgo (SCTR), para el personal que asigne para los trabajos en esta Superintendencia. </w:t>
            </w:r>
          </w:p>
          <w:p w14:paraId="6317E5EF" w14:textId="249356B6" w:rsidR="004474B0" w:rsidRDefault="004474B0" w:rsidP="00D256C5">
            <w:pPr>
              <w:ind w:left="1078"/>
              <w:jc w:val="both"/>
              <w:rPr>
                <w:rFonts w:ascii="Arial" w:eastAsia="Times New Roman" w:hAnsi="Arial" w:cs="Arial"/>
                <w:color w:val="auto"/>
                <w:sz w:val="20"/>
                <w:lang w:val="es-ES" w:eastAsia="es-ES"/>
              </w:rPr>
            </w:pPr>
            <w:r>
              <w:rPr>
                <w:rFonts w:ascii="Arial" w:eastAsia="Times New Roman" w:hAnsi="Arial" w:cs="Arial"/>
                <w:color w:val="auto"/>
                <w:sz w:val="20"/>
                <w:lang w:val="es-ES" w:eastAsia="es-ES"/>
              </w:rPr>
              <w:t xml:space="preserve">  </w:t>
            </w:r>
          </w:p>
          <w:p w14:paraId="413A19CC" w14:textId="2DB670D4" w:rsidR="00654BB1" w:rsidRPr="00156F24" w:rsidRDefault="00654BB1" w:rsidP="00D256C5">
            <w:pPr>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El contratista </w:t>
            </w:r>
            <w:r w:rsidR="00E6502F">
              <w:rPr>
                <w:rFonts w:ascii="Arial" w:eastAsia="Times New Roman" w:hAnsi="Arial" w:cs="Arial"/>
                <w:color w:val="auto"/>
                <w:sz w:val="20"/>
                <w:lang w:val="es-ES" w:eastAsia="es-ES"/>
              </w:rPr>
              <w:t xml:space="preserve">debe </w:t>
            </w:r>
            <w:r w:rsidRPr="00156F24">
              <w:rPr>
                <w:rFonts w:ascii="Arial" w:eastAsia="Times New Roman" w:hAnsi="Arial" w:cs="Arial"/>
                <w:color w:val="auto"/>
                <w:sz w:val="20"/>
                <w:lang w:val="es-ES" w:eastAsia="es-ES"/>
              </w:rPr>
              <w:t>obligatoriamente instalar suministros nuevos en cada una de las máquinas</w:t>
            </w:r>
            <w:r w:rsidR="00E6502F">
              <w:rPr>
                <w:rFonts w:ascii="Arial" w:eastAsia="Times New Roman" w:hAnsi="Arial" w:cs="Arial"/>
                <w:color w:val="auto"/>
                <w:sz w:val="20"/>
                <w:lang w:val="es-ES" w:eastAsia="es-ES"/>
              </w:rPr>
              <w:t xml:space="preserve"> cuando estos se agoten</w:t>
            </w:r>
            <w:r w:rsidRPr="00156F24">
              <w:rPr>
                <w:rFonts w:ascii="Arial" w:eastAsia="Times New Roman" w:hAnsi="Arial" w:cs="Arial"/>
                <w:color w:val="auto"/>
                <w:sz w:val="20"/>
                <w:lang w:val="es-ES" w:eastAsia="es-ES"/>
              </w:rPr>
              <w:t xml:space="preserve">. </w:t>
            </w:r>
          </w:p>
          <w:p w14:paraId="64A599F4" w14:textId="77777777" w:rsidR="00244EF5" w:rsidRDefault="00244EF5" w:rsidP="00D256C5">
            <w:pPr>
              <w:tabs>
                <w:tab w:val="center" w:pos="4252"/>
                <w:tab w:val="right" w:pos="8504"/>
              </w:tabs>
              <w:ind w:left="1078"/>
              <w:jc w:val="both"/>
              <w:rPr>
                <w:rFonts w:ascii="Arial" w:eastAsia="Times New Roman" w:hAnsi="Arial" w:cs="Arial"/>
                <w:color w:val="auto"/>
                <w:sz w:val="20"/>
                <w:lang w:val="es-ES" w:eastAsia="es-ES"/>
              </w:rPr>
            </w:pPr>
          </w:p>
          <w:p w14:paraId="25C49FBC" w14:textId="77777777" w:rsidR="00654BB1" w:rsidRPr="00156F24" w:rsidRDefault="00654BB1" w:rsidP="00D256C5">
            <w:pPr>
              <w:tabs>
                <w:tab w:val="center" w:pos="4252"/>
                <w:tab w:val="right" w:pos="8504"/>
              </w:tabs>
              <w:ind w:left="1078"/>
              <w:jc w:val="both"/>
              <w:rPr>
                <w:rFonts w:ascii="Arial" w:eastAsia="Times New Roman" w:hAnsi="Arial" w:cs="Arial"/>
                <w:color w:val="auto"/>
                <w:sz w:val="20"/>
                <w:lang w:val="es-ES" w:eastAsia="es-ES"/>
              </w:rPr>
            </w:pPr>
          </w:p>
          <w:p w14:paraId="773E0BD2" w14:textId="77777777" w:rsidR="00654BB1" w:rsidRPr="00156F24" w:rsidRDefault="00654BB1" w:rsidP="00D256C5">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El contratista deberá instruir a su personal para dar cumplimiento a la Normatividad de Seguridad interna establecida por la Superintendencia.</w:t>
            </w:r>
          </w:p>
          <w:p w14:paraId="22586536" w14:textId="77777777" w:rsidR="00654BB1" w:rsidRPr="00156F24" w:rsidRDefault="00654BB1" w:rsidP="00D256C5">
            <w:pPr>
              <w:tabs>
                <w:tab w:val="center" w:pos="4252"/>
                <w:tab w:val="right" w:pos="8504"/>
              </w:tabs>
              <w:ind w:left="1078"/>
              <w:jc w:val="both"/>
              <w:rPr>
                <w:rFonts w:ascii="Arial" w:eastAsia="Times New Roman" w:hAnsi="Arial" w:cs="Arial"/>
                <w:color w:val="auto"/>
                <w:sz w:val="20"/>
                <w:lang w:val="es-ES" w:eastAsia="es-ES"/>
              </w:rPr>
            </w:pPr>
          </w:p>
          <w:p w14:paraId="5538AB87" w14:textId="3461AB40" w:rsidR="00654BB1" w:rsidRPr="00156F24" w:rsidRDefault="00654BB1" w:rsidP="00437956">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El contratista entregará dentro de los </w:t>
            </w:r>
            <w:r w:rsidR="00493399">
              <w:rPr>
                <w:rFonts w:ascii="Arial" w:eastAsia="Times New Roman" w:hAnsi="Arial" w:cs="Arial"/>
                <w:color w:val="auto"/>
                <w:sz w:val="20"/>
                <w:lang w:val="es-ES" w:eastAsia="es-ES"/>
              </w:rPr>
              <w:t xml:space="preserve">cinco </w:t>
            </w:r>
            <w:r w:rsidRPr="00156F24">
              <w:rPr>
                <w:rFonts w:ascii="Arial" w:eastAsia="Times New Roman" w:hAnsi="Arial" w:cs="Arial"/>
                <w:color w:val="auto"/>
                <w:sz w:val="20"/>
                <w:lang w:val="es-ES" w:eastAsia="es-ES"/>
              </w:rPr>
              <w:t>(</w:t>
            </w:r>
            <w:r w:rsidR="00493399">
              <w:rPr>
                <w:rFonts w:ascii="Arial" w:eastAsia="Times New Roman" w:hAnsi="Arial" w:cs="Arial"/>
                <w:color w:val="auto"/>
                <w:sz w:val="20"/>
                <w:lang w:val="es-ES" w:eastAsia="es-ES"/>
              </w:rPr>
              <w:t>5</w:t>
            </w:r>
            <w:r w:rsidRPr="00156F24">
              <w:rPr>
                <w:rFonts w:ascii="Arial" w:eastAsia="Times New Roman" w:hAnsi="Arial" w:cs="Arial"/>
                <w:color w:val="auto"/>
                <w:sz w:val="20"/>
                <w:lang w:val="es-ES" w:eastAsia="es-ES"/>
              </w:rPr>
              <w:t xml:space="preserve">) días útiles de cada inicio de mes </w:t>
            </w:r>
            <w:r w:rsidR="00493399">
              <w:rPr>
                <w:rFonts w:ascii="Arial" w:eastAsia="Times New Roman" w:hAnsi="Arial" w:cs="Arial"/>
                <w:color w:val="auto"/>
                <w:sz w:val="20"/>
                <w:lang w:val="es-ES" w:eastAsia="es-ES"/>
              </w:rPr>
              <w:t xml:space="preserve">de servicio </w:t>
            </w:r>
            <w:r w:rsidRPr="00156F24">
              <w:rPr>
                <w:rFonts w:ascii="Arial" w:eastAsia="Times New Roman" w:hAnsi="Arial" w:cs="Arial"/>
                <w:color w:val="auto"/>
                <w:sz w:val="20"/>
                <w:lang w:val="es-ES" w:eastAsia="es-ES"/>
              </w:rPr>
              <w:t xml:space="preserve">un reporte del consumo de las máquinas indicando </w:t>
            </w:r>
            <w:r w:rsidR="00437956" w:rsidRPr="00156F24">
              <w:rPr>
                <w:rFonts w:ascii="Arial" w:eastAsia="Times New Roman" w:hAnsi="Arial" w:cs="Arial"/>
                <w:color w:val="auto"/>
                <w:sz w:val="20"/>
                <w:lang w:val="es-ES" w:eastAsia="es-ES"/>
              </w:rPr>
              <w:t xml:space="preserve">el </w:t>
            </w:r>
            <w:proofErr w:type="spellStart"/>
            <w:r w:rsidR="00437956" w:rsidRPr="00156F24">
              <w:rPr>
                <w:rFonts w:ascii="Arial" w:eastAsia="Times New Roman" w:hAnsi="Arial" w:cs="Arial"/>
                <w:color w:val="auto"/>
                <w:sz w:val="20"/>
                <w:lang w:val="es-ES" w:eastAsia="es-ES"/>
              </w:rPr>
              <w:t>contómetro</w:t>
            </w:r>
            <w:proofErr w:type="spellEnd"/>
            <w:r w:rsidR="00437956" w:rsidRPr="00156F24">
              <w:rPr>
                <w:rFonts w:ascii="Arial" w:eastAsia="Times New Roman" w:hAnsi="Arial" w:cs="Arial"/>
                <w:color w:val="auto"/>
                <w:sz w:val="20"/>
                <w:lang w:val="es-ES" w:eastAsia="es-ES"/>
              </w:rPr>
              <w:t xml:space="preserve"> inicial, final y la cantidad de copias generadas por cada máquina</w:t>
            </w:r>
            <w:r w:rsidR="001D5EF4">
              <w:rPr>
                <w:rFonts w:ascii="Arial" w:eastAsia="Times New Roman" w:hAnsi="Arial" w:cs="Arial"/>
                <w:color w:val="auto"/>
                <w:sz w:val="20"/>
                <w:lang w:val="es-ES" w:eastAsia="es-ES"/>
              </w:rPr>
              <w:t xml:space="preserve"> del mes anterior</w:t>
            </w:r>
            <w:r w:rsidR="00437956" w:rsidRPr="00156F24">
              <w:rPr>
                <w:rFonts w:ascii="Arial" w:eastAsia="Times New Roman" w:hAnsi="Arial" w:cs="Arial"/>
                <w:color w:val="auto"/>
                <w:sz w:val="20"/>
                <w:lang w:val="es-ES" w:eastAsia="es-ES"/>
              </w:rPr>
              <w:t xml:space="preserve">. Estos documentos serán presentados juntamente con la factura para el pago del servicio </w:t>
            </w:r>
          </w:p>
          <w:p w14:paraId="7A194ACF" w14:textId="77777777" w:rsidR="00654BB1" w:rsidRPr="00156F24" w:rsidRDefault="00654BB1" w:rsidP="00D256C5">
            <w:pPr>
              <w:ind w:left="1078"/>
              <w:contextualSpacing/>
              <w:rPr>
                <w:rFonts w:ascii="Arial" w:eastAsia="Calibri" w:hAnsi="Arial" w:cs="Arial"/>
                <w:color w:val="auto"/>
                <w:sz w:val="20"/>
              </w:rPr>
            </w:pPr>
          </w:p>
          <w:p w14:paraId="7ACFB6F4" w14:textId="77777777" w:rsidR="00654BB1" w:rsidRPr="00156F24" w:rsidRDefault="00654BB1" w:rsidP="00D256C5">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El responsable de Servicios Generales del Departamento de Logística será el encargado de la supervisión del servicio y responsable de la emisión de la conformidad.</w:t>
            </w:r>
          </w:p>
          <w:p w14:paraId="0DAAABD9" w14:textId="77777777" w:rsidR="00654BB1" w:rsidRPr="00156F24" w:rsidRDefault="00654BB1" w:rsidP="00D256C5">
            <w:pPr>
              <w:ind w:left="1078"/>
              <w:jc w:val="both"/>
              <w:rPr>
                <w:rFonts w:ascii="Arial" w:eastAsia="Times New Roman" w:hAnsi="Arial" w:cs="Arial"/>
                <w:color w:val="auto"/>
                <w:sz w:val="20"/>
                <w:lang w:val="es-ES" w:eastAsia="es-ES"/>
              </w:rPr>
            </w:pPr>
          </w:p>
          <w:p w14:paraId="678F6B63" w14:textId="35699B49" w:rsidR="00654BB1" w:rsidRPr="00156F24" w:rsidRDefault="00654BB1" w:rsidP="00D256C5">
            <w:pPr>
              <w:numPr>
                <w:ilvl w:val="0"/>
                <w:numId w:val="41"/>
              </w:numPr>
              <w:ind w:left="1078" w:hanging="426"/>
              <w:jc w:val="both"/>
              <w:rPr>
                <w:rFonts w:ascii="Arial" w:eastAsia="Times New Roman" w:hAnsi="Arial" w:cs="Arial"/>
                <w:b/>
                <w:color w:val="auto"/>
                <w:sz w:val="20"/>
                <w:lang w:val="es-ES" w:eastAsia="es-ES"/>
              </w:rPr>
            </w:pPr>
            <w:r w:rsidRPr="00156F24">
              <w:rPr>
                <w:rFonts w:ascii="Arial" w:eastAsia="Times New Roman" w:hAnsi="Arial" w:cs="Arial"/>
                <w:b/>
                <w:color w:val="auto"/>
                <w:sz w:val="20"/>
                <w:lang w:val="es-ES" w:eastAsia="es-ES"/>
              </w:rPr>
              <w:t>PENALIDADES APLICABLES</w:t>
            </w:r>
          </w:p>
          <w:p w14:paraId="0417A0B7" w14:textId="44363B78" w:rsidR="00654BB1" w:rsidRPr="00156F24" w:rsidRDefault="006C65E8" w:rsidP="00D256C5">
            <w:pPr>
              <w:ind w:left="1078"/>
              <w:jc w:val="both"/>
              <w:rPr>
                <w:rFonts w:ascii="Arial" w:eastAsia="Times New Roman" w:hAnsi="Arial" w:cs="Arial"/>
                <w:color w:val="auto"/>
                <w:sz w:val="20"/>
                <w:lang w:val="es-ES" w:eastAsia="es-ES"/>
              </w:rPr>
            </w:pPr>
            <w:r>
              <w:rPr>
                <w:rFonts w:ascii="Arial" w:eastAsia="Times New Roman" w:hAnsi="Arial" w:cs="Arial"/>
                <w:color w:val="auto"/>
                <w:sz w:val="20"/>
                <w:lang w:val="es-ES" w:eastAsia="es-ES"/>
              </w:rPr>
              <w:t xml:space="preserve">Se </w:t>
            </w:r>
            <w:r w:rsidR="00654BB1" w:rsidRPr="00156F24">
              <w:rPr>
                <w:rFonts w:ascii="Arial" w:eastAsia="Times New Roman" w:hAnsi="Arial" w:cs="Arial"/>
                <w:color w:val="auto"/>
                <w:sz w:val="20"/>
                <w:lang w:val="es-ES" w:eastAsia="es-ES"/>
              </w:rPr>
              <w:t>establecen la siguiente penalidad por incumplimientos en la ejecución de las prestaciones:</w:t>
            </w:r>
          </w:p>
          <w:p w14:paraId="423CD616" w14:textId="77777777" w:rsidR="00654BB1" w:rsidRPr="00156F24" w:rsidRDefault="00654BB1" w:rsidP="00654BB1">
            <w:pPr>
              <w:ind w:left="1828" w:hanging="425"/>
              <w:jc w:val="both"/>
              <w:rPr>
                <w:rFonts w:ascii="Arial" w:eastAsia="Times New Roman" w:hAnsi="Arial" w:cs="Arial"/>
                <w:b/>
                <w:color w:val="auto"/>
                <w:sz w:val="20"/>
                <w:lang w:val="es-ES" w:eastAsia="es-ES"/>
              </w:rPr>
            </w:pPr>
          </w:p>
          <w:tbl>
            <w:tblPr>
              <w:tblW w:w="0" w:type="auto"/>
              <w:tblInd w:w="1123" w:type="dxa"/>
              <w:tblCellMar>
                <w:left w:w="70" w:type="dxa"/>
                <w:right w:w="70" w:type="dxa"/>
              </w:tblCellMar>
              <w:tblLook w:val="04A0" w:firstRow="1" w:lastRow="0" w:firstColumn="1" w:lastColumn="0" w:noHBand="0" w:noVBand="1"/>
            </w:tblPr>
            <w:tblGrid>
              <w:gridCol w:w="5763"/>
              <w:gridCol w:w="2900"/>
            </w:tblGrid>
            <w:tr w:rsidR="00D52EF4" w:rsidRPr="00156F24" w14:paraId="65D3292B" w14:textId="77777777" w:rsidTr="009940C3">
              <w:trPr>
                <w:trHeight w:val="291"/>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tcPr>
                <w:p w14:paraId="32EDD825" w14:textId="77777777" w:rsidR="00654BB1" w:rsidRPr="00156F24" w:rsidRDefault="00654BB1" w:rsidP="00654BB1">
                  <w:pPr>
                    <w:ind w:left="1828" w:hanging="425"/>
                    <w:jc w:val="center"/>
                    <w:rPr>
                      <w:rFonts w:ascii="Arial" w:eastAsia="Times New Roman" w:hAnsi="Arial" w:cs="Arial"/>
                      <w:sz w:val="20"/>
                      <w:lang w:val="es-ES" w:eastAsia="es-ES"/>
                    </w:rPr>
                  </w:pPr>
                  <w:r w:rsidRPr="00156F24">
                    <w:rPr>
                      <w:rFonts w:ascii="Arial" w:eastAsia="Times New Roman" w:hAnsi="Arial" w:cs="Arial"/>
                      <w:b/>
                      <w:bCs/>
                      <w:sz w:val="20"/>
                      <w:lang w:val="es-ES" w:eastAsia="es-ES"/>
                    </w:rPr>
                    <w:t>INCUMPLIMIENTO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89C839" w14:textId="77777777" w:rsidR="00654BB1" w:rsidRPr="00156F24" w:rsidRDefault="00654BB1" w:rsidP="00654BB1">
                  <w:pPr>
                    <w:ind w:left="1828" w:hanging="1473"/>
                    <w:jc w:val="center"/>
                    <w:rPr>
                      <w:rFonts w:ascii="Arial" w:eastAsia="Times New Roman" w:hAnsi="Arial" w:cs="Arial"/>
                      <w:sz w:val="20"/>
                      <w:lang w:val="es-ES" w:eastAsia="es-ES"/>
                    </w:rPr>
                  </w:pPr>
                  <w:r w:rsidRPr="00156F24">
                    <w:rPr>
                      <w:rFonts w:ascii="Arial" w:eastAsia="Times New Roman" w:hAnsi="Arial" w:cs="Arial"/>
                      <w:b/>
                      <w:bCs/>
                      <w:sz w:val="20"/>
                      <w:lang w:val="es-ES" w:eastAsia="es-ES"/>
                    </w:rPr>
                    <w:t>PENALIDAD</w:t>
                  </w:r>
                </w:p>
              </w:tc>
            </w:tr>
            <w:tr w:rsidR="00D52EF4" w:rsidRPr="00156F24" w14:paraId="51B272CC" w14:textId="77777777" w:rsidTr="009940C3">
              <w:trPr>
                <w:trHeight w:val="568"/>
              </w:trPr>
              <w:tc>
                <w:tcPr>
                  <w:tcW w:w="0" w:type="auto"/>
                  <w:tcBorders>
                    <w:top w:val="single" w:sz="4" w:space="0" w:color="auto"/>
                    <w:left w:val="single" w:sz="8" w:space="0" w:color="auto"/>
                    <w:bottom w:val="single" w:sz="4" w:space="0" w:color="auto"/>
                    <w:right w:val="single" w:sz="8" w:space="0" w:color="auto"/>
                  </w:tcBorders>
                  <w:shd w:val="clear" w:color="auto" w:fill="auto"/>
                </w:tcPr>
                <w:p w14:paraId="0F2448E3" w14:textId="06784DDC" w:rsidR="00654BB1" w:rsidRPr="00156F24" w:rsidRDefault="00654BB1" w:rsidP="00654BB1">
                  <w:pPr>
                    <w:widowControl w:val="0"/>
                    <w:ind w:left="214"/>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En el caso de que las máquinas presenten algún desperfecto y/o fallas continuas, el contratista no realice </w:t>
                  </w:r>
                  <w:r w:rsidR="00D52EF4">
                    <w:rPr>
                      <w:rFonts w:ascii="Arial" w:eastAsia="Times New Roman" w:hAnsi="Arial" w:cs="Arial"/>
                      <w:color w:val="auto"/>
                      <w:sz w:val="20"/>
                      <w:lang w:val="es-ES" w:eastAsia="es-ES"/>
                    </w:rPr>
                    <w:t xml:space="preserve">solucionar el problema de funcionamiento de la máquina o </w:t>
                  </w:r>
                  <w:r w:rsidRPr="00156F24">
                    <w:rPr>
                      <w:rFonts w:ascii="Arial" w:eastAsia="Times New Roman" w:hAnsi="Arial" w:cs="Arial"/>
                      <w:color w:val="auto"/>
                      <w:sz w:val="20"/>
                      <w:lang w:val="es-ES" w:eastAsia="es-ES"/>
                    </w:rPr>
                    <w:t xml:space="preserve">el cambio por otras máquinas </w:t>
                  </w:r>
                  <w:r w:rsidR="00D52EF4">
                    <w:rPr>
                      <w:rFonts w:ascii="Arial" w:eastAsia="Times New Roman" w:hAnsi="Arial" w:cs="Arial"/>
                      <w:color w:val="auto"/>
                      <w:sz w:val="20"/>
                      <w:lang w:val="es-ES" w:eastAsia="es-ES"/>
                    </w:rPr>
                    <w:t xml:space="preserve">debidamente operativas </w:t>
                  </w:r>
                  <w:r w:rsidRPr="00156F24">
                    <w:rPr>
                      <w:rFonts w:ascii="Arial" w:eastAsia="Times New Roman" w:hAnsi="Arial" w:cs="Arial"/>
                      <w:color w:val="auto"/>
                      <w:sz w:val="20"/>
                      <w:lang w:val="es-ES" w:eastAsia="es-ES"/>
                    </w:rPr>
                    <w:t xml:space="preserve">de igual o mejores características, en el lapso de </w:t>
                  </w:r>
                  <w:r w:rsidR="0002335F">
                    <w:rPr>
                      <w:rFonts w:ascii="Arial" w:eastAsia="Times New Roman" w:hAnsi="Arial" w:cs="Arial"/>
                      <w:color w:val="auto"/>
                      <w:sz w:val="20"/>
                      <w:lang w:val="es-ES" w:eastAsia="es-ES"/>
                    </w:rPr>
                    <w:t xml:space="preserve">24 </w:t>
                  </w:r>
                  <w:r w:rsidR="0002335F" w:rsidRPr="00156F24">
                    <w:rPr>
                      <w:rFonts w:ascii="Arial" w:eastAsia="Times New Roman" w:hAnsi="Arial" w:cs="Arial"/>
                      <w:color w:val="auto"/>
                      <w:sz w:val="20"/>
                      <w:lang w:val="es-ES" w:eastAsia="es-ES"/>
                    </w:rPr>
                    <w:t>horas</w:t>
                  </w:r>
                  <w:r w:rsidRPr="00156F24">
                    <w:rPr>
                      <w:rFonts w:ascii="Arial" w:eastAsia="Times New Roman" w:hAnsi="Arial" w:cs="Arial"/>
                      <w:color w:val="auto"/>
                      <w:sz w:val="20"/>
                      <w:lang w:val="es-ES" w:eastAsia="es-ES"/>
                    </w:rPr>
                    <w:t xml:space="preserve">, como máximo, a partir </w:t>
                  </w:r>
                  <w:r w:rsidR="0002335F">
                    <w:rPr>
                      <w:rFonts w:ascii="Arial" w:eastAsia="Times New Roman" w:hAnsi="Arial" w:cs="Arial"/>
                      <w:color w:val="auto"/>
                      <w:sz w:val="20"/>
                      <w:lang w:val="es-ES" w:eastAsia="es-ES"/>
                    </w:rPr>
                    <w:t>e</w:t>
                  </w:r>
                  <w:r w:rsidRPr="00156F24">
                    <w:rPr>
                      <w:rFonts w:ascii="Arial" w:eastAsia="Times New Roman" w:hAnsi="Arial" w:cs="Arial"/>
                      <w:color w:val="auto"/>
                      <w:sz w:val="20"/>
                      <w:lang w:val="es-ES" w:eastAsia="es-ES"/>
                    </w:rPr>
                    <w:t xml:space="preserve">n que la Superintendencia </w:t>
                  </w:r>
                  <w:r w:rsidR="0002335F">
                    <w:rPr>
                      <w:rFonts w:ascii="Arial" w:eastAsia="Times New Roman" w:hAnsi="Arial" w:cs="Arial"/>
                      <w:color w:val="auto"/>
                      <w:sz w:val="20"/>
                      <w:lang w:val="es-ES" w:eastAsia="es-ES"/>
                    </w:rPr>
                    <w:t>reporte la falla, mediante correo electrónico</w:t>
                  </w:r>
                  <w:r w:rsidRPr="00156F24">
                    <w:rPr>
                      <w:rFonts w:ascii="Arial" w:eastAsia="Times New Roman" w:hAnsi="Arial" w:cs="Arial"/>
                      <w:color w:val="auto"/>
                      <w:sz w:val="20"/>
                      <w:lang w:val="es-ES" w:eastAsia="es-ES"/>
                    </w:rPr>
                    <w:t>.</w:t>
                  </w:r>
                </w:p>
              </w:tc>
              <w:tc>
                <w:tcPr>
                  <w:tcW w:w="0" w:type="auto"/>
                  <w:tcBorders>
                    <w:top w:val="single" w:sz="4" w:space="0" w:color="auto"/>
                    <w:left w:val="nil"/>
                    <w:bottom w:val="single" w:sz="4" w:space="0" w:color="auto"/>
                    <w:right w:val="single" w:sz="8" w:space="0" w:color="auto"/>
                  </w:tcBorders>
                  <w:shd w:val="clear" w:color="auto" w:fill="auto"/>
                </w:tcPr>
                <w:p w14:paraId="7E0CF225" w14:textId="504F9809" w:rsidR="00654BB1" w:rsidRPr="00156F24" w:rsidRDefault="00654BB1" w:rsidP="003833C1">
                  <w:pPr>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S/ </w:t>
                  </w:r>
                  <w:r w:rsidR="009557C4">
                    <w:rPr>
                      <w:rFonts w:ascii="Arial" w:eastAsia="Times New Roman" w:hAnsi="Arial" w:cs="Arial"/>
                      <w:color w:val="auto"/>
                      <w:sz w:val="20"/>
                      <w:lang w:val="es-ES" w:eastAsia="es-ES"/>
                    </w:rPr>
                    <w:t>1</w:t>
                  </w:r>
                  <w:r w:rsidRPr="00156F24">
                    <w:rPr>
                      <w:rFonts w:ascii="Arial" w:eastAsia="Times New Roman" w:hAnsi="Arial" w:cs="Arial"/>
                      <w:color w:val="auto"/>
                      <w:sz w:val="20"/>
                      <w:lang w:val="es-ES" w:eastAsia="es-ES"/>
                    </w:rPr>
                    <w:t xml:space="preserve">00.00 por cada </w:t>
                  </w:r>
                  <w:r w:rsidR="009557C4">
                    <w:rPr>
                      <w:rFonts w:ascii="Arial" w:eastAsia="Times New Roman" w:hAnsi="Arial" w:cs="Arial"/>
                      <w:color w:val="auto"/>
                      <w:sz w:val="20"/>
                      <w:lang w:val="es-ES" w:eastAsia="es-ES"/>
                    </w:rPr>
                    <w:t xml:space="preserve">día de atraso luego de vencido el plazo en </w:t>
                  </w:r>
                  <w:r w:rsidRPr="00156F24">
                    <w:rPr>
                      <w:rFonts w:ascii="Arial" w:eastAsia="Times New Roman" w:hAnsi="Arial" w:cs="Arial"/>
                      <w:color w:val="auto"/>
                      <w:sz w:val="20"/>
                      <w:lang w:val="es-ES" w:eastAsia="es-ES"/>
                    </w:rPr>
                    <w:t>caso que no efectúe</w:t>
                  </w:r>
                  <w:r w:rsidR="00D52EF4">
                    <w:rPr>
                      <w:rFonts w:ascii="Arial" w:eastAsia="Times New Roman" w:hAnsi="Arial" w:cs="Arial"/>
                      <w:color w:val="auto"/>
                      <w:sz w:val="20"/>
                      <w:lang w:val="es-ES" w:eastAsia="es-ES"/>
                    </w:rPr>
                    <w:t xml:space="preserve"> solucionar el problema de funcionamiento o</w:t>
                  </w:r>
                  <w:r w:rsidRPr="00156F24">
                    <w:rPr>
                      <w:rFonts w:ascii="Arial" w:eastAsia="Times New Roman" w:hAnsi="Arial" w:cs="Arial"/>
                      <w:color w:val="auto"/>
                      <w:sz w:val="20"/>
                      <w:lang w:val="es-ES" w:eastAsia="es-ES"/>
                    </w:rPr>
                    <w:t xml:space="preserve"> el cambio de máquina dentro del plazo solicitado.</w:t>
                  </w:r>
                </w:p>
              </w:tc>
            </w:tr>
          </w:tbl>
          <w:p w14:paraId="748246A4" w14:textId="77777777" w:rsidR="00654BB1" w:rsidRPr="00156F24" w:rsidRDefault="00654BB1" w:rsidP="00654BB1">
            <w:pPr>
              <w:widowControl w:val="0"/>
              <w:ind w:left="558"/>
              <w:jc w:val="both"/>
              <w:rPr>
                <w:rFonts w:ascii="Arial" w:eastAsia="Times New Roman" w:hAnsi="Arial" w:cs="Arial"/>
                <w:color w:val="auto"/>
                <w:sz w:val="20"/>
                <w:lang w:val="es-ES" w:eastAsia="es-ES"/>
              </w:rPr>
            </w:pPr>
          </w:p>
          <w:p w14:paraId="44DCEA54" w14:textId="6EEE2EDC" w:rsidR="00654BB1" w:rsidRPr="00156F24" w:rsidRDefault="00654BB1" w:rsidP="00171D60">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Cabe señalar que el mecanismo mediante el cual se verifica el supuest</w:t>
            </w:r>
            <w:r w:rsidR="00171D60" w:rsidRPr="00156F24">
              <w:rPr>
                <w:rFonts w:ascii="Arial" w:eastAsia="Times New Roman" w:hAnsi="Arial" w:cs="Arial"/>
                <w:color w:val="auto"/>
                <w:sz w:val="20"/>
                <w:lang w:val="es-ES" w:eastAsia="es-ES"/>
              </w:rPr>
              <w:t>o penalizable será el siguiente</w:t>
            </w:r>
            <w:r w:rsidRPr="00156F24">
              <w:rPr>
                <w:rFonts w:ascii="Arial" w:eastAsia="Times New Roman" w:hAnsi="Arial" w:cs="Arial"/>
                <w:color w:val="auto"/>
                <w:sz w:val="20"/>
                <w:lang w:val="es-ES" w:eastAsia="es-ES"/>
              </w:rPr>
              <w:t xml:space="preserve">: </w:t>
            </w:r>
          </w:p>
          <w:p w14:paraId="6A166FF4" w14:textId="77777777" w:rsidR="00654BB1" w:rsidRPr="00156F24" w:rsidRDefault="00654BB1" w:rsidP="00654BB1">
            <w:pPr>
              <w:tabs>
                <w:tab w:val="center" w:pos="4252"/>
                <w:tab w:val="right" w:pos="8504"/>
              </w:tabs>
              <w:ind w:left="1275"/>
              <w:jc w:val="both"/>
              <w:rPr>
                <w:rFonts w:ascii="Arial" w:eastAsia="Times New Roman" w:hAnsi="Arial" w:cs="Arial"/>
                <w:color w:val="auto"/>
                <w:sz w:val="20"/>
                <w:lang w:val="es-ES" w:eastAsia="es-ES"/>
              </w:rPr>
            </w:pPr>
          </w:p>
          <w:p w14:paraId="79D1E2DE" w14:textId="4EB4E19D" w:rsidR="00654BB1" w:rsidRPr="00156F24" w:rsidRDefault="00654BB1" w:rsidP="00171D60">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Personal de Servicios Generales de la Superintendencia</w:t>
            </w:r>
            <w:r w:rsidRPr="00156F24" w:rsidDel="006652DC">
              <w:rPr>
                <w:rFonts w:ascii="Arial" w:eastAsia="Times New Roman" w:hAnsi="Arial" w:cs="Arial"/>
                <w:color w:val="auto"/>
                <w:sz w:val="20"/>
                <w:lang w:val="es-ES" w:eastAsia="es-ES"/>
              </w:rPr>
              <w:t xml:space="preserve"> </w:t>
            </w:r>
            <w:r w:rsidRPr="00156F24">
              <w:rPr>
                <w:rFonts w:ascii="Arial" w:eastAsia="Times New Roman" w:hAnsi="Arial" w:cs="Arial"/>
                <w:color w:val="auto"/>
                <w:sz w:val="20"/>
                <w:lang w:val="es-ES" w:eastAsia="es-ES"/>
              </w:rPr>
              <w:t>verifica algún acto penalizable por parte del contratista según el cuadro de penalidades aplicables en l</w:t>
            </w:r>
            <w:r w:rsidR="00B847F6">
              <w:rPr>
                <w:rFonts w:ascii="Arial" w:eastAsia="Times New Roman" w:hAnsi="Arial" w:cs="Arial"/>
                <w:color w:val="auto"/>
                <w:sz w:val="20"/>
                <w:lang w:val="es-ES" w:eastAsia="es-ES"/>
              </w:rPr>
              <w:t xml:space="preserve">os Términos de Referencia. </w:t>
            </w:r>
            <w:r w:rsidRPr="00156F24">
              <w:rPr>
                <w:rFonts w:ascii="Arial" w:eastAsia="Times New Roman" w:hAnsi="Arial" w:cs="Arial"/>
                <w:color w:val="auto"/>
                <w:sz w:val="20"/>
                <w:lang w:val="es-ES" w:eastAsia="es-ES"/>
              </w:rPr>
              <w:t xml:space="preserve"> </w:t>
            </w:r>
          </w:p>
          <w:p w14:paraId="62BBF35F" w14:textId="77777777" w:rsidR="003833C1" w:rsidRPr="00156F24" w:rsidRDefault="003833C1" w:rsidP="00171D60">
            <w:pPr>
              <w:tabs>
                <w:tab w:val="center" w:pos="4252"/>
                <w:tab w:val="right" w:pos="8504"/>
              </w:tabs>
              <w:ind w:left="1078"/>
              <w:jc w:val="both"/>
              <w:rPr>
                <w:rFonts w:ascii="Arial" w:eastAsia="Times New Roman" w:hAnsi="Arial" w:cs="Arial"/>
                <w:color w:val="auto"/>
                <w:sz w:val="20"/>
                <w:lang w:val="es-ES" w:eastAsia="es-ES"/>
              </w:rPr>
            </w:pPr>
          </w:p>
          <w:p w14:paraId="0D6B88F8" w14:textId="58079C68" w:rsidR="00654BB1" w:rsidRPr="00156F24" w:rsidRDefault="00654BB1" w:rsidP="00171D60">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Dentro de las </w:t>
            </w:r>
            <w:r w:rsidR="0031665A">
              <w:rPr>
                <w:rFonts w:ascii="Arial" w:eastAsia="Times New Roman" w:hAnsi="Arial" w:cs="Arial"/>
                <w:color w:val="auto"/>
                <w:sz w:val="20"/>
                <w:lang w:val="es-ES" w:eastAsia="es-ES"/>
              </w:rPr>
              <w:t>72</w:t>
            </w:r>
            <w:r w:rsidRPr="00156F24">
              <w:rPr>
                <w:rFonts w:ascii="Arial" w:eastAsia="Times New Roman" w:hAnsi="Arial" w:cs="Arial"/>
                <w:color w:val="auto"/>
                <w:sz w:val="20"/>
                <w:lang w:val="es-ES" w:eastAsia="es-ES"/>
              </w:rPr>
              <w:t xml:space="preserve"> horas personal de Servicios Generales del Departamento de Logística comunica mediante correo electrónico </w:t>
            </w:r>
            <w:r w:rsidR="0002335F" w:rsidRPr="00156F24">
              <w:rPr>
                <w:rFonts w:ascii="Arial" w:eastAsia="Times New Roman" w:hAnsi="Arial" w:cs="Arial"/>
                <w:color w:val="auto"/>
                <w:sz w:val="20"/>
                <w:lang w:val="es-ES" w:eastAsia="es-ES"/>
              </w:rPr>
              <w:t>al coordinador</w:t>
            </w:r>
            <w:r w:rsidRPr="00156F24">
              <w:rPr>
                <w:rFonts w:ascii="Arial" w:eastAsia="Times New Roman" w:hAnsi="Arial" w:cs="Arial"/>
                <w:color w:val="auto"/>
                <w:sz w:val="20"/>
                <w:lang w:val="es-ES" w:eastAsia="es-ES"/>
              </w:rPr>
              <w:t xml:space="preserve"> asignado de la contratista el motivo de la penalidad.</w:t>
            </w:r>
          </w:p>
          <w:p w14:paraId="71723C0D" w14:textId="77777777" w:rsidR="00654BB1" w:rsidRPr="00156F24" w:rsidRDefault="00654BB1" w:rsidP="00654BB1">
            <w:pPr>
              <w:ind w:left="1828" w:hanging="425"/>
              <w:rPr>
                <w:rFonts w:ascii="Arial" w:eastAsia="Times New Roman" w:hAnsi="Arial" w:cs="Arial"/>
                <w:vanish/>
                <w:sz w:val="20"/>
                <w:lang w:val="es-ES" w:eastAsia="es-ES"/>
              </w:rPr>
            </w:pPr>
          </w:p>
          <w:p w14:paraId="4676B423" w14:textId="77777777" w:rsidR="00654BB1" w:rsidRPr="00156F24" w:rsidRDefault="00654BB1" w:rsidP="00654BB1">
            <w:pPr>
              <w:ind w:left="1828" w:hanging="425"/>
              <w:jc w:val="both"/>
              <w:rPr>
                <w:rFonts w:ascii="Arial" w:eastAsia="Times New Roman" w:hAnsi="Arial" w:cs="Arial"/>
                <w:b/>
                <w:color w:val="auto"/>
                <w:sz w:val="20"/>
                <w:lang w:eastAsia="es-ES"/>
              </w:rPr>
            </w:pPr>
          </w:p>
          <w:p w14:paraId="52E96E77" w14:textId="0C40249F" w:rsidR="00654BB1" w:rsidRPr="00C502AD" w:rsidRDefault="00654BB1" w:rsidP="00D256C5">
            <w:pPr>
              <w:numPr>
                <w:ilvl w:val="0"/>
                <w:numId w:val="41"/>
              </w:numPr>
              <w:ind w:left="1078" w:hanging="426"/>
              <w:jc w:val="both"/>
              <w:rPr>
                <w:rFonts w:ascii="Arial" w:eastAsia="Times New Roman" w:hAnsi="Arial" w:cs="Arial"/>
                <w:b/>
                <w:bCs/>
                <w:color w:val="auto"/>
                <w:sz w:val="20"/>
                <w:lang w:val="es-ES" w:eastAsia="es-ES"/>
              </w:rPr>
            </w:pPr>
            <w:r w:rsidRPr="00156F24">
              <w:rPr>
                <w:rFonts w:ascii="Arial" w:eastAsia="Times New Roman" w:hAnsi="Arial" w:cs="Arial"/>
                <w:b/>
                <w:color w:val="auto"/>
                <w:sz w:val="20"/>
                <w:lang w:val="es-ES" w:eastAsia="es-ES"/>
              </w:rPr>
              <w:t xml:space="preserve">PLAZO DE EJECUCION DEL SERVICIO </w:t>
            </w:r>
          </w:p>
          <w:p w14:paraId="1E912BC6" w14:textId="77777777" w:rsidR="00C502AD" w:rsidRPr="00156F24" w:rsidRDefault="00C502AD" w:rsidP="00C502AD">
            <w:pPr>
              <w:jc w:val="both"/>
              <w:rPr>
                <w:rFonts w:ascii="Arial" w:eastAsia="Times New Roman" w:hAnsi="Arial" w:cs="Arial"/>
                <w:b/>
                <w:bCs/>
                <w:color w:val="auto"/>
                <w:sz w:val="20"/>
                <w:lang w:val="es-ES" w:eastAsia="es-ES"/>
              </w:rPr>
            </w:pPr>
          </w:p>
          <w:p w14:paraId="37BD5AB0" w14:textId="5277E197" w:rsidR="00B25947" w:rsidRPr="00301B5E" w:rsidRDefault="00C502AD" w:rsidP="00B25947">
            <w:pPr>
              <w:tabs>
                <w:tab w:val="center" w:pos="4252"/>
                <w:tab w:val="right" w:pos="8504"/>
              </w:tabs>
              <w:ind w:left="1078"/>
              <w:jc w:val="both"/>
              <w:rPr>
                <w:rFonts w:ascii="Arial" w:hAnsi="Arial" w:cs="Arial"/>
                <w:sz w:val="20"/>
              </w:rPr>
            </w:pPr>
            <w:r>
              <w:rPr>
                <w:rFonts w:ascii="Arial" w:hAnsi="Arial" w:cs="Arial"/>
                <w:sz w:val="20"/>
              </w:rPr>
              <w:t xml:space="preserve">Dieciocho </w:t>
            </w:r>
            <w:r w:rsidR="00B25947" w:rsidRPr="00301B5E">
              <w:rPr>
                <w:rFonts w:ascii="Arial" w:hAnsi="Arial" w:cs="Arial"/>
                <w:sz w:val="20"/>
              </w:rPr>
              <w:t>(</w:t>
            </w:r>
            <w:r w:rsidR="00320A6A">
              <w:rPr>
                <w:rFonts w:ascii="Arial" w:hAnsi="Arial" w:cs="Arial"/>
                <w:sz w:val="20"/>
              </w:rPr>
              <w:t>1</w:t>
            </w:r>
            <w:r>
              <w:rPr>
                <w:rFonts w:ascii="Arial" w:hAnsi="Arial" w:cs="Arial"/>
                <w:sz w:val="20"/>
              </w:rPr>
              <w:t>8</w:t>
            </w:r>
            <w:r w:rsidR="00B25947" w:rsidRPr="00301B5E">
              <w:rPr>
                <w:rFonts w:ascii="Arial" w:hAnsi="Arial" w:cs="Arial"/>
                <w:sz w:val="20"/>
              </w:rPr>
              <w:t xml:space="preserve">) meses, o hasta agotar el monto total contratado. El inicio de la ejecución del servicio </w:t>
            </w:r>
            <w:r w:rsidR="004B4708">
              <w:rPr>
                <w:rFonts w:ascii="Arial" w:hAnsi="Arial" w:cs="Arial"/>
                <w:sz w:val="20"/>
              </w:rPr>
              <w:t xml:space="preserve">se computa a partir de la comunicación de la Superintendencia, la cual no excederá de los </w:t>
            </w:r>
            <w:r w:rsidR="00AC57A9">
              <w:rPr>
                <w:rFonts w:ascii="Arial" w:hAnsi="Arial" w:cs="Arial"/>
                <w:sz w:val="20"/>
              </w:rPr>
              <w:t xml:space="preserve">treinta </w:t>
            </w:r>
            <w:r w:rsidR="006C6A61">
              <w:rPr>
                <w:rFonts w:ascii="Arial" w:hAnsi="Arial" w:cs="Arial"/>
                <w:sz w:val="20"/>
              </w:rPr>
              <w:t xml:space="preserve"> días</w:t>
            </w:r>
            <w:r w:rsidR="004B4708">
              <w:rPr>
                <w:rFonts w:ascii="Arial" w:hAnsi="Arial" w:cs="Arial"/>
                <w:sz w:val="20"/>
              </w:rPr>
              <w:t xml:space="preserve"> </w:t>
            </w:r>
            <w:r w:rsidR="004E5C19">
              <w:rPr>
                <w:rFonts w:ascii="Arial" w:hAnsi="Arial" w:cs="Arial"/>
                <w:sz w:val="20"/>
              </w:rPr>
              <w:t xml:space="preserve">de la fecha de la orden de servicio respectivo. </w:t>
            </w:r>
          </w:p>
          <w:p w14:paraId="430AB441" w14:textId="77777777" w:rsidR="00654BB1" w:rsidRPr="00156F24" w:rsidRDefault="00654BB1" w:rsidP="00654BB1">
            <w:pPr>
              <w:ind w:left="1828" w:hanging="425"/>
              <w:jc w:val="both"/>
              <w:rPr>
                <w:rFonts w:ascii="Arial" w:eastAsia="Times New Roman" w:hAnsi="Arial" w:cs="Arial"/>
                <w:color w:val="auto"/>
                <w:sz w:val="20"/>
                <w:lang w:val="es-ES" w:eastAsia="es-ES"/>
              </w:rPr>
            </w:pPr>
          </w:p>
          <w:p w14:paraId="0CB1F743" w14:textId="77777777" w:rsidR="00654BB1" w:rsidRPr="00156F24" w:rsidRDefault="00654BB1" w:rsidP="00171D60">
            <w:pPr>
              <w:numPr>
                <w:ilvl w:val="0"/>
                <w:numId w:val="41"/>
              </w:numPr>
              <w:ind w:left="1078" w:hanging="426"/>
              <w:jc w:val="both"/>
              <w:rPr>
                <w:rFonts w:ascii="Arial" w:eastAsia="Times New Roman" w:hAnsi="Arial" w:cs="Arial"/>
                <w:b/>
                <w:bCs/>
                <w:sz w:val="20"/>
                <w:lang w:val="pt-BR" w:eastAsia="es-ES"/>
              </w:rPr>
            </w:pPr>
            <w:r w:rsidRPr="00156F24">
              <w:rPr>
                <w:rFonts w:ascii="Arial" w:eastAsia="Times New Roman" w:hAnsi="Arial" w:cs="Arial"/>
                <w:b/>
                <w:bCs/>
                <w:sz w:val="20"/>
                <w:lang w:val="pt-BR" w:eastAsia="es-ES"/>
              </w:rPr>
              <w:t>FORMA DE PAGO</w:t>
            </w:r>
          </w:p>
          <w:p w14:paraId="22676A0F" w14:textId="274FD157" w:rsidR="00654BB1" w:rsidRDefault="00654BB1" w:rsidP="00171D60">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El pago se efectuará mensualmente, contra prestación del servicio, en función a la cantidad de fotocopias utilizadas en dicho periodo, luego de la presentación de la factura correspondiente y los documentos señalados en el numeral </w:t>
            </w:r>
            <w:r w:rsidR="00C502AD">
              <w:rPr>
                <w:rFonts w:ascii="Arial" w:eastAsia="Times New Roman" w:hAnsi="Arial" w:cs="Arial"/>
                <w:color w:val="auto"/>
                <w:sz w:val="20"/>
                <w:lang w:val="es-ES" w:eastAsia="es-ES"/>
              </w:rPr>
              <w:t>4</w:t>
            </w:r>
            <w:r w:rsidRPr="00156F24">
              <w:rPr>
                <w:rFonts w:ascii="Arial" w:eastAsia="Times New Roman" w:hAnsi="Arial" w:cs="Arial"/>
                <w:color w:val="auto"/>
                <w:sz w:val="20"/>
                <w:lang w:val="es-ES" w:eastAsia="es-ES"/>
              </w:rPr>
              <w:t>, previa conformidad del servicio por parte de Servicios Generales del Departamento de Logística de la Superintendencia.</w:t>
            </w:r>
          </w:p>
          <w:p w14:paraId="6B8F81CC" w14:textId="77777777" w:rsidR="00571B00" w:rsidRPr="00156F24" w:rsidRDefault="00571B00" w:rsidP="00571B00">
            <w:pPr>
              <w:ind w:left="1828" w:hanging="425"/>
              <w:jc w:val="both"/>
              <w:rPr>
                <w:rFonts w:ascii="Arial" w:eastAsia="Times New Roman" w:hAnsi="Arial" w:cs="Arial"/>
                <w:color w:val="auto"/>
                <w:sz w:val="20"/>
                <w:lang w:val="es-ES" w:eastAsia="es-ES"/>
              </w:rPr>
            </w:pPr>
          </w:p>
          <w:p w14:paraId="7B736EB5" w14:textId="3B1342A7" w:rsidR="00571B00" w:rsidRPr="00156F24" w:rsidRDefault="00571B00" w:rsidP="00571B00">
            <w:pPr>
              <w:numPr>
                <w:ilvl w:val="0"/>
                <w:numId w:val="41"/>
              </w:numPr>
              <w:ind w:left="1078" w:hanging="426"/>
              <w:jc w:val="both"/>
              <w:rPr>
                <w:rFonts w:ascii="Arial" w:eastAsia="Times New Roman" w:hAnsi="Arial" w:cs="Arial"/>
                <w:b/>
                <w:bCs/>
                <w:sz w:val="20"/>
                <w:lang w:val="pt-BR" w:eastAsia="es-ES"/>
              </w:rPr>
            </w:pPr>
            <w:r>
              <w:rPr>
                <w:rFonts w:ascii="Arial" w:eastAsia="Times New Roman" w:hAnsi="Arial" w:cs="Arial"/>
                <w:b/>
                <w:bCs/>
                <w:sz w:val="20"/>
                <w:lang w:val="pt-BR" w:eastAsia="es-ES"/>
              </w:rPr>
              <w:t xml:space="preserve">COTIZACION </w:t>
            </w:r>
          </w:p>
          <w:p w14:paraId="429CC033" w14:textId="77777777" w:rsidR="00571B00" w:rsidRDefault="00571B00" w:rsidP="00571B00">
            <w:pPr>
              <w:tabs>
                <w:tab w:val="center" w:pos="4252"/>
                <w:tab w:val="right" w:pos="8504"/>
              </w:tabs>
              <w:ind w:left="1078"/>
              <w:jc w:val="both"/>
              <w:rPr>
                <w:rFonts w:ascii="Arial" w:eastAsia="Times New Roman" w:hAnsi="Arial" w:cs="Arial"/>
                <w:color w:val="auto"/>
                <w:sz w:val="20"/>
                <w:lang w:val="es-ES" w:eastAsia="es-ES"/>
              </w:rPr>
            </w:pPr>
            <w:r w:rsidRPr="00156F24">
              <w:rPr>
                <w:rFonts w:ascii="Arial" w:eastAsia="Times New Roman" w:hAnsi="Arial" w:cs="Arial"/>
                <w:color w:val="auto"/>
                <w:sz w:val="20"/>
                <w:lang w:val="es-ES" w:eastAsia="es-ES"/>
              </w:rPr>
              <w:t xml:space="preserve">El </w:t>
            </w:r>
            <w:r>
              <w:rPr>
                <w:rFonts w:ascii="Arial" w:eastAsia="Times New Roman" w:hAnsi="Arial" w:cs="Arial"/>
                <w:color w:val="auto"/>
                <w:sz w:val="20"/>
                <w:lang w:val="es-ES" w:eastAsia="es-ES"/>
              </w:rPr>
              <w:t xml:space="preserve">postor deberá cotizar el servicio de fotocopiado como se indica en los presentes Términos de Referencia según cuadro anexo: </w:t>
            </w:r>
          </w:p>
          <w:p w14:paraId="40926AA9" w14:textId="77777777" w:rsidR="00571B00" w:rsidRDefault="00571B00" w:rsidP="00571B00">
            <w:pPr>
              <w:tabs>
                <w:tab w:val="center" w:pos="4252"/>
                <w:tab w:val="right" w:pos="8504"/>
              </w:tabs>
              <w:ind w:left="1078"/>
              <w:jc w:val="both"/>
              <w:rPr>
                <w:rFonts w:ascii="Arial" w:eastAsia="Times New Roman" w:hAnsi="Arial" w:cs="Arial"/>
                <w:color w:val="auto"/>
                <w:sz w:val="20"/>
                <w:lang w:val="es-ES" w:eastAsia="es-ES"/>
              </w:rPr>
            </w:pPr>
          </w:p>
          <w:p w14:paraId="5556B706" w14:textId="77777777" w:rsidR="00571B00" w:rsidRDefault="00571B00" w:rsidP="00571B00">
            <w:pPr>
              <w:tabs>
                <w:tab w:val="center" w:pos="4252"/>
                <w:tab w:val="right" w:pos="8504"/>
              </w:tabs>
              <w:ind w:left="1078"/>
              <w:jc w:val="both"/>
              <w:rPr>
                <w:rFonts w:ascii="Arial" w:eastAsia="Times New Roman" w:hAnsi="Arial" w:cs="Arial"/>
                <w:color w:val="auto"/>
                <w:sz w:val="20"/>
                <w:lang w:val="es-ES" w:eastAsia="es-ES"/>
              </w:rPr>
            </w:pPr>
          </w:p>
          <w:p w14:paraId="0B74A132" w14:textId="77777777" w:rsidR="00571B00" w:rsidRDefault="00571B00" w:rsidP="00571B00">
            <w:pPr>
              <w:tabs>
                <w:tab w:val="center" w:pos="4252"/>
                <w:tab w:val="right" w:pos="8504"/>
              </w:tabs>
              <w:ind w:left="1078"/>
              <w:jc w:val="both"/>
              <w:rPr>
                <w:rFonts w:ascii="Arial" w:eastAsia="Times New Roman" w:hAnsi="Arial" w:cs="Arial"/>
                <w:color w:val="auto"/>
                <w:sz w:val="20"/>
                <w:lang w:val="es-ES" w:eastAsia="es-ES"/>
              </w:rPr>
            </w:pP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28" w:type="dxa"/>
                <w:bottom w:w="17" w:type="dxa"/>
                <w:right w:w="28" w:type="dxa"/>
              </w:tblCellMar>
              <w:tblLook w:val="0000" w:firstRow="0" w:lastRow="0" w:firstColumn="0" w:lastColumn="0" w:noHBand="0" w:noVBand="0"/>
            </w:tblPr>
            <w:tblGrid>
              <w:gridCol w:w="2730"/>
              <w:gridCol w:w="2155"/>
              <w:gridCol w:w="2155"/>
              <w:gridCol w:w="2038"/>
            </w:tblGrid>
            <w:tr w:rsidR="00571B00" w:rsidRPr="00C86FD9" w14:paraId="335B3414" w14:textId="77777777" w:rsidTr="00A24569">
              <w:trPr>
                <w:jc w:val="center"/>
              </w:trPr>
              <w:tc>
                <w:tcPr>
                  <w:tcW w:w="2730" w:type="dxa"/>
                  <w:shd w:val="clear" w:color="auto" w:fill="D9D9D9"/>
                  <w:vAlign w:val="center"/>
                </w:tcPr>
                <w:p w14:paraId="29251BC5" w14:textId="77777777" w:rsidR="00571B00" w:rsidRPr="00C86FD9" w:rsidRDefault="00571B00" w:rsidP="00571B00">
                  <w:pPr>
                    <w:widowControl w:val="0"/>
                    <w:jc w:val="center"/>
                    <w:rPr>
                      <w:rFonts w:ascii="Arial" w:hAnsi="Arial" w:cs="Arial"/>
                      <w:b/>
                      <w:sz w:val="18"/>
                    </w:rPr>
                  </w:pPr>
                  <w:r w:rsidRPr="00C86FD9">
                    <w:rPr>
                      <w:rFonts w:ascii="Arial" w:hAnsi="Arial" w:cs="Arial"/>
                      <w:b/>
                      <w:sz w:val="18"/>
                    </w:rPr>
                    <w:t>CONCEPTO</w:t>
                  </w:r>
                </w:p>
              </w:tc>
              <w:tc>
                <w:tcPr>
                  <w:tcW w:w="2155" w:type="dxa"/>
                  <w:shd w:val="clear" w:color="auto" w:fill="D9D9D9"/>
                </w:tcPr>
                <w:p w14:paraId="0FA71814" w14:textId="77777777" w:rsidR="00571B00" w:rsidRDefault="00571B00" w:rsidP="00571B00">
                  <w:pPr>
                    <w:pStyle w:val="Textoindependiente"/>
                    <w:widowControl w:val="0"/>
                    <w:spacing w:after="0"/>
                    <w:jc w:val="center"/>
                    <w:rPr>
                      <w:rFonts w:ascii="Arial" w:hAnsi="Arial" w:cs="Arial"/>
                      <w:b/>
                      <w:sz w:val="18"/>
                      <w:szCs w:val="18"/>
                    </w:rPr>
                  </w:pPr>
                </w:p>
                <w:p w14:paraId="185383FF" w14:textId="77777777" w:rsidR="00571B00" w:rsidRDefault="00571B00" w:rsidP="00571B00">
                  <w:pPr>
                    <w:pStyle w:val="Textoindependiente"/>
                    <w:widowControl w:val="0"/>
                    <w:spacing w:after="0"/>
                    <w:jc w:val="center"/>
                    <w:rPr>
                      <w:rFonts w:ascii="Arial" w:hAnsi="Arial" w:cs="Arial"/>
                      <w:b/>
                      <w:sz w:val="18"/>
                      <w:szCs w:val="18"/>
                    </w:rPr>
                  </w:pPr>
                  <w:r w:rsidRPr="00F96BD1">
                    <w:rPr>
                      <w:rFonts w:ascii="Arial" w:hAnsi="Arial" w:cs="Arial"/>
                      <w:b/>
                      <w:sz w:val="18"/>
                      <w:szCs w:val="18"/>
                    </w:rPr>
                    <w:t xml:space="preserve">CANTIDAD DE </w:t>
                  </w:r>
                </w:p>
                <w:p w14:paraId="56FB811D" w14:textId="77777777" w:rsidR="00571B00" w:rsidRDefault="00571B00" w:rsidP="00571B00">
                  <w:pPr>
                    <w:pStyle w:val="Textoindependiente"/>
                    <w:widowControl w:val="0"/>
                    <w:spacing w:after="0"/>
                    <w:jc w:val="center"/>
                    <w:rPr>
                      <w:rFonts w:ascii="Arial" w:hAnsi="Arial" w:cs="Arial"/>
                      <w:b/>
                      <w:sz w:val="18"/>
                    </w:rPr>
                  </w:pPr>
                  <w:r w:rsidRPr="00F96BD1">
                    <w:rPr>
                      <w:rFonts w:ascii="Arial" w:hAnsi="Arial" w:cs="Arial"/>
                      <w:b/>
                      <w:sz w:val="18"/>
                      <w:szCs w:val="18"/>
                    </w:rPr>
                    <w:t>COPIAS ESTIMADAS</w:t>
                  </w:r>
                </w:p>
              </w:tc>
              <w:tc>
                <w:tcPr>
                  <w:tcW w:w="2155" w:type="dxa"/>
                  <w:shd w:val="clear" w:color="auto" w:fill="D9D9D9"/>
                  <w:vAlign w:val="center"/>
                </w:tcPr>
                <w:p w14:paraId="09950736" w14:textId="77777777" w:rsidR="00571B00" w:rsidRPr="00571B00" w:rsidRDefault="00571B00" w:rsidP="00571B00">
                  <w:pPr>
                    <w:pStyle w:val="Textoindependiente"/>
                    <w:widowControl w:val="0"/>
                    <w:spacing w:after="0"/>
                    <w:jc w:val="center"/>
                    <w:rPr>
                      <w:rFonts w:ascii="Arial" w:hAnsi="Arial" w:cs="Arial"/>
                      <w:b/>
                      <w:sz w:val="18"/>
                      <w:szCs w:val="18"/>
                    </w:rPr>
                  </w:pPr>
                </w:p>
                <w:p w14:paraId="354255A5" w14:textId="165179C5" w:rsidR="00571B00" w:rsidRPr="00571B00" w:rsidRDefault="00571B00" w:rsidP="00571B00">
                  <w:pPr>
                    <w:pStyle w:val="Textoindependiente"/>
                    <w:widowControl w:val="0"/>
                    <w:spacing w:after="0"/>
                    <w:jc w:val="center"/>
                    <w:rPr>
                      <w:rFonts w:ascii="Arial" w:hAnsi="Arial" w:cs="Arial"/>
                      <w:b/>
                      <w:sz w:val="18"/>
                      <w:szCs w:val="18"/>
                    </w:rPr>
                  </w:pPr>
                  <w:r w:rsidRPr="00571B00">
                    <w:rPr>
                      <w:rFonts w:ascii="Arial" w:hAnsi="Arial" w:cs="Arial"/>
                      <w:b/>
                      <w:sz w:val="18"/>
                      <w:szCs w:val="18"/>
                    </w:rPr>
                    <w:t xml:space="preserve">PRECIO UNITARIO S/. </w:t>
                  </w:r>
                </w:p>
                <w:p w14:paraId="4CDC692B" w14:textId="77777777" w:rsidR="00571B00" w:rsidRPr="00571B00" w:rsidRDefault="00571B00" w:rsidP="00571B00">
                  <w:pPr>
                    <w:pStyle w:val="Textoindependiente"/>
                    <w:widowControl w:val="0"/>
                    <w:spacing w:after="0"/>
                    <w:jc w:val="center"/>
                    <w:rPr>
                      <w:rFonts w:ascii="Arial" w:hAnsi="Arial" w:cs="Arial"/>
                      <w:b/>
                      <w:sz w:val="18"/>
                      <w:szCs w:val="18"/>
                    </w:rPr>
                  </w:pPr>
                </w:p>
              </w:tc>
              <w:tc>
                <w:tcPr>
                  <w:tcW w:w="2038" w:type="dxa"/>
                  <w:shd w:val="clear" w:color="auto" w:fill="D9D9D9"/>
                  <w:vAlign w:val="center"/>
                </w:tcPr>
                <w:p w14:paraId="3EBB6260" w14:textId="77777777" w:rsidR="00571B00" w:rsidRDefault="00571B00" w:rsidP="00571B00">
                  <w:pPr>
                    <w:pStyle w:val="Textoindependiente"/>
                    <w:widowControl w:val="0"/>
                    <w:spacing w:after="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p>
                <w:p w14:paraId="35B9C8DA" w14:textId="77777777" w:rsidR="00571B00" w:rsidRPr="00C86FD9" w:rsidRDefault="00571B00" w:rsidP="00571B00">
                  <w:pPr>
                    <w:pStyle w:val="Textoindependiente"/>
                    <w:widowControl w:val="0"/>
                    <w:spacing w:after="0"/>
                    <w:jc w:val="center"/>
                    <w:rPr>
                      <w:rFonts w:ascii="Arial" w:hAnsi="Arial" w:cs="Arial"/>
                      <w:b/>
                      <w:sz w:val="18"/>
                    </w:rPr>
                  </w:pPr>
                  <w:r>
                    <w:rPr>
                      <w:rFonts w:ascii="Arial" w:hAnsi="Arial" w:cs="Arial"/>
                      <w:b/>
                      <w:sz w:val="18"/>
                    </w:rPr>
                    <w:t>S/.</w:t>
                  </w:r>
                </w:p>
              </w:tc>
            </w:tr>
            <w:tr w:rsidR="00571B00" w:rsidRPr="00C86FD9" w14:paraId="599F1014" w14:textId="77777777" w:rsidTr="00A24569">
              <w:trPr>
                <w:trHeight w:val="386"/>
                <w:jc w:val="center"/>
              </w:trPr>
              <w:tc>
                <w:tcPr>
                  <w:tcW w:w="2730" w:type="dxa"/>
                  <w:vAlign w:val="center"/>
                </w:tcPr>
                <w:p w14:paraId="4CE9B7C9" w14:textId="77777777" w:rsidR="00571B00" w:rsidRDefault="00571B00" w:rsidP="00571B00">
                  <w:pPr>
                    <w:widowControl w:val="0"/>
                    <w:jc w:val="center"/>
                    <w:rPr>
                      <w:rFonts w:ascii="Arial" w:hAnsi="Arial" w:cs="Arial"/>
                      <w:sz w:val="18"/>
                      <w:szCs w:val="18"/>
                    </w:rPr>
                  </w:pPr>
                </w:p>
                <w:p w14:paraId="3D3C6FAA" w14:textId="77777777" w:rsidR="00571B00" w:rsidRDefault="00571B00" w:rsidP="00571B00">
                  <w:pPr>
                    <w:widowControl w:val="0"/>
                    <w:jc w:val="center"/>
                    <w:rPr>
                      <w:rFonts w:ascii="Arial" w:hAnsi="Arial" w:cs="Arial"/>
                      <w:sz w:val="18"/>
                      <w:szCs w:val="18"/>
                    </w:rPr>
                  </w:pPr>
                  <w:r w:rsidRPr="00F96BD1">
                    <w:rPr>
                      <w:rFonts w:ascii="Arial" w:hAnsi="Arial" w:cs="Arial"/>
                      <w:sz w:val="18"/>
                      <w:szCs w:val="18"/>
                    </w:rPr>
                    <w:t>SERVICIO DE FOTOCOPIADO</w:t>
                  </w:r>
                </w:p>
                <w:p w14:paraId="529497D6" w14:textId="77777777" w:rsidR="00571B00" w:rsidRPr="00C86FD9" w:rsidRDefault="00571B00" w:rsidP="00571B00">
                  <w:pPr>
                    <w:widowControl w:val="0"/>
                    <w:jc w:val="center"/>
                    <w:rPr>
                      <w:rFonts w:ascii="Arial" w:hAnsi="Arial" w:cs="Arial"/>
                      <w:sz w:val="20"/>
                    </w:rPr>
                  </w:pPr>
                </w:p>
              </w:tc>
              <w:tc>
                <w:tcPr>
                  <w:tcW w:w="2155" w:type="dxa"/>
                </w:tcPr>
                <w:p w14:paraId="2991C6BC" w14:textId="77777777" w:rsidR="00571B00" w:rsidRDefault="00571B00" w:rsidP="00571B00">
                  <w:pPr>
                    <w:pStyle w:val="Textoindependiente"/>
                    <w:widowControl w:val="0"/>
                    <w:spacing w:after="0"/>
                    <w:jc w:val="center"/>
                    <w:rPr>
                      <w:rFonts w:ascii="Arial" w:hAnsi="Arial" w:cs="Arial"/>
                      <w:b/>
                      <w:sz w:val="20"/>
                      <w:highlight w:val="lightGray"/>
                    </w:rPr>
                  </w:pPr>
                </w:p>
                <w:p w14:paraId="5881D38A" w14:textId="5409E91E" w:rsidR="00571B00" w:rsidRPr="00C86FD9" w:rsidRDefault="00733C6B" w:rsidP="00571B00">
                  <w:pPr>
                    <w:pStyle w:val="Textoindependiente"/>
                    <w:widowControl w:val="0"/>
                    <w:spacing w:after="0"/>
                    <w:jc w:val="center"/>
                    <w:rPr>
                      <w:rFonts w:ascii="Arial" w:hAnsi="Arial" w:cs="Arial"/>
                      <w:b/>
                      <w:sz w:val="20"/>
                    </w:rPr>
                  </w:pPr>
                  <w:r w:rsidRPr="006C6A61">
                    <w:rPr>
                      <w:rFonts w:ascii="Arial" w:hAnsi="Arial" w:cs="Arial"/>
                      <w:b/>
                      <w:sz w:val="20"/>
                    </w:rPr>
                    <w:t>30</w:t>
                  </w:r>
                  <w:r w:rsidR="00A36114">
                    <w:rPr>
                      <w:rFonts w:ascii="Arial" w:hAnsi="Arial" w:cs="Arial"/>
                      <w:b/>
                      <w:sz w:val="20"/>
                    </w:rPr>
                    <w:t>9</w:t>
                  </w:r>
                  <w:r w:rsidRPr="006C6A61">
                    <w:rPr>
                      <w:rFonts w:ascii="Arial" w:hAnsi="Arial" w:cs="Arial"/>
                      <w:b/>
                      <w:sz w:val="20"/>
                    </w:rPr>
                    <w:t>,</w:t>
                  </w:r>
                  <w:r w:rsidR="00A36114">
                    <w:rPr>
                      <w:rFonts w:ascii="Arial" w:hAnsi="Arial" w:cs="Arial"/>
                      <w:b/>
                      <w:sz w:val="20"/>
                    </w:rPr>
                    <w:t>6</w:t>
                  </w:r>
                  <w:r w:rsidRPr="006C6A61">
                    <w:rPr>
                      <w:rFonts w:ascii="Arial" w:hAnsi="Arial" w:cs="Arial"/>
                      <w:b/>
                      <w:sz w:val="20"/>
                    </w:rPr>
                    <w:t>00</w:t>
                  </w:r>
                </w:p>
              </w:tc>
              <w:tc>
                <w:tcPr>
                  <w:tcW w:w="2155" w:type="dxa"/>
                </w:tcPr>
                <w:p w14:paraId="079D4CA6" w14:textId="77777777" w:rsidR="00571B00" w:rsidRPr="00C86FD9" w:rsidRDefault="00571B00" w:rsidP="00571B00">
                  <w:pPr>
                    <w:pStyle w:val="Textoindependiente"/>
                    <w:widowControl w:val="0"/>
                    <w:spacing w:after="0"/>
                    <w:jc w:val="right"/>
                    <w:rPr>
                      <w:rFonts w:ascii="Arial" w:hAnsi="Arial" w:cs="Arial"/>
                      <w:b/>
                      <w:sz w:val="20"/>
                    </w:rPr>
                  </w:pPr>
                </w:p>
              </w:tc>
              <w:tc>
                <w:tcPr>
                  <w:tcW w:w="2038" w:type="dxa"/>
                  <w:vAlign w:val="center"/>
                </w:tcPr>
                <w:p w14:paraId="389224EB" w14:textId="77777777" w:rsidR="00571B00" w:rsidRPr="00C86FD9" w:rsidRDefault="00571B00" w:rsidP="00571B00">
                  <w:pPr>
                    <w:pStyle w:val="Textoindependiente"/>
                    <w:widowControl w:val="0"/>
                    <w:spacing w:after="0"/>
                    <w:jc w:val="right"/>
                    <w:rPr>
                      <w:rFonts w:ascii="Arial" w:hAnsi="Arial" w:cs="Arial"/>
                      <w:b/>
                      <w:sz w:val="20"/>
                    </w:rPr>
                  </w:pPr>
                </w:p>
              </w:tc>
            </w:tr>
          </w:tbl>
          <w:p w14:paraId="6C0FA2AC" w14:textId="7AB84D26" w:rsidR="00571B00" w:rsidRDefault="00571B00" w:rsidP="00571B00">
            <w:pPr>
              <w:tabs>
                <w:tab w:val="center" w:pos="4252"/>
                <w:tab w:val="right" w:pos="8504"/>
              </w:tabs>
              <w:ind w:left="1078"/>
              <w:jc w:val="both"/>
              <w:rPr>
                <w:rFonts w:ascii="Arial" w:eastAsia="Times New Roman" w:hAnsi="Arial" w:cs="Arial"/>
                <w:color w:val="auto"/>
                <w:sz w:val="20"/>
                <w:lang w:val="es-ES" w:eastAsia="es-ES"/>
              </w:rPr>
            </w:pPr>
            <w:r>
              <w:rPr>
                <w:rFonts w:ascii="Arial" w:eastAsia="Times New Roman" w:hAnsi="Arial" w:cs="Arial"/>
                <w:color w:val="auto"/>
                <w:sz w:val="20"/>
                <w:lang w:val="es-ES" w:eastAsia="es-ES"/>
              </w:rPr>
              <w:t xml:space="preserve"> </w:t>
            </w:r>
          </w:p>
          <w:p w14:paraId="19C9D6FC" w14:textId="1CFB6C89" w:rsidR="006465EE" w:rsidRDefault="00571B00" w:rsidP="00171D60">
            <w:pPr>
              <w:tabs>
                <w:tab w:val="center" w:pos="4252"/>
                <w:tab w:val="right" w:pos="8504"/>
              </w:tabs>
              <w:ind w:left="1078"/>
              <w:jc w:val="both"/>
              <w:rPr>
                <w:rFonts w:ascii="Arial" w:eastAsia="Times New Roman" w:hAnsi="Arial" w:cs="Arial"/>
                <w:color w:val="auto"/>
                <w:sz w:val="20"/>
                <w:lang w:val="es-ES" w:eastAsia="es-ES"/>
              </w:rPr>
            </w:pPr>
            <w:r>
              <w:rPr>
                <w:rFonts w:ascii="Arial" w:hAnsi="Arial" w:cs="Arial"/>
                <w:sz w:val="20"/>
              </w:rPr>
              <w:t xml:space="preserve">El precio de la oferta </w:t>
            </w:r>
            <w:r w:rsidRPr="008713CA">
              <w:rPr>
                <w:rFonts w:ascii="Arial" w:hAnsi="Arial" w:cs="Arial"/>
                <w:sz w:val="20"/>
              </w:rPr>
              <w:t>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del </w:t>
            </w:r>
            <w:r>
              <w:rPr>
                <w:rFonts w:ascii="Arial" w:hAnsi="Arial" w:cs="Arial"/>
                <w:sz w:val="20"/>
              </w:rPr>
              <w:t>servicio 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color w:val="auto"/>
                <w:sz w:val="20"/>
              </w:rPr>
              <w:t xml:space="preserve"> </w:t>
            </w:r>
            <w:r w:rsidRPr="00A31B96">
              <w:rPr>
                <w:rFonts w:ascii="Arial" w:hAnsi="Arial" w:cs="Arial"/>
                <w:color w:val="auto"/>
                <w:sz w:val="20"/>
              </w:rPr>
              <w:t xml:space="preserve">la de aquellos postores que gocen de </w:t>
            </w:r>
            <w:r>
              <w:rPr>
                <w:rFonts w:ascii="Arial" w:hAnsi="Arial" w:cs="Arial"/>
                <w:color w:val="auto"/>
                <w:sz w:val="20"/>
              </w:rPr>
              <w:t xml:space="preserve">alguna </w:t>
            </w:r>
            <w:r w:rsidRPr="00A31B96">
              <w:rPr>
                <w:rFonts w:ascii="Arial" w:hAnsi="Arial" w:cs="Arial"/>
                <w:color w:val="auto"/>
                <w:sz w:val="20"/>
              </w:rPr>
              <w:t>exoneraci</w:t>
            </w:r>
            <w:r>
              <w:rPr>
                <w:rFonts w:ascii="Arial" w:hAnsi="Arial" w:cs="Arial"/>
                <w:color w:val="auto"/>
                <w:sz w:val="20"/>
              </w:rPr>
              <w:t>ón</w:t>
            </w:r>
            <w:r w:rsidRPr="00A31B96">
              <w:rPr>
                <w:rFonts w:ascii="Arial" w:hAnsi="Arial" w:cs="Arial"/>
                <w:color w:val="auto"/>
                <w:sz w:val="20"/>
              </w:rPr>
              <w:t xml:space="preserve"> legal</w:t>
            </w:r>
            <w:r>
              <w:rPr>
                <w:rFonts w:ascii="Arial" w:hAnsi="Arial" w:cs="Arial"/>
                <w:color w:val="auto"/>
                <w:sz w:val="20"/>
              </w:rPr>
              <w:t xml:space="preserve">, no incluirán en el precio de su </w:t>
            </w:r>
            <w:r w:rsidRPr="00306173">
              <w:rPr>
                <w:rFonts w:ascii="Arial" w:hAnsi="Arial" w:cs="Arial"/>
                <w:color w:val="auto"/>
                <w:sz w:val="20"/>
              </w:rPr>
              <w:t>oferta los tributos</w:t>
            </w:r>
            <w:r>
              <w:rPr>
                <w:rFonts w:ascii="Arial" w:hAnsi="Arial" w:cs="Arial"/>
                <w:color w:val="auto"/>
                <w:sz w:val="20"/>
              </w:rPr>
              <w:t xml:space="preserve"> respectivos</w:t>
            </w:r>
            <w:r w:rsidRPr="00306173">
              <w:rPr>
                <w:rFonts w:ascii="Arial" w:hAnsi="Arial" w:cs="Arial"/>
                <w:color w:val="auto"/>
                <w:sz w:val="20"/>
              </w:rPr>
              <w:t>.</w:t>
            </w:r>
          </w:p>
          <w:p w14:paraId="6B18C416" w14:textId="77777777" w:rsidR="006465EE" w:rsidRDefault="006465EE" w:rsidP="00171D60">
            <w:pPr>
              <w:tabs>
                <w:tab w:val="center" w:pos="4252"/>
                <w:tab w:val="right" w:pos="8504"/>
              </w:tabs>
              <w:ind w:left="1078"/>
              <w:jc w:val="both"/>
              <w:rPr>
                <w:rFonts w:ascii="Arial" w:eastAsia="Times New Roman" w:hAnsi="Arial" w:cs="Arial"/>
                <w:color w:val="auto"/>
                <w:sz w:val="20"/>
                <w:lang w:val="es-ES" w:eastAsia="es-ES"/>
              </w:rPr>
            </w:pPr>
          </w:p>
          <w:p w14:paraId="3DF43F2D" w14:textId="77777777" w:rsidR="00CB46A3" w:rsidRDefault="00CB46A3" w:rsidP="00171D60">
            <w:pPr>
              <w:tabs>
                <w:tab w:val="center" w:pos="4252"/>
                <w:tab w:val="right" w:pos="8504"/>
              </w:tabs>
              <w:ind w:left="1078"/>
              <w:jc w:val="both"/>
              <w:rPr>
                <w:rFonts w:ascii="Arial" w:eastAsia="Times New Roman" w:hAnsi="Arial" w:cs="Arial"/>
                <w:color w:val="auto"/>
                <w:sz w:val="20"/>
                <w:lang w:val="es-ES" w:eastAsia="es-ES"/>
              </w:rPr>
            </w:pPr>
          </w:p>
          <w:p w14:paraId="53668276" w14:textId="77777777" w:rsidR="00CB46A3" w:rsidRPr="00156F24" w:rsidRDefault="00CB46A3" w:rsidP="00171D60">
            <w:pPr>
              <w:tabs>
                <w:tab w:val="center" w:pos="4252"/>
                <w:tab w:val="right" w:pos="8504"/>
              </w:tabs>
              <w:ind w:left="1078"/>
              <w:jc w:val="both"/>
              <w:rPr>
                <w:rFonts w:ascii="Arial" w:eastAsia="Times New Roman" w:hAnsi="Arial" w:cs="Arial"/>
                <w:color w:val="auto"/>
                <w:sz w:val="20"/>
                <w:lang w:val="es-ES" w:eastAsia="es-ES"/>
              </w:rPr>
            </w:pPr>
          </w:p>
          <w:p w14:paraId="745C7512" w14:textId="77777777" w:rsidR="00654BB1" w:rsidRPr="00156F24" w:rsidRDefault="00654BB1" w:rsidP="00654BB1">
            <w:pPr>
              <w:ind w:left="1842"/>
              <w:jc w:val="both"/>
              <w:rPr>
                <w:rFonts w:ascii="Arial" w:eastAsia="Times New Roman" w:hAnsi="Arial" w:cs="Arial"/>
                <w:b/>
                <w:bCs/>
                <w:color w:val="auto"/>
                <w:sz w:val="20"/>
                <w:lang w:val="es-ES" w:eastAsia="es-ES"/>
              </w:rPr>
            </w:pPr>
          </w:p>
          <w:p w14:paraId="2C3CCDED" w14:textId="3BEA6896" w:rsidR="00654BB1" w:rsidRPr="00654BB1" w:rsidRDefault="00654BB1" w:rsidP="00171D60">
            <w:pPr>
              <w:tabs>
                <w:tab w:val="center" w:pos="4252"/>
                <w:tab w:val="right" w:pos="8504"/>
              </w:tabs>
              <w:ind w:left="1078"/>
              <w:jc w:val="both"/>
              <w:rPr>
                <w:rFonts w:ascii="Arial" w:eastAsia="Times New Roman" w:hAnsi="Arial" w:cs="Arial"/>
                <w:sz w:val="20"/>
                <w:lang w:val="es-ES" w:eastAsia="es-ES"/>
              </w:rPr>
            </w:pPr>
            <w:r w:rsidRPr="00654BB1">
              <w:rPr>
                <w:rFonts w:ascii="Arial" w:eastAsia="Times New Roman" w:hAnsi="Arial" w:cs="Arial"/>
                <w:color w:val="auto"/>
                <w:sz w:val="20"/>
                <w:lang w:val="es-ES" w:eastAsia="es-ES"/>
              </w:rPr>
              <w:t xml:space="preserve"> </w:t>
            </w:r>
          </w:p>
        </w:tc>
        <w:tc>
          <w:tcPr>
            <w:tcW w:w="179" w:type="dxa"/>
            <w:shd w:val="clear" w:color="auto" w:fill="auto"/>
            <w:vAlign w:val="center"/>
          </w:tcPr>
          <w:p w14:paraId="33B4C63B" w14:textId="6863624A" w:rsidR="00654BB1" w:rsidRPr="00654BB1" w:rsidRDefault="002339B4" w:rsidP="00654BB1">
            <w:pPr>
              <w:rPr>
                <w:rFonts w:ascii="Arial" w:eastAsia="Times New Roman" w:hAnsi="Arial" w:cs="Arial"/>
                <w:sz w:val="20"/>
                <w:lang w:val="es-ES" w:eastAsia="es-ES"/>
              </w:rPr>
            </w:pPr>
            <w:r>
              <w:rPr>
                <w:rFonts w:ascii="Arial" w:eastAsia="Times New Roman" w:hAnsi="Arial" w:cs="Arial"/>
                <w:sz w:val="20"/>
                <w:lang w:val="es-ES" w:eastAsia="es-ES"/>
              </w:rPr>
              <w:lastRenderedPageBreak/>
              <w:t xml:space="preserve">    </w:t>
            </w:r>
          </w:p>
        </w:tc>
        <w:tc>
          <w:tcPr>
            <w:tcW w:w="175" w:type="dxa"/>
            <w:shd w:val="clear" w:color="auto" w:fill="auto"/>
            <w:vAlign w:val="center"/>
          </w:tcPr>
          <w:p w14:paraId="392583B3" w14:textId="77777777" w:rsidR="00654BB1" w:rsidRPr="00654BB1" w:rsidRDefault="00654BB1" w:rsidP="00654BB1">
            <w:pPr>
              <w:jc w:val="center"/>
              <w:rPr>
                <w:rFonts w:ascii="Arial" w:eastAsia="Times New Roman" w:hAnsi="Arial" w:cs="Arial"/>
                <w:sz w:val="20"/>
                <w:lang w:val="es-ES" w:eastAsia="es-ES"/>
              </w:rPr>
            </w:pPr>
          </w:p>
        </w:tc>
        <w:tc>
          <w:tcPr>
            <w:tcW w:w="160" w:type="dxa"/>
            <w:shd w:val="clear" w:color="auto" w:fill="auto"/>
            <w:vAlign w:val="center"/>
          </w:tcPr>
          <w:p w14:paraId="6F3A41B1" w14:textId="77777777" w:rsidR="00654BB1" w:rsidRPr="00654BB1" w:rsidRDefault="00654BB1" w:rsidP="00654BB1">
            <w:pPr>
              <w:jc w:val="center"/>
              <w:rPr>
                <w:rFonts w:ascii="Arial" w:eastAsia="Times New Roman" w:hAnsi="Arial" w:cs="Arial"/>
                <w:sz w:val="20"/>
                <w:lang w:val="es-ES" w:eastAsia="es-ES"/>
              </w:rPr>
            </w:pPr>
          </w:p>
        </w:tc>
        <w:tc>
          <w:tcPr>
            <w:tcW w:w="160" w:type="dxa"/>
            <w:shd w:val="clear" w:color="auto" w:fill="auto"/>
            <w:vAlign w:val="center"/>
          </w:tcPr>
          <w:p w14:paraId="28F71113" w14:textId="77777777" w:rsidR="00654BB1" w:rsidRPr="00654BB1" w:rsidRDefault="00654BB1" w:rsidP="00654BB1">
            <w:pPr>
              <w:jc w:val="center"/>
              <w:rPr>
                <w:rFonts w:ascii="Arial" w:eastAsia="Times New Roman" w:hAnsi="Arial" w:cs="Arial"/>
                <w:sz w:val="20"/>
                <w:lang w:val="es-ES" w:eastAsia="es-ES"/>
              </w:rPr>
            </w:pPr>
          </w:p>
        </w:tc>
        <w:tc>
          <w:tcPr>
            <w:tcW w:w="184" w:type="dxa"/>
            <w:shd w:val="clear" w:color="auto" w:fill="auto"/>
            <w:vAlign w:val="center"/>
          </w:tcPr>
          <w:p w14:paraId="2956BD6D" w14:textId="77777777" w:rsidR="00654BB1" w:rsidRPr="00654BB1" w:rsidRDefault="00654BB1" w:rsidP="00654BB1">
            <w:pPr>
              <w:jc w:val="center"/>
              <w:rPr>
                <w:rFonts w:ascii="Arial" w:eastAsia="Times New Roman" w:hAnsi="Arial" w:cs="Arial"/>
                <w:sz w:val="20"/>
                <w:lang w:val="es-ES" w:eastAsia="es-ES"/>
              </w:rPr>
            </w:pPr>
          </w:p>
        </w:tc>
      </w:tr>
    </w:tbl>
    <w:p w14:paraId="2A79FE64" w14:textId="77777777" w:rsidR="00DD3CC9" w:rsidRDefault="00DD3CC9" w:rsidP="00320A6A">
      <w:pPr>
        <w:widowControl w:val="0"/>
        <w:ind w:left="360"/>
        <w:jc w:val="both"/>
        <w:rPr>
          <w:rFonts w:ascii="Arial" w:hAnsi="Arial" w:cs="Arial"/>
          <w:strike/>
          <w:sz w:val="20"/>
          <w:lang w:val="es-ES_tradnl"/>
        </w:rPr>
      </w:pPr>
    </w:p>
    <w:p w14:paraId="534A16A2" w14:textId="77777777" w:rsidR="00CB46A3" w:rsidRDefault="00CB46A3" w:rsidP="00320A6A">
      <w:pPr>
        <w:widowControl w:val="0"/>
        <w:ind w:left="360"/>
        <w:jc w:val="both"/>
        <w:rPr>
          <w:rFonts w:ascii="Arial" w:hAnsi="Arial" w:cs="Arial"/>
          <w:strike/>
          <w:sz w:val="20"/>
          <w:lang w:val="es-ES_tradnl"/>
        </w:rPr>
      </w:pPr>
    </w:p>
    <w:p w14:paraId="7FC11072" w14:textId="77777777" w:rsidR="00CB46A3" w:rsidRDefault="00CB46A3" w:rsidP="00320A6A">
      <w:pPr>
        <w:widowControl w:val="0"/>
        <w:ind w:left="360"/>
        <w:jc w:val="both"/>
        <w:rPr>
          <w:rFonts w:ascii="Arial" w:hAnsi="Arial" w:cs="Arial"/>
          <w:strike/>
          <w:sz w:val="20"/>
          <w:lang w:val="es-ES_tradnl"/>
        </w:rPr>
      </w:pPr>
    </w:p>
    <w:p w14:paraId="34986482" w14:textId="77777777" w:rsidR="00CB46A3" w:rsidRPr="006C78C2" w:rsidRDefault="00CB46A3" w:rsidP="00320A6A">
      <w:pPr>
        <w:widowControl w:val="0"/>
        <w:ind w:left="360"/>
        <w:jc w:val="both"/>
        <w:rPr>
          <w:rFonts w:ascii="Arial" w:hAnsi="Arial" w:cs="Arial"/>
          <w:strike/>
          <w:sz w:val="20"/>
          <w:lang w:val="es-ES_tradnl"/>
        </w:rPr>
      </w:pPr>
    </w:p>
    <w:sectPr w:rsidR="00CB46A3" w:rsidRPr="006C78C2" w:rsidSect="001E2B6E">
      <w:headerReference w:type="even" r:id="rId11"/>
      <w:footerReference w:type="even" r:id="rId12"/>
      <w:footerReference w:type="default" r:id="rId13"/>
      <w:pgSz w:w="11907" w:h="16839" w:code="9"/>
      <w:pgMar w:top="1276" w:right="1134" w:bottom="993" w:left="993"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12AA9" w14:textId="77777777" w:rsidR="00D838D9" w:rsidRDefault="00D838D9">
      <w:r>
        <w:separator/>
      </w:r>
    </w:p>
  </w:endnote>
  <w:endnote w:type="continuationSeparator" w:id="0">
    <w:p w14:paraId="61A597CF" w14:textId="77777777" w:rsidR="00D838D9" w:rsidRDefault="00D83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2ED84" w14:textId="0969F2C0" w:rsidR="00E16081" w:rsidRDefault="00E16081">
    <w:pPr>
      <w:pStyle w:val="Piedepgina"/>
    </w:pPr>
    <w:r>
      <w:rPr>
        <w:noProof/>
        <w:lang w:val="es-ES" w:eastAsia="es-ES"/>
      </w:rPr>
      <mc:AlternateContent>
        <mc:Choice Requires="wps">
          <w:drawing>
            <wp:anchor distT="0" distB="0" distL="114300" distR="114300" simplePos="0" relativeHeight="251663872" behindDoc="0" locked="0" layoutInCell="0" allowOverlap="1" wp14:anchorId="217B1748" wp14:editId="40925DD5">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E2FB600" w14:textId="77777777" w:rsidR="00E16081" w:rsidRPr="000F6A09" w:rsidRDefault="00E16081">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E6738">
                            <w:rPr>
                              <w:rFonts w:ascii="Tw Cen MT" w:hAnsi="Tw Cen MT"/>
                              <w:i/>
                              <w:noProof/>
                              <w:color w:val="FFFFFF"/>
                              <w:sz w:val="18"/>
                              <w:szCs w:val="18"/>
                              <w:lang w:val="es-ES"/>
                            </w:rPr>
                            <w:t>52</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17B1748" id="Óvalo 21" o:spid="_x0000_s1026" style="position:absolute;margin-left:536.9pt;margin-top:796.6pt;width:22.4pt;height:22.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E2FB600" w14:textId="77777777" w:rsidR="00E16081" w:rsidRPr="000F6A09" w:rsidRDefault="00E16081">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E6738">
                      <w:rPr>
                        <w:rFonts w:ascii="Tw Cen MT" w:hAnsi="Tw Cen MT"/>
                        <w:i/>
                        <w:noProof/>
                        <w:color w:val="FFFFFF"/>
                        <w:sz w:val="18"/>
                        <w:szCs w:val="18"/>
                        <w:lang w:val="es-ES"/>
                      </w:rPr>
                      <w:t>52</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A021C" w14:textId="2861B873" w:rsidR="00E16081" w:rsidRDefault="00E16081">
    <w:pPr>
      <w:rPr>
        <w:sz w:val="20"/>
      </w:rPr>
    </w:pPr>
    <w:r>
      <w:rPr>
        <w:noProof/>
        <w:sz w:val="20"/>
        <w:lang w:val="es-ES" w:eastAsia="es-ES"/>
      </w:rPr>
      <mc:AlternateContent>
        <mc:Choice Requires="wps">
          <w:drawing>
            <wp:anchor distT="0" distB="0" distL="114300" distR="114300" simplePos="0" relativeHeight="251662848" behindDoc="0" locked="0" layoutInCell="0" allowOverlap="1" wp14:anchorId="0A38F628" wp14:editId="67D66EB3">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2E3DC0A4" w14:textId="77777777" w:rsidR="00E16081" w:rsidRPr="001802FF" w:rsidRDefault="00E16081"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FF6198" w:rsidRPr="00FF6198">
                            <w:rPr>
                              <w:rFonts w:ascii="Tw Cen MT" w:hAnsi="Tw Cen MT"/>
                              <w:i/>
                              <w:noProof/>
                              <w:color w:val="FFFFFF"/>
                              <w:sz w:val="18"/>
                              <w:szCs w:val="18"/>
                              <w:lang w:val="es-ES"/>
                            </w:rPr>
                            <w:t>13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A38F628" id="Óvalo 18" o:spid="_x0000_s1027" style="position:absolute;margin-left:43.5pt;margin-top:792.8pt;width:22.45pt;height:22.4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2E3DC0A4" w14:textId="77777777" w:rsidR="00E16081" w:rsidRPr="001802FF" w:rsidRDefault="00E16081"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FF6198" w:rsidRPr="00FF6198">
                      <w:rPr>
                        <w:rFonts w:ascii="Tw Cen MT" w:hAnsi="Tw Cen MT"/>
                        <w:i/>
                        <w:noProof/>
                        <w:color w:val="FFFFFF"/>
                        <w:sz w:val="18"/>
                        <w:szCs w:val="18"/>
                        <w:lang w:val="es-ES"/>
                      </w:rPr>
                      <w:t>13</w:t>
                    </w:r>
                    <w:r w:rsidRPr="001802FF">
                      <w:rPr>
                        <w:rFonts w:ascii="Tw Cen MT" w:hAnsi="Tw Cen MT"/>
                        <w:i/>
                        <w:color w:val="FFFFFF"/>
                        <w:sz w:val="18"/>
                        <w:szCs w:val="18"/>
                      </w:rPr>
                      <w:fldChar w:fldCharType="end"/>
                    </w:r>
                  </w:p>
                </w:txbxContent>
              </v:textbox>
              <w10:wrap anchorx="page" anchory="page"/>
            </v:oval>
          </w:pict>
        </mc:Fallback>
      </mc:AlternateContent>
    </w:r>
  </w:p>
  <w:p w14:paraId="32BFF01F" w14:textId="77777777" w:rsidR="00E16081" w:rsidRDefault="00E16081">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82707" w14:textId="77777777" w:rsidR="00D838D9" w:rsidRDefault="00D838D9">
      <w:r>
        <w:separator/>
      </w:r>
    </w:p>
  </w:footnote>
  <w:footnote w:type="continuationSeparator" w:id="0">
    <w:p w14:paraId="7A2A7D88" w14:textId="77777777" w:rsidR="00D838D9" w:rsidRDefault="00D83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2EA2D" w14:textId="122A766F" w:rsidR="00E16081" w:rsidRPr="006C78C2" w:rsidRDefault="00E16081" w:rsidP="00116925">
    <w:pPr>
      <w:jc w:val="both"/>
      <w:rPr>
        <w:rFonts w:ascii="Arial" w:hAnsi="Arial" w:cs="Arial"/>
        <w:i/>
        <w:sz w:val="18"/>
      </w:rPr>
    </w:pPr>
    <w:r w:rsidRPr="006C78C2">
      <w:rPr>
        <w:rFonts w:ascii="Arial" w:hAnsi="Arial" w:cs="Arial"/>
        <w:i/>
        <w:noProof/>
        <w:sz w:val="18"/>
        <w:lang w:val="es-ES" w:eastAsia="es-ES"/>
      </w:rPr>
      <mc:AlternateContent>
        <mc:Choice Requires="wps">
          <w:drawing>
            <wp:anchor distT="0" distB="0" distL="114300" distR="114300" simplePos="0" relativeHeight="251665920" behindDoc="0" locked="0" layoutInCell="0" allowOverlap="1" wp14:anchorId="27D5203E" wp14:editId="02AF4B06">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259C848" id="AutoShape 70" o:spid="_x0000_s1026" style="position:absolute;margin-left:25.65pt;margin-top:24.6pt;width:546.15pt;height:801.15pt;z-index:25166592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6C78C2">
      <w:rPr>
        <w:rFonts w:ascii="Arial" w:hAnsi="Arial" w:cs="Arial"/>
        <w:i/>
        <w:sz w:val="18"/>
      </w:rPr>
      <w:t>SUPERINTENDENCIA DE BANCA, SEGUROS Y ADMINISTRADORAS PRIVADAS DE FONDOS DE PENSIONES</w:t>
    </w:r>
  </w:p>
  <w:p w14:paraId="4F8E9D55" w14:textId="7A821FC5" w:rsidR="00E16081" w:rsidRDefault="00E16081" w:rsidP="00116925">
    <w:pPr>
      <w:pStyle w:val="Encabezado"/>
      <w:pBdr>
        <w:bottom w:val="single" w:sz="4" w:space="1" w:color="auto"/>
      </w:pBdr>
    </w:pPr>
    <w:r w:rsidRPr="006C78C2">
      <w:rPr>
        <w:rFonts w:ascii="Arial" w:hAnsi="Arial" w:cs="Arial"/>
        <w:i/>
        <w:sz w:val="18"/>
      </w:rPr>
      <w:t xml:space="preserve">CONCURSO PÚBLICO </w:t>
    </w:r>
    <w:proofErr w:type="spellStart"/>
    <w:r w:rsidRPr="006C78C2">
      <w:rPr>
        <w:rFonts w:ascii="Arial" w:hAnsi="Arial" w:cs="Arial"/>
        <w:i/>
        <w:sz w:val="18"/>
      </w:rPr>
      <w:t>N°</w:t>
    </w:r>
    <w:proofErr w:type="spellEnd"/>
    <w:r w:rsidRPr="006C78C2">
      <w:rPr>
        <w:rFonts w:ascii="Arial" w:hAnsi="Arial" w:cs="Arial"/>
        <w:i/>
        <w:sz w:val="18"/>
      </w:rPr>
      <w:t xml:space="preserve"> 008/2016-SBS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75F691E"/>
    <w:multiLevelType w:val="hybridMultilevel"/>
    <w:tmpl w:val="7A4C43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383600A8"/>
    <w:lvl w:ilvl="0" w:tplc="6A3C0BA2">
      <w:start w:val="1"/>
      <w:numFmt w:val="lowerLetter"/>
      <w:lvlText w:val="%1)"/>
      <w:lvlJc w:val="left"/>
      <w:pPr>
        <w:ind w:left="1324" w:hanging="360"/>
      </w:pPr>
      <w:rPr>
        <w:rFonts w:hint="default"/>
        <w:b w:val="0"/>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5686C7D"/>
    <w:multiLevelType w:val="hybridMultilevel"/>
    <w:tmpl w:val="BA70F6C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736369B"/>
    <w:multiLevelType w:val="hybridMultilevel"/>
    <w:tmpl w:val="2B303CEA"/>
    <w:lvl w:ilvl="0" w:tplc="280A0001">
      <w:start w:val="1"/>
      <w:numFmt w:val="bullet"/>
      <w:lvlText w:val=""/>
      <w:lvlJc w:val="left"/>
      <w:pPr>
        <w:ind w:left="437" w:hanging="360"/>
      </w:pPr>
      <w:rPr>
        <w:rFonts w:ascii="Symbol" w:hAnsi="Symbol" w:hint="default"/>
      </w:rPr>
    </w:lvl>
    <w:lvl w:ilvl="1" w:tplc="280A0003" w:tentative="1">
      <w:start w:val="1"/>
      <w:numFmt w:val="bullet"/>
      <w:lvlText w:val="o"/>
      <w:lvlJc w:val="left"/>
      <w:pPr>
        <w:ind w:left="1157" w:hanging="360"/>
      </w:pPr>
      <w:rPr>
        <w:rFonts w:ascii="Courier New" w:hAnsi="Courier New" w:cs="Courier New" w:hint="default"/>
      </w:rPr>
    </w:lvl>
    <w:lvl w:ilvl="2" w:tplc="280A0005" w:tentative="1">
      <w:start w:val="1"/>
      <w:numFmt w:val="bullet"/>
      <w:lvlText w:val=""/>
      <w:lvlJc w:val="left"/>
      <w:pPr>
        <w:ind w:left="1877" w:hanging="360"/>
      </w:pPr>
      <w:rPr>
        <w:rFonts w:ascii="Wingdings" w:hAnsi="Wingdings" w:hint="default"/>
      </w:rPr>
    </w:lvl>
    <w:lvl w:ilvl="3" w:tplc="280A0001" w:tentative="1">
      <w:start w:val="1"/>
      <w:numFmt w:val="bullet"/>
      <w:lvlText w:val=""/>
      <w:lvlJc w:val="left"/>
      <w:pPr>
        <w:ind w:left="2597" w:hanging="360"/>
      </w:pPr>
      <w:rPr>
        <w:rFonts w:ascii="Symbol" w:hAnsi="Symbol" w:hint="default"/>
      </w:rPr>
    </w:lvl>
    <w:lvl w:ilvl="4" w:tplc="280A0003" w:tentative="1">
      <w:start w:val="1"/>
      <w:numFmt w:val="bullet"/>
      <w:lvlText w:val="o"/>
      <w:lvlJc w:val="left"/>
      <w:pPr>
        <w:ind w:left="3317" w:hanging="360"/>
      </w:pPr>
      <w:rPr>
        <w:rFonts w:ascii="Courier New" w:hAnsi="Courier New" w:cs="Courier New" w:hint="default"/>
      </w:rPr>
    </w:lvl>
    <w:lvl w:ilvl="5" w:tplc="280A0005" w:tentative="1">
      <w:start w:val="1"/>
      <w:numFmt w:val="bullet"/>
      <w:lvlText w:val=""/>
      <w:lvlJc w:val="left"/>
      <w:pPr>
        <w:ind w:left="4037" w:hanging="360"/>
      </w:pPr>
      <w:rPr>
        <w:rFonts w:ascii="Wingdings" w:hAnsi="Wingdings" w:hint="default"/>
      </w:rPr>
    </w:lvl>
    <w:lvl w:ilvl="6" w:tplc="280A0001" w:tentative="1">
      <w:start w:val="1"/>
      <w:numFmt w:val="bullet"/>
      <w:lvlText w:val=""/>
      <w:lvlJc w:val="left"/>
      <w:pPr>
        <w:ind w:left="4757" w:hanging="360"/>
      </w:pPr>
      <w:rPr>
        <w:rFonts w:ascii="Symbol" w:hAnsi="Symbol" w:hint="default"/>
      </w:rPr>
    </w:lvl>
    <w:lvl w:ilvl="7" w:tplc="280A0003" w:tentative="1">
      <w:start w:val="1"/>
      <w:numFmt w:val="bullet"/>
      <w:lvlText w:val="o"/>
      <w:lvlJc w:val="left"/>
      <w:pPr>
        <w:ind w:left="5477" w:hanging="360"/>
      </w:pPr>
      <w:rPr>
        <w:rFonts w:ascii="Courier New" w:hAnsi="Courier New" w:cs="Courier New" w:hint="default"/>
      </w:rPr>
    </w:lvl>
    <w:lvl w:ilvl="8" w:tplc="280A0005" w:tentative="1">
      <w:start w:val="1"/>
      <w:numFmt w:val="bullet"/>
      <w:lvlText w:val=""/>
      <w:lvlJc w:val="left"/>
      <w:pPr>
        <w:ind w:left="6197" w:hanging="360"/>
      </w:pPr>
      <w:rPr>
        <w:rFonts w:ascii="Wingdings" w:hAnsi="Wingdings" w:hint="default"/>
      </w:rPr>
    </w:lvl>
  </w:abstractNum>
  <w:abstractNum w:abstractNumId="12" w15:restartNumberingAfterBreak="0">
    <w:nsid w:val="18BD374E"/>
    <w:multiLevelType w:val="hybridMultilevel"/>
    <w:tmpl w:val="4EA4822C"/>
    <w:lvl w:ilvl="0" w:tplc="19AAD3A2">
      <w:start w:val="1"/>
      <w:numFmt w:val="lowerLetter"/>
      <w:lvlText w:val="%1)"/>
      <w:lvlJc w:val="left"/>
      <w:pPr>
        <w:ind w:left="2025" w:hanging="360"/>
      </w:pPr>
      <w:rPr>
        <w:rFonts w:cs="Times New Roman"/>
        <w:b/>
      </w:rPr>
    </w:lvl>
    <w:lvl w:ilvl="1" w:tplc="0C0A0019">
      <w:start w:val="1"/>
      <w:numFmt w:val="lowerLetter"/>
      <w:lvlText w:val="%2."/>
      <w:lvlJc w:val="left"/>
      <w:pPr>
        <w:ind w:left="2745" w:hanging="360"/>
      </w:pPr>
      <w:rPr>
        <w:rFonts w:cs="Times New Roman"/>
      </w:rPr>
    </w:lvl>
    <w:lvl w:ilvl="2" w:tplc="0C0A001B" w:tentative="1">
      <w:start w:val="1"/>
      <w:numFmt w:val="lowerRoman"/>
      <w:lvlText w:val="%3."/>
      <w:lvlJc w:val="right"/>
      <w:pPr>
        <w:ind w:left="3465" w:hanging="180"/>
      </w:pPr>
      <w:rPr>
        <w:rFonts w:cs="Times New Roman"/>
      </w:rPr>
    </w:lvl>
    <w:lvl w:ilvl="3" w:tplc="0C0A000F" w:tentative="1">
      <w:start w:val="1"/>
      <w:numFmt w:val="decimal"/>
      <w:lvlText w:val="%4."/>
      <w:lvlJc w:val="left"/>
      <w:pPr>
        <w:ind w:left="4185" w:hanging="360"/>
      </w:pPr>
      <w:rPr>
        <w:rFonts w:cs="Times New Roman"/>
      </w:rPr>
    </w:lvl>
    <w:lvl w:ilvl="4" w:tplc="0C0A0019" w:tentative="1">
      <w:start w:val="1"/>
      <w:numFmt w:val="lowerLetter"/>
      <w:lvlText w:val="%5."/>
      <w:lvlJc w:val="left"/>
      <w:pPr>
        <w:ind w:left="4905" w:hanging="360"/>
      </w:pPr>
      <w:rPr>
        <w:rFonts w:cs="Times New Roman"/>
      </w:rPr>
    </w:lvl>
    <w:lvl w:ilvl="5" w:tplc="0C0A001B" w:tentative="1">
      <w:start w:val="1"/>
      <w:numFmt w:val="lowerRoman"/>
      <w:lvlText w:val="%6."/>
      <w:lvlJc w:val="right"/>
      <w:pPr>
        <w:ind w:left="5625" w:hanging="180"/>
      </w:pPr>
      <w:rPr>
        <w:rFonts w:cs="Times New Roman"/>
      </w:rPr>
    </w:lvl>
    <w:lvl w:ilvl="6" w:tplc="0C0A000F" w:tentative="1">
      <w:start w:val="1"/>
      <w:numFmt w:val="decimal"/>
      <w:lvlText w:val="%7."/>
      <w:lvlJc w:val="left"/>
      <w:pPr>
        <w:ind w:left="6345" w:hanging="360"/>
      </w:pPr>
      <w:rPr>
        <w:rFonts w:cs="Times New Roman"/>
      </w:rPr>
    </w:lvl>
    <w:lvl w:ilvl="7" w:tplc="0C0A0019" w:tentative="1">
      <w:start w:val="1"/>
      <w:numFmt w:val="lowerLetter"/>
      <w:lvlText w:val="%8."/>
      <w:lvlJc w:val="left"/>
      <w:pPr>
        <w:ind w:left="7065" w:hanging="360"/>
      </w:pPr>
      <w:rPr>
        <w:rFonts w:cs="Times New Roman"/>
      </w:rPr>
    </w:lvl>
    <w:lvl w:ilvl="8" w:tplc="0C0A001B" w:tentative="1">
      <w:start w:val="1"/>
      <w:numFmt w:val="lowerRoman"/>
      <w:lvlText w:val="%9."/>
      <w:lvlJc w:val="right"/>
      <w:pPr>
        <w:ind w:left="7785" w:hanging="180"/>
      </w:pPr>
      <w:rPr>
        <w:rFonts w:cs="Times New Roman"/>
      </w:rPr>
    </w:lvl>
  </w:abstractNum>
  <w:abstractNum w:abstractNumId="13" w15:restartNumberingAfterBreak="0">
    <w:nsid w:val="1CAB70A9"/>
    <w:multiLevelType w:val="hybridMultilevel"/>
    <w:tmpl w:val="B2563F24"/>
    <w:lvl w:ilvl="0" w:tplc="4A74B18A">
      <w:start w:val="1"/>
      <w:numFmt w:val="lowerLetter"/>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D11B9"/>
    <w:multiLevelType w:val="hybridMultilevel"/>
    <w:tmpl w:val="B95C99CE"/>
    <w:lvl w:ilvl="0" w:tplc="100AB6A8">
      <w:start w:val="1"/>
      <w:numFmt w:val="decimal"/>
      <w:lvlText w:val="3.%1."/>
      <w:lvlJc w:val="left"/>
      <w:pPr>
        <w:ind w:left="360" w:hanging="360"/>
      </w:pPr>
      <w:rPr>
        <w:rFonts w:hint="default"/>
        <w:b/>
        <w:sz w:val="20"/>
      </w:rPr>
    </w:lvl>
    <w:lvl w:ilvl="1" w:tplc="280A0019" w:tentative="1">
      <w:start w:val="1"/>
      <w:numFmt w:val="lowerLetter"/>
      <w:lvlText w:val="%2."/>
      <w:lvlJc w:val="left"/>
      <w:pPr>
        <w:ind w:left="720" w:hanging="360"/>
      </w:pPr>
    </w:lvl>
    <w:lvl w:ilvl="2" w:tplc="280A001B" w:tentative="1">
      <w:start w:val="1"/>
      <w:numFmt w:val="lowerRoman"/>
      <w:lvlText w:val="%3."/>
      <w:lvlJc w:val="right"/>
      <w:pPr>
        <w:ind w:left="1440" w:hanging="180"/>
      </w:pPr>
    </w:lvl>
    <w:lvl w:ilvl="3" w:tplc="280A000F" w:tentative="1">
      <w:start w:val="1"/>
      <w:numFmt w:val="decimal"/>
      <w:lvlText w:val="%4."/>
      <w:lvlJc w:val="left"/>
      <w:pPr>
        <w:ind w:left="2160" w:hanging="360"/>
      </w:pPr>
    </w:lvl>
    <w:lvl w:ilvl="4" w:tplc="280A0019" w:tentative="1">
      <w:start w:val="1"/>
      <w:numFmt w:val="lowerLetter"/>
      <w:lvlText w:val="%5."/>
      <w:lvlJc w:val="left"/>
      <w:pPr>
        <w:ind w:left="2880" w:hanging="360"/>
      </w:pPr>
    </w:lvl>
    <w:lvl w:ilvl="5" w:tplc="280A001B" w:tentative="1">
      <w:start w:val="1"/>
      <w:numFmt w:val="lowerRoman"/>
      <w:lvlText w:val="%6."/>
      <w:lvlJc w:val="right"/>
      <w:pPr>
        <w:ind w:left="3600" w:hanging="180"/>
      </w:pPr>
    </w:lvl>
    <w:lvl w:ilvl="6" w:tplc="280A000F" w:tentative="1">
      <w:start w:val="1"/>
      <w:numFmt w:val="decimal"/>
      <w:lvlText w:val="%7."/>
      <w:lvlJc w:val="left"/>
      <w:pPr>
        <w:ind w:left="4320" w:hanging="360"/>
      </w:pPr>
    </w:lvl>
    <w:lvl w:ilvl="7" w:tplc="280A0019" w:tentative="1">
      <w:start w:val="1"/>
      <w:numFmt w:val="lowerLetter"/>
      <w:lvlText w:val="%8."/>
      <w:lvlJc w:val="left"/>
      <w:pPr>
        <w:ind w:left="5040" w:hanging="360"/>
      </w:pPr>
    </w:lvl>
    <w:lvl w:ilvl="8" w:tplc="280A001B" w:tentative="1">
      <w:start w:val="1"/>
      <w:numFmt w:val="lowerRoman"/>
      <w:lvlText w:val="%9."/>
      <w:lvlJc w:val="right"/>
      <w:pPr>
        <w:ind w:left="5760" w:hanging="180"/>
      </w:pPr>
    </w:lvl>
  </w:abstractNum>
  <w:abstractNum w:abstractNumId="17" w15:restartNumberingAfterBreak="0">
    <w:nsid w:val="232B7144"/>
    <w:multiLevelType w:val="hybridMultilevel"/>
    <w:tmpl w:val="DEAC3132"/>
    <w:lvl w:ilvl="0" w:tplc="986E4BC2">
      <w:start w:val="1"/>
      <w:numFmt w:val="bullet"/>
      <w:lvlText w:val=""/>
      <w:lvlJc w:val="left"/>
      <w:pPr>
        <w:tabs>
          <w:tab w:val="num" w:pos="1069"/>
        </w:tabs>
        <w:ind w:left="1069" w:hanging="360"/>
      </w:pPr>
      <w:rPr>
        <w:rFonts w:ascii="Symbol" w:hAnsi="Symbol" w:hint="default"/>
        <w:i w:val="0"/>
        <w:color w:val="0000FF"/>
      </w:rPr>
    </w:lvl>
    <w:lvl w:ilvl="1" w:tplc="0C0A0001">
      <w:start w:val="1"/>
      <w:numFmt w:val="bullet"/>
      <w:lvlText w:val=""/>
      <w:lvlJc w:val="left"/>
      <w:pPr>
        <w:tabs>
          <w:tab w:val="num" w:pos="1789"/>
        </w:tabs>
        <w:ind w:left="1789" w:hanging="360"/>
      </w:pPr>
      <w:rPr>
        <w:rFonts w:ascii="Symbol" w:hAnsi="Symbol" w:hint="default"/>
      </w:rPr>
    </w:lvl>
    <w:lvl w:ilvl="2" w:tplc="56B4C190">
      <w:start w:val="3"/>
      <w:numFmt w:val="upperLetter"/>
      <w:lvlText w:val="%3."/>
      <w:lvlJc w:val="left"/>
      <w:pPr>
        <w:tabs>
          <w:tab w:val="num" w:pos="2689"/>
        </w:tabs>
        <w:ind w:left="2689" w:hanging="360"/>
      </w:pPr>
      <w:rPr>
        <w:rFonts w:hint="default"/>
        <w:b/>
        <w:i w:val="0"/>
      </w:r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8" w15:restartNumberingAfterBreak="0">
    <w:nsid w:val="240E6D87"/>
    <w:multiLevelType w:val="multilevel"/>
    <w:tmpl w:val="96E4543E"/>
    <w:lvl w:ilvl="0">
      <w:start w:val="1"/>
      <w:numFmt w:val="decimal"/>
      <w:lvlText w:val="%1."/>
      <w:lvlJc w:val="left"/>
      <w:pPr>
        <w:ind w:left="360" w:hanging="360"/>
      </w:pPr>
    </w:lvl>
    <w:lvl w:ilvl="1">
      <w:start w:val="1"/>
      <w:numFmt w:val="decimal"/>
      <w:lvlText w:val="%1.%2."/>
      <w:lvlJc w:val="left"/>
      <w:pPr>
        <w:ind w:left="792" w:hanging="432"/>
      </w:pPr>
      <w:rPr>
        <w:rFonts w:ascii="Arial Narrow" w:hAnsi="Arial Narrow" w:cs="Arial" w:hint="default"/>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1" w15:restartNumberingAfterBreak="0">
    <w:nsid w:val="288939A9"/>
    <w:multiLevelType w:val="hybridMultilevel"/>
    <w:tmpl w:val="9126CF4A"/>
    <w:lvl w:ilvl="0" w:tplc="3BA22DD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B6459D"/>
    <w:multiLevelType w:val="hybridMultilevel"/>
    <w:tmpl w:val="44F27A6C"/>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3" w15:restartNumberingAfterBreak="0">
    <w:nsid w:val="2BE8128E"/>
    <w:multiLevelType w:val="hybridMultilevel"/>
    <w:tmpl w:val="E5FCA614"/>
    <w:lvl w:ilvl="0" w:tplc="B928E872">
      <w:start w:val="1"/>
      <w:numFmt w:val="bullet"/>
      <w:lvlText w:val=""/>
      <w:lvlJc w:val="left"/>
      <w:pPr>
        <w:ind w:left="816" w:hanging="360"/>
      </w:pPr>
      <w:rPr>
        <w:rFonts w:ascii="Symbol" w:hAnsi="Symbol" w:hint="default"/>
        <w:i w:val="0"/>
        <w:color w:val="auto"/>
      </w:rPr>
    </w:lvl>
    <w:lvl w:ilvl="1" w:tplc="280A0003">
      <w:start w:val="1"/>
      <w:numFmt w:val="bullet"/>
      <w:lvlText w:val="o"/>
      <w:lvlJc w:val="left"/>
      <w:pPr>
        <w:ind w:left="1536" w:hanging="360"/>
      </w:pPr>
      <w:rPr>
        <w:rFonts w:ascii="Courier New" w:hAnsi="Courier New" w:cs="Courier New" w:hint="default"/>
      </w:rPr>
    </w:lvl>
    <w:lvl w:ilvl="2" w:tplc="280A0005">
      <w:start w:val="1"/>
      <w:numFmt w:val="bullet"/>
      <w:lvlText w:val=""/>
      <w:lvlJc w:val="left"/>
      <w:pPr>
        <w:ind w:left="2256" w:hanging="360"/>
      </w:pPr>
      <w:rPr>
        <w:rFonts w:ascii="Wingdings" w:hAnsi="Wingdings" w:hint="default"/>
      </w:rPr>
    </w:lvl>
    <w:lvl w:ilvl="3" w:tplc="280A0001" w:tentative="1">
      <w:start w:val="1"/>
      <w:numFmt w:val="bullet"/>
      <w:lvlText w:val=""/>
      <w:lvlJc w:val="left"/>
      <w:pPr>
        <w:ind w:left="2976" w:hanging="360"/>
      </w:pPr>
      <w:rPr>
        <w:rFonts w:ascii="Symbol" w:hAnsi="Symbol" w:hint="default"/>
      </w:rPr>
    </w:lvl>
    <w:lvl w:ilvl="4" w:tplc="280A0003" w:tentative="1">
      <w:start w:val="1"/>
      <w:numFmt w:val="bullet"/>
      <w:lvlText w:val="o"/>
      <w:lvlJc w:val="left"/>
      <w:pPr>
        <w:ind w:left="3696" w:hanging="360"/>
      </w:pPr>
      <w:rPr>
        <w:rFonts w:ascii="Courier New" w:hAnsi="Courier New" w:cs="Courier New" w:hint="default"/>
      </w:rPr>
    </w:lvl>
    <w:lvl w:ilvl="5" w:tplc="280A0005" w:tentative="1">
      <w:start w:val="1"/>
      <w:numFmt w:val="bullet"/>
      <w:lvlText w:val=""/>
      <w:lvlJc w:val="left"/>
      <w:pPr>
        <w:ind w:left="4416" w:hanging="360"/>
      </w:pPr>
      <w:rPr>
        <w:rFonts w:ascii="Wingdings" w:hAnsi="Wingdings" w:hint="default"/>
      </w:rPr>
    </w:lvl>
    <w:lvl w:ilvl="6" w:tplc="280A0001" w:tentative="1">
      <w:start w:val="1"/>
      <w:numFmt w:val="bullet"/>
      <w:lvlText w:val=""/>
      <w:lvlJc w:val="left"/>
      <w:pPr>
        <w:ind w:left="5136" w:hanging="360"/>
      </w:pPr>
      <w:rPr>
        <w:rFonts w:ascii="Symbol" w:hAnsi="Symbol" w:hint="default"/>
      </w:rPr>
    </w:lvl>
    <w:lvl w:ilvl="7" w:tplc="280A0003" w:tentative="1">
      <w:start w:val="1"/>
      <w:numFmt w:val="bullet"/>
      <w:lvlText w:val="o"/>
      <w:lvlJc w:val="left"/>
      <w:pPr>
        <w:ind w:left="5856" w:hanging="360"/>
      </w:pPr>
      <w:rPr>
        <w:rFonts w:ascii="Courier New" w:hAnsi="Courier New" w:cs="Courier New" w:hint="default"/>
      </w:rPr>
    </w:lvl>
    <w:lvl w:ilvl="8" w:tplc="280A0005" w:tentative="1">
      <w:start w:val="1"/>
      <w:numFmt w:val="bullet"/>
      <w:lvlText w:val=""/>
      <w:lvlJc w:val="left"/>
      <w:pPr>
        <w:ind w:left="6576" w:hanging="360"/>
      </w:pPr>
      <w:rPr>
        <w:rFonts w:ascii="Wingdings" w:hAnsi="Wingdings" w:hint="default"/>
      </w:rPr>
    </w:lvl>
  </w:abstractNum>
  <w:abstractNum w:abstractNumId="24"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26" w15:restartNumberingAfterBreak="0">
    <w:nsid w:val="2CA74955"/>
    <w:multiLevelType w:val="hybridMultilevel"/>
    <w:tmpl w:val="5BAAF01C"/>
    <w:lvl w:ilvl="0" w:tplc="D9D2041A">
      <w:start w:val="1"/>
      <w:numFmt w:val="bullet"/>
      <w:lvlText w:val=""/>
      <w:lvlJc w:val="left"/>
      <w:pPr>
        <w:ind w:left="754" w:hanging="360"/>
      </w:pPr>
      <w:rPr>
        <w:rFonts w:ascii="Wingdings" w:hAnsi="Wingdings"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7"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5EB3B16"/>
    <w:multiLevelType w:val="multilevel"/>
    <w:tmpl w:val="7B82B63A"/>
    <w:lvl w:ilvl="0">
      <w:start w:val="1"/>
      <w:numFmt w:val="decimal"/>
      <w:lvlText w:val="%1."/>
      <w:lvlJc w:val="left"/>
      <w:pPr>
        <w:ind w:left="1146" w:hanging="360"/>
      </w:pPr>
      <w:rPr>
        <w:rFonts w:hint="default"/>
      </w:rPr>
    </w:lvl>
    <w:lvl w:ilvl="1">
      <w:start w:val="1"/>
      <w:numFmt w:val="decimal"/>
      <w:isLgl/>
      <w:lvlText w:val="%1.%2"/>
      <w:lvlJc w:val="left"/>
      <w:pPr>
        <w:ind w:left="1146" w:hanging="360"/>
      </w:pPr>
      <w:rPr>
        <w:rFonts w:hint="default"/>
        <w:b/>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9"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8C3D23"/>
    <w:multiLevelType w:val="hybridMultilevel"/>
    <w:tmpl w:val="D5EA127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6" w15:restartNumberingAfterBreak="0">
    <w:nsid w:val="5D6E0BC4"/>
    <w:multiLevelType w:val="hybridMultilevel"/>
    <w:tmpl w:val="30E41110"/>
    <w:lvl w:ilvl="0" w:tplc="EF10DDE8">
      <w:start w:val="1"/>
      <w:numFmt w:val="bullet"/>
      <w:lvlText w:val="-"/>
      <w:lvlJc w:val="left"/>
      <w:pPr>
        <w:ind w:left="1429" w:hanging="360"/>
      </w:pPr>
      <w:rPr>
        <w:rFonts w:ascii="Arial" w:eastAsia="Calibr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37" w15:restartNumberingAfterBreak="0">
    <w:nsid w:val="5DA436A9"/>
    <w:multiLevelType w:val="hybridMultilevel"/>
    <w:tmpl w:val="43C424EA"/>
    <w:lvl w:ilvl="0" w:tplc="0C0A000B">
      <w:start w:val="1"/>
      <w:numFmt w:val="bullet"/>
      <w:lvlText w:val=""/>
      <w:lvlJc w:val="left"/>
      <w:pPr>
        <w:ind w:left="2278" w:hanging="360"/>
      </w:pPr>
      <w:rPr>
        <w:rFonts w:ascii="Wingdings" w:hAnsi="Wingdings" w:hint="default"/>
      </w:rPr>
    </w:lvl>
    <w:lvl w:ilvl="1" w:tplc="0C0A0003" w:tentative="1">
      <w:start w:val="1"/>
      <w:numFmt w:val="bullet"/>
      <w:lvlText w:val="o"/>
      <w:lvlJc w:val="left"/>
      <w:pPr>
        <w:ind w:left="2998" w:hanging="360"/>
      </w:pPr>
      <w:rPr>
        <w:rFonts w:ascii="Courier New" w:hAnsi="Courier New" w:cs="Courier New" w:hint="default"/>
      </w:rPr>
    </w:lvl>
    <w:lvl w:ilvl="2" w:tplc="0C0A0005" w:tentative="1">
      <w:start w:val="1"/>
      <w:numFmt w:val="bullet"/>
      <w:lvlText w:val=""/>
      <w:lvlJc w:val="left"/>
      <w:pPr>
        <w:ind w:left="3718" w:hanging="360"/>
      </w:pPr>
      <w:rPr>
        <w:rFonts w:ascii="Wingdings" w:hAnsi="Wingdings" w:hint="default"/>
      </w:rPr>
    </w:lvl>
    <w:lvl w:ilvl="3" w:tplc="0C0A0001" w:tentative="1">
      <w:start w:val="1"/>
      <w:numFmt w:val="bullet"/>
      <w:lvlText w:val=""/>
      <w:lvlJc w:val="left"/>
      <w:pPr>
        <w:ind w:left="4438" w:hanging="360"/>
      </w:pPr>
      <w:rPr>
        <w:rFonts w:ascii="Symbol" w:hAnsi="Symbol" w:hint="default"/>
      </w:rPr>
    </w:lvl>
    <w:lvl w:ilvl="4" w:tplc="0C0A0003" w:tentative="1">
      <w:start w:val="1"/>
      <w:numFmt w:val="bullet"/>
      <w:lvlText w:val="o"/>
      <w:lvlJc w:val="left"/>
      <w:pPr>
        <w:ind w:left="5158" w:hanging="360"/>
      </w:pPr>
      <w:rPr>
        <w:rFonts w:ascii="Courier New" w:hAnsi="Courier New" w:cs="Courier New" w:hint="default"/>
      </w:rPr>
    </w:lvl>
    <w:lvl w:ilvl="5" w:tplc="0C0A0005" w:tentative="1">
      <w:start w:val="1"/>
      <w:numFmt w:val="bullet"/>
      <w:lvlText w:val=""/>
      <w:lvlJc w:val="left"/>
      <w:pPr>
        <w:ind w:left="5878" w:hanging="360"/>
      </w:pPr>
      <w:rPr>
        <w:rFonts w:ascii="Wingdings" w:hAnsi="Wingdings" w:hint="default"/>
      </w:rPr>
    </w:lvl>
    <w:lvl w:ilvl="6" w:tplc="0C0A0001" w:tentative="1">
      <w:start w:val="1"/>
      <w:numFmt w:val="bullet"/>
      <w:lvlText w:val=""/>
      <w:lvlJc w:val="left"/>
      <w:pPr>
        <w:ind w:left="6598" w:hanging="360"/>
      </w:pPr>
      <w:rPr>
        <w:rFonts w:ascii="Symbol" w:hAnsi="Symbol" w:hint="default"/>
      </w:rPr>
    </w:lvl>
    <w:lvl w:ilvl="7" w:tplc="0C0A0003" w:tentative="1">
      <w:start w:val="1"/>
      <w:numFmt w:val="bullet"/>
      <w:lvlText w:val="o"/>
      <w:lvlJc w:val="left"/>
      <w:pPr>
        <w:ind w:left="7318" w:hanging="360"/>
      </w:pPr>
      <w:rPr>
        <w:rFonts w:ascii="Courier New" w:hAnsi="Courier New" w:cs="Courier New" w:hint="default"/>
      </w:rPr>
    </w:lvl>
    <w:lvl w:ilvl="8" w:tplc="0C0A0005" w:tentative="1">
      <w:start w:val="1"/>
      <w:numFmt w:val="bullet"/>
      <w:lvlText w:val=""/>
      <w:lvlJc w:val="left"/>
      <w:pPr>
        <w:ind w:left="8038" w:hanging="360"/>
      </w:pPr>
      <w:rPr>
        <w:rFonts w:ascii="Wingdings" w:hAnsi="Wingdings" w:hint="default"/>
      </w:rPr>
    </w:lvl>
  </w:abstractNum>
  <w:abstractNum w:abstractNumId="38" w15:restartNumberingAfterBreak="0">
    <w:nsid w:val="60D21D44"/>
    <w:multiLevelType w:val="hybridMultilevel"/>
    <w:tmpl w:val="FFDE9F32"/>
    <w:lvl w:ilvl="0" w:tplc="0C0A000B">
      <w:start w:val="1"/>
      <w:numFmt w:val="bullet"/>
      <w:lvlText w:val=""/>
      <w:lvlJc w:val="left"/>
      <w:pPr>
        <w:ind w:left="1429" w:hanging="360"/>
      </w:pPr>
      <w:rPr>
        <w:rFonts w:ascii="Wingdings" w:hAnsi="Wingdings"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3" w15:restartNumberingAfterBreak="0">
    <w:nsid w:val="75AF0030"/>
    <w:multiLevelType w:val="hybridMultilevel"/>
    <w:tmpl w:val="383600A8"/>
    <w:lvl w:ilvl="0" w:tplc="6A3C0BA2">
      <w:start w:val="1"/>
      <w:numFmt w:val="lowerLetter"/>
      <w:lvlText w:val="%1)"/>
      <w:lvlJc w:val="left"/>
      <w:pPr>
        <w:ind w:left="1324" w:hanging="360"/>
      </w:pPr>
      <w:rPr>
        <w:rFonts w:hint="default"/>
        <w:b w:val="0"/>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4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45" w15:restartNumberingAfterBreak="0">
    <w:nsid w:val="7C0D64DA"/>
    <w:multiLevelType w:val="hybridMultilevel"/>
    <w:tmpl w:val="BB88E202"/>
    <w:lvl w:ilvl="0" w:tplc="109A25A8">
      <w:start w:val="1"/>
      <w:numFmt w:val="bullet"/>
      <w:lvlText w:val=""/>
      <w:lvlJc w:val="left"/>
      <w:pPr>
        <w:ind w:left="2368" w:hanging="360"/>
      </w:pPr>
      <w:rPr>
        <w:rFonts w:ascii="Symbol" w:hAnsi="Symbol" w:hint="default"/>
        <w:color w:val="000000" w:themeColor="text1"/>
      </w:rPr>
    </w:lvl>
    <w:lvl w:ilvl="1" w:tplc="280A0003" w:tentative="1">
      <w:start w:val="1"/>
      <w:numFmt w:val="bullet"/>
      <w:lvlText w:val="o"/>
      <w:lvlJc w:val="left"/>
      <w:pPr>
        <w:ind w:left="3088" w:hanging="360"/>
      </w:pPr>
      <w:rPr>
        <w:rFonts w:ascii="Courier New" w:hAnsi="Courier New" w:cs="Courier New" w:hint="default"/>
      </w:rPr>
    </w:lvl>
    <w:lvl w:ilvl="2" w:tplc="280A0005" w:tentative="1">
      <w:start w:val="1"/>
      <w:numFmt w:val="bullet"/>
      <w:lvlText w:val=""/>
      <w:lvlJc w:val="left"/>
      <w:pPr>
        <w:ind w:left="3808" w:hanging="360"/>
      </w:pPr>
      <w:rPr>
        <w:rFonts w:ascii="Wingdings" w:hAnsi="Wingdings" w:hint="default"/>
      </w:rPr>
    </w:lvl>
    <w:lvl w:ilvl="3" w:tplc="280A0001" w:tentative="1">
      <w:start w:val="1"/>
      <w:numFmt w:val="bullet"/>
      <w:lvlText w:val=""/>
      <w:lvlJc w:val="left"/>
      <w:pPr>
        <w:ind w:left="4528" w:hanging="360"/>
      </w:pPr>
      <w:rPr>
        <w:rFonts w:ascii="Symbol" w:hAnsi="Symbol" w:hint="default"/>
      </w:rPr>
    </w:lvl>
    <w:lvl w:ilvl="4" w:tplc="280A0003" w:tentative="1">
      <w:start w:val="1"/>
      <w:numFmt w:val="bullet"/>
      <w:lvlText w:val="o"/>
      <w:lvlJc w:val="left"/>
      <w:pPr>
        <w:ind w:left="5248" w:hanging="360"/>
      </w:pPr>
      <w:rPr>
        <w:rFonts w:ascii="Courier New" w:hAnsi="Courier New" w:cs="Courier New" w:hint="default"/>
      </w:rPr>
    </w:lvl>
    <w:lvl w:ilvl="5" w:tplc="280A0005" w:tentative="1">
      <w:start w:val="1"/>
      <w:numFmt w:val="bullet"/>
      <w:lvlText w:val=""/>
      <w:lvlJc w:val="left"/>
      <w:pPr>
        <w:ind w:left="5968" w:hanging="360"/>
      </w:pPr>
      <w:rPr>
        <w:rFonts w:ascii="Wingdings" w:hAnsi="Wingdings" w:hint="default"/>
      </w:rPr>
    </w:lvl>
    <w:lvl w:ilvl="6" w:tplc="280A0001" w:tentative="1">
      <w:start w:val="1"/>
      <w:numFmt w:val="bullet"/>
      <w:lvlText w:val=""/>
      <w:lvlJc w:val="left"/>
      <w:pPr>
        <w:ind w:left="6688" w:hanging="360"/>
      </w:pPr>
      <w:rPr>
        <w:rFonts w:ascii="Symbol" w:hAnsi="Symbol" w:hint="default"/>
      </w:rPr>
    </w:lvl>
    <w:lvl w:ilvl="7" w:tplc="280A0003" w:tentative="1">
      <w:start w:val="1"/>
      <w:numFmt w:val="bullet"/>
      <w:lvlText w:val="o"/>
      <w:lvlJc w:val="left"/>
      <w:pPr>
        <w:ind w:left="7408" w:hanging="360"/>
      </w:pPr>
      <w:rPr>
        <w:rFonts w:ascii="Courier New" w:hAnsi="Courier New" w:cs="Courier New" w:hint="default"/>
      </w:rPr>
    </w:lvl>
    <w:lvl w:ilvl="8" w:tplc="280A0005" w:tentative="1">
      <w:start w:val="1"/>
      <w:numFmt w:val="bullet"/>
      <w:lvlText w:val=""/>
      <w:lvlJc w:val="left"/>
      <w:pPr>
        <w:ind w:left="8128" w:hanging="360"/>
      </w:pPr>
      <w:rPr>
        <w:rFonts w:ascii="Wingdings" w:hAnsi="Wingdings" w:hint="default"/>
      </w:r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31796990">
    <w:abstractNumId w:val="4"/>
  </w:num>
  <w:num w:numId="2" w16cid:durableId="300502848">
    <w:abstractNumId w:val="3"/>
  </w:num>
  <w:num w:numId="3" w16cid:durableId="2039575143">
    <w:abstractNumId w:val="2"/>
  </w:num>
  <w:num w:numId="4" w16cid:durableId="1523399471">
    <w:abstractNumId w:val="1"/>
  </w:num>
  <w:num w:numId="5" w16cid:durableId="725950512">
    <w:abstractNumId w:val="0"/>
  </w:num>
  <w:num w:numId="6" w16cid:durableId="306866048">
    <w:abstractNumId w:val="46"/>
  </w:num>
  <w:num w:numId="7" w16cid:durableId="1685401329">
    <w:abstractNumId w:val="34"/>
  </w:num>
  <w:num w:numId="8" w16cid:durableId="728960926">
    <w:abstractNumId w:val="17"/>
  </w:num>
  <w:num w:numId="9" w16cid:durableId="2124415921">
    <w:abstractNumId w:val="14"/>
  </w:num>
  <w:num w:numId="10" w16cid:durableId="430702822">
    <w:abstractNumId w:val="15"/>
  </w:num>
  <w:num w:numId="11" w16cid:durableId="1564869767">
    <w:abstractNumId w:val="35"/>
  </w:num>
  <w:num w:numId="12" w16cid:durableId="2091078972">
    <w:abstractNumId w:val="29"/>
  </w:num>
  <w:num w:numId="13" w16cid:durableId="941574287">
    <w:abstractNumId w:val="39"/>
  </w:num>
  <w:num w:numId="14" w16cid:durableId="1587104927">
    <w:abstractNumId w:val="19"/>
  </w:num>
  <w:num w:numId="15" w16cid:durableId="992681614">
    <w:abstractNumId w:val="32"/>
  </w:num>
  <w:num w:numId="16" w16cid:durableId="322633766">
    <w:abstractNumId w:val="5"/>
  </w:num>
  <w:num w:numId="17" w16cid:durableId="1430351491">
    <w:abstractNumId w:val="7"/>
  </w:num>
  <w:num w:numId="18" w16cid:durableId="1798910663">
    <w:abstractNumId w:val="9"/>
  </w:num>
  <w:num w:numId="19" w16cid:durableId="1354528202">
    <w:abstractNumId w:val="6"/>
  </w:num>
  <w:num w:numId="20" w16cid:durableId="77991270">
    <w:abstractNumId w:val="44"/>
  </w:num>
  <w:num w:numId="21" w16cid:durableId="877470774">
    <w:abstractNumId w:val="42"/>
  </w:num>
  <w:num w:numId="22" w16cid:durableId="198402563">
    <w:abstractNumId w:val="23"/>
  </w:num>
  <w:num w:numId="23" w16cid:durableId="1302230502">
    <w:abstractNumId w:val="10"/>
  </w:num>
  <w:num w:numId="24" w16cid:durableId="1983383375">
    <w:abstractNumId w:val="13"/>
  </w:num>
  <w:num w:numId="25" w16cid:durableId="119033097">
    <w:abstractNumId w:val="12"/>
  </w:num>
  <w:num w:numId="26" w16cid:durableId="38432666">
    <w:abstractNumId w:val="45"/>
  </w:num>
  <w:num w:numId="27" w16cid:durableId="1512330782">
    <w:abstractNumId w:val="22"/>
  </w:num>
  <w:num w:numId="28" w16cid:durableId="761528357">
    <w:abstractNumId w:val="8"/>
  </w:num>
  <w:num w:numId="29" w16cid:durableId="502202652">
    <w:abstractNumId w:val="40"/>
  </w:num>
  <w:num w:numId="30" w16cid:durableId="911278237">
    <w:abstractNumId w:val="24"/>
  </w:num>
  <w:num w:numId="31" w16cid:durableId="745804830">
    <w:abstractNumId w:val="26"/>
  </w:num>
  <w:num w:numId="32" w16cid:durableId="1734040858">
    <w:abstractNumId w:val="20"/>
  </w:num>
  <w:num w:numId="33" w16cid:durableId="367605509">
    <w:abstractNumId w:val="16"/>
  </w:num>
  <w:num w:numId="34" w16cid:durableId="1485968575">
    <w:abstractNumId w:val="31"/>
  </w:num>
  <w:num w:numId="35" w16cid:durableId="1794978831">
    <w:abstractNumId w:val="30"/>
  </w:num>
  <w:num w:numId="36" w16cid:durableId="229578917">
    <w:abstractNumId w:val="25"/>
  </w:num>
  <w:num w:numId="37" w16cid:durableId="1413159429">
    <w:abstractNumId w:val="41"/>
  </w:num>
  <w:num w:numId="38" w16cid:durableId="2019691067">
    <w:abstractNumId w:val="27"/>
  </w:num>
  <w:num w:numId="39" w16cid:durableId="447512434">
    <w:abstractNumId w:val="36"/>
  </w:num>
  <w:num w:numId="40" w16cid:durableId="1453982591">
    <w:abstractNumId w:val="21"/>
  </w:num>
  <w:num w:numId="41" w16cid:durableId="941841085">
    <w:abstractNumId w:val="28"/>
  </w:num>
  <w:num w:numId="42" w16cid:durableId="624124412">
    <w:abstractNumId w:val="33"/>
  </w:num>
  <w:num w:numId="43" w16cid:durableId="1077825872">
    <w:abstractNumId w:val="11"/>
  </w:num>
  <w:num w:numId="44" w16cid:durableId="374432348">
    <w:abstractNumId w:val="38"/>
  </w:num>
  <w:num w:numId="45" w16cid:durableId="1659724645">
    <w:abstractNumId w:val="18"/>
  </w:num>
  <w:num w:numId="46" w16cid:durableId="1422753687">
    <w:abstractNumId w:val="37"/>
  </w:num>
  <w:num w:numId="47" w16cid:durableId="1278098092">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proofState w:spelling="clean"/>
  <w:attachedTemplate r:id="rId1"/>
  <w:trackRevisions/>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3F"/>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62F"/>
    <w:rsid w:val="0000646B"/>
    <w:rsid w:val="000064FC"/>
    <w:rsid w:val="00007235"/>
    <w:rsid w:val="00007DCF"/>
    <w:rsid w:val="00007F31"/>
    <w:rsid w:val="00010FBD"/>
    <w:rsid w:val="00011703"/>
    <w:rsid w:val="0001181D"/>
    <w:rsid w:val="00011DC8"/>
    <w:rsid w:val="000120A1"/>
    <w:rsid w:val="0001227A"/>
    <w:rsid w:val="00012445"/>
    <w:rsid w:val="000125B6"/>
    <w:rsid w:val="00013616"/>
    <w:rsid w:val="00013F9F"/>
    <w:rsid w:val="00014E4C"/>
    <w:rsid w:val="000155C5"/>
    <w:rsid w:val="00015908"/>
    <w:rsid w:val="00015F83"/>
    <w:rsid w:val="000167D7"/>
    <w:rsid w:val="00016C15"/>
    <w:rsid w:val="000170ED"/>
    <w:rsid w:val="00020440"/>
    <w:rsid w:val="00020706"/>
    <w:rsid w:val="00020734"/>
    <w:rsid w:val="00020BB3"/>
    <w:rsid w:val="00021C00"/>
    <w:rsid w:val="00021ED1"/>
    <w:rsid w:val="00022A4B"/>
    <w:rsid w:val="0002335F"/>
    <w:rsid w:val="000233CD"/>
    <w:rsid w:val="000235C2"/>
    <w:rsid w:val="00023740"/>
    <w:rsid w:val="000238E4"/>
    <w:rsid w:val="00023F08"/>
    <w:rsid w:val="0002440C"/>
    <w:rsid w:val="000244FB"/>
    <w:rsid w:val="000245F2"/>
    <w:rsid w:val="00025D41"/>
    <w:rsid w:val="000267AA"/>
    <w:rsid w:val="00026AEE"/>
    <w:rsid w:val="00026EB1"/>
    <w:rsid w:val="00027191"/>
    <w:rsid w:val="00027213"/>
    <w:rsid w:val="000301D7"/>
    <w:rsid w:val="00030FFB"/>
    <w:rsid w:val="00031233"/>
    <w:rsid w:val="00031254"/>
    <w:rsid w:val="0003191F"/>
    <w:rsid w:val="00031A30"/>
    <w:rsid w:val="00031CE2"/>
    <w:rsid w:val="00031ED4"/>
    <w:rsid w:val="000324BE"/>
    <w:rsid w:val="0003259B"/>
    <w:rsid w:val="00032FBF"/>
    <w:rsid w:val="00033CC9"/>
    <w:rsid w:val="00033E06"/>
    <w:rsid w:val="00033F31"/>
    <w:rsid w:val="00034010"/>
    <w:rsid w:val="00034193"/>
    <w:rsid w:val="000344A2"/>
    <w:rsid w:val="0003490C"/>
    <w:rsid w:val="00034D73"/>
    <w:rsid w:val="0003502E"/>
    <w:rsid w:val="0003515D"/>
    <w:rsid w:val="00035260"/>
    <w:rsid w:val="0003568F"/>
    <w:rsid w:val="000363FE"/>
    <w:rsid w:val="00036491"/>
    <w:rsid w:val="00036534"/>
    <w:rsid w:val="00037043"/>
    <w:rsid w:val="00037498"/>
    <w:rsid w:val="00037EC8"/>
    <w:rsid w:val="00037FD3"/>
    <w:rsid w:val="00040821"/>
    <w:rsid w:val="0004092B"/>
    <w:rsid w:val="00040D81"/>
    <w:rsid w:val="00040FCD"/>
    <w:rsid w:val="00041F69"/>
    <w:rsid w:val="0004270F"/>
    <w:rsid w:val="000428A0"/>
    <w:rsid w:val="00042DA0"/>
    <w:rsid w:val="000446EA"/>
    <w:rsid w:val="000453AC"/>
    <w:rsid w:val="0004657E"/>
    <w:rsid w:val="00046F1F"/>
    <w:rsid w:val="0004728C"/>
    <w:rsid w:val="0005060C"/>
    <w:rsid w:val="00051D19"/>
    <w:rsid w:val="0005220D"/>
    <w:rsid w:val="00052CC0"/>
    <w:rsid w:val="00052F83"/>
    <w:rsid w:val="00053649"/>
    <w:rsid w:val="0005387B"/>
    <w:rsid w:val="00053A9F"/>
    <w:rsid w:val="00053BDD"/>
    <w:rsid w:val="00053DDC"/>
    <w:rsid w:val="0005409F"/>
    <w:rsid w:val="000548F4"/>
    <w:rsid w:val="0005524C"/>
    <w:rsid w:val="0005590F"/>
    <w:rsid w:val="00056037"/>
    <w:rsid w:val="00056624"/>
    <w:rsid w:val="00056C3C"/>
    <w:rsid w:val="00057F23"/>
    <w:rsid w:val="000604DB"/>
    <w:rsid w:val="00062DDA"/>
    <w:rsid w:val="00063A5A"/>
    <w:rsid w:val="00064145"/>
    <w:rsid w:val="00064685"/>
    <w:rsid w:val="000651DD"/>
    <w:rsid w:val="00065511"/>
    <w:rsid w:val="0006553B"/>
    <w:rsid w:val="00065E8D"/>
    <w:rsid w:val="0006604C"/>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08"/>
    <w:rsid w:val="000753BD"/>
    <w:rsid w:val="00075C98"/>
    <w:rsid w:val="00075F2F"/>
    <w:rsid w:val="00076F3E"/>
    <w:rsid w:val="00077145"/>
    <w:rsid w:val="000773F5"/>
    <w:rsid w:val="00077904"/>
    <w:rsid w:val="0007798A"/>
    <w:rsid w:val="00077C21"/>
    <w:rsid w:val="00080330"/>
    <w:rsid w:val="00080535"/>
    <w:rsid w:val="000805FC"/>
    <w:rsid w:val="000806C0"/>
    <w:rsid w:val="00080F1C"/>
    <w:rsid w:val="00080F7F"/>
    <w:rsid w:val="000812B9"/>
    <w:rsid w:val="00081718"/>
    <w:rsid w:val="00082301"/>
    <w:rsid w:val="00082D0A"/>
    <w:rsid w:val="00083838"/>
    <w:rsid w:val="00083960"/>
    <w:rsid w:val="00084A13"/>
    <w:rsid w:val="000850E4"/>
    <w:rsid w:val="000852AA"/>
    <w:rsid w:val="00085369"/>
    <w:rsid w:val="000856B0"/>
    <w:rsid w:val="00086036"/>
    <w:rsid w:val="00086E46"/>
    <w:rsid w:val="00086ED1"/>
    <w:rsid w:val="0008714D"/>
    <w:rsid w:val="000871DE"/>
    <w:rsid w:val="00090199"/>
    <w:rsid w:val="00090D76"/>
    <w:rsid w:val="00091836"/>
    <w:rsid w:val="00091A69"/>
    <w:rsid w:val="00091BEA"/>
    <w:rsid w:val="0009374F"/>
    <w:rsid w:val="000938E3"/>
    <w:rsid w:val="00094F54"/>
    <w:rsid w:val="00095442"/>
    <w:rsid w:val="00096323"/>
    <w:rsid w:val="00096C38"/>
    <w:rsid w:val="000970F7"/>
    <w:rsid w:val="000973A0"/>
    <w:rsid w:val="0009755D"/>
    <w:rsid w:val="00097D2A"/>
    <w:rsid w:val="000A04B2"/>
    <w:rsid w:val="000A094B"/>
    <w:rsid w:val="000A0EC6"/>
    <w:rsid w:val="000A1D23"/>
    <w:rsid w:val="000A210C"/>
    <w:rsid w:val="000A2B11"/>
    <w:rsid w:val="000A2C3A"/>
    <w:rsid w:val="000A3D00"/>
    <w:rsid w:val="000A3E41"/>
    <w:rsid w:val="000A3F59"/>
    <w:rsid w:val="000A4720"/>
    <w:rsid w:val="000A55C0"/>
    <w:rsid w:val="000A5BA3"/>
    <w:rsid w:val="000A5C98"/>
    <w:rsid w:val="000A6220"/>
    <w:rsid w:val="000A62F9"/>
    <w:rsid w:val="000A64C6"/>
    <w:rsid w:val="000A772D"/>
    <w:rsid w:val="000A7E3C"/>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6159"/>
    <w:rsid w:val="000B61FB"/>
    <w:rsid w:val="000B629D"/>
    <w:rsid w:val="000B6992"/>
    <w:rsid w:val="000B6B5B"/>
    <w:rsid w:val="000B6CC5"/>
    <w:rsid w:val="000B6CCF"/>
    <w:rsid w:val="000B6DBE"/>
    <w:rsid w:val="000B7661"/>
    <w:rsid w:val="000B7715"/>
    <w:rsid w:val="000B79DD"/>
    <w:rsid w:val="000B7D56"/>
    <w:rsid w:val="000C04AB"/>
    <w:rsid w:val="000C0A8B"/>
    <w:rsid w:val="000C1D80"/>
    <w:rsid w:val="000C1F7F"/>
    <w:rsid w:val="000C2744"/>
    <w:rsid w:val="000C27B4"/>
    <w:rsid w:val="000C37F8"/>
    <w:rsid w:val="000C4A10"/>
    <w:rsid w:val="000C4B30"/>
    <w:rsid w:val="000C4EBF"/>
    <w:rsid w:val="000C5429"/>
    <w:rsid w:val="000C5639"/>
    <w:rsid w:val="000C5B76"/>
    <w:rsid w:val="000C5B99"/>
    <w:rsid w:val="000C5F29"/>
    <w:rsid w:val="000C68D4"/>
    <w:rsid w:val="000C69ED"/>
    <w:rsid w:val="000C6C1C"/>
    <w:rsid w:val="000C6CC1"/>
    <w:rsid w:val="000C6F4A"/>
    <w:rsid w:val="000C7386"/>
    <w:rsid w:val="000C7805"/>
    <w:rsid w:val="000D0588"/>
    <w:rsid w:val="000D0D76"/>
    <w:rsid w:val="000D0E9E"/>
    <w:rsid w:val="000D1068"/>
    <w:rsid w:val="000D1C97"/>
    <w:rsid w:val="000D3DDC"/>
    <w:rsid w:val="000D4399"/>
    <w:rsid w:val="000D43AD"/>
    <w:rsid w:val="000D44B7"/>
    <w:rsid w:val="000D5599"/>
    <w:rsid w:val="000D5E59"/>
    <w:rsid w:val="000D6293"/>
    <w:rsid w:val="000D6EBF"/>
    <w:rsid w:val="000D7CB2"/>
    <w:rsid w:val="000E0724"/>
    <w:rsid w:val="000E0B76"/>
    <w:rsid w:val="000E0B9A"/>
    <w:rsid w:val="000E147C"/>
    <w:rsid w:val="000E1ADB"/>
    <w:rsid w:val="000E205A"/>
    <w:rsid w:val="000E23A3"/>
    <w:rsid w:val="000E27AD"/>
    <w:rsid w:val="000E27B3"/>
    <w:rsid w:val="000E27B8"/>
    <w:rsid w:val="000E340B"/>
    <w:rsid w:val="000E38A3"/>
    <w:rsid w:val="000E4E65"/>
    <w:rsid w:val="000E559E"/>
    <w:rsid w:val="000E55E6"/>
    <w:rsid w:val="000E5A0C"/>
    <w:rsid w:val="000E5D48"/>
    <w:rsid w:val="000E5F3C"/>
    <w:rsid w:val="000E644D"/>
    <w:rsid w:val="000E68AC"/>
    <w:rsid w:val="000E6B79"/>
    <w:rsid w:val="000E6F81"/>
    <w:rsid w:val="000E7024"/>
    <w:rsid w:val="000E708F"/>
    <w:rsid w:val="000E752C"/>
    <w:rsid w:val="000E79C9"/>
    <w:rsid w:val="000E7FFC"/>
    <w:rsid w:val="000F002C"/>
    <w:rsid w:val="000F0C2B"/>
    <w:rsid w:val="000F19E9"/>
    <w:rsid w:val="000F1BA9"/>
    <w:rsid w:val="000F1EF7"/>
    <w:rsid w:val="000F27CA"/>
    <w:rsid w:val="000F2A4E"/>
    <w:rsid w:val="000F340A"/>
    <w:rsid w:val="000F36D8"/>
    <w:rsid w:val="000F3BA3"/>
    <w:rsid w:val="000F3F80"/>
    <w:rsid w:val="000F451E"/>
    <w:rsid w:val="000F4CCD"/>
    <w:rsid w:val="000F6945"/>
    <w:rsid w:val="000F6AC5"/>
    <w:rsid w:val="000F6BE0"/>
    <w:rsid w:val="000F741B"/>
    <w:rsid w:val="000F7B91"/>
    <w:rsid w:val="000F7C4A"/>
    <w:rsid w:val="000F7CC4"/>
    <w:rsid w:val="0010079E"/>
    <w:rsid w:val="00101682"/>
    <w:rsid w:val="00101924"/>
    <w:rsid w:val="00101CFB"/>
    <w:rsid w:val="00101E33"/>
    <w:rsid w:val="00101E8C"/>
    <w:rsid w:val="0010299E"/>
    <w:rsid w:val="00102B2C"/>
    <w:rsid w:val="00103216"/>
    <w:rsid w:val="001032D3"/>
    <w:rsid w:val="00103507"/>
    <w:rsid w:val="0010366A"/>
    <w:rsid w:val="001036E2"/>
    <w:rsid w:val="00103DB3"/>
    <w:rsid w:val="00105B25"/>
    <w:rsid w:val="00106185"/>
    <w:rsid w:val="00106940"/>
    <w:rsid w:val="00106E1A"/>
    <w:rsid w:val="00107F56"/>
    <w:rsid w:val="001103D2"/>
    <w:rsid w:val="00111918"/>
    <w:rsid w:val="00111E09"/>
    <w:rsid w:val="001125CC"/>
    <w:rsid w:val="001128D2"/>
    <w:rsid w:val="0011386A"/>
    <w:rsid w:val="00113A54"/>
    <w:rsid w:val="001141A8"/>
    <w:rsid w:val="001154ED"/>
    <w:rsid w:val="0011557C"/>
    <w:rsid w:val="00115FD0"/>
    <w:rsid w:val="00116443"/>
    <w:rsid w:val="0011649E"/>
    <w:rsid w:val="00116925"/>
    <w:rsid w:val="001173E5"/>
    <w:rsid w:val="00120F0A"/>
    <w:rsid w:val="001214CF"/>
    <w:rsid w:val="00121641"/>
    <w:rsid w:val="00121DB9"/>
    <w:rsid w:val="0012246B"/>
    <w:rsid w:val="0012246E"/>
    <w:rsid w:val="001226A0"/>
    <w:rsid w:val="00122F67"/>
    <w:rsid w:val="001230D9"/>
    <w:rsid w:val="001237F6"/>
    <w:rsid w:val="00123D4A"/>
    <w:rsid w:val="0012411F"/>
    <w:rsid w:val="00124D2E"/>
    <w:rsid w:val="0012548D"/>
    <w:rsid w:val="001255D0"/>
    <w:rsid w:val="001257E0"/>
    <w:rsid w:val="00126AEF"/>
    <w:rsid w:val="00126D62"/>
    <w:rsid w:val="00126EDA"/>
    <w:rsid w:val="00127857"/>
    <w:rsid w:val="00127E4A"/>
    <w:rsid w:val="001300CA"/>
    <w:rsid w:val="00130656"/>
    <w:rsid w:val="00130B3F"/>
    <w:rsid w:val="00130B68"/>
    <w:rsid w:val="00130F2B"/>
    <w:rsid w:val="00131181"/>
    <w:rsid w:val="00131275"/>
    <w:rsid w:val="001316F8"/>
    <w:rsid w:val="00132174"/>
    <w:rsid w:val="0013224B"/>
    <w:rsid w:val="0013280F"/>
    <w:rsid w:val="00132F86"/>
    <w:rsid w:val="00133A07"/>
    <w:rsid w:val="00133D53"/>
    <w:rsid w:val="0013405E"/>
    <w:rsid w:val="00135BE2"/>
    <w:rsid w:val="0014013A"/>
    <w:rsid w:val="00140734"/>
    <w:rsid w:val="00141126"/>
    <w:rsid w:val="0014180A"/>
    <w:rsid w:val="00141AF8"/>
    <w:rsid w:val="001427F0"/>
    <w:rsid w:val="0014281D"/>
    <w:rsid w:val="00142992"/>
    <w:rsid w:val="001429E8"/>
    <w:rsid w:val="00142A6D"/>
    <w:rsid w:val="00142CC5"/>
    <w:rsid w:val="001435FE"/>
    <w:rsid w:val="00144144"/>
    <w:rsid w:val="0014564A"/>
    <w:rsid w:val="0014567D"/>
    <w:rsid w:val="0014595E"/>
    <w:rsid w:val="00146CB4"/>
    <w:rsid w:val="00146D4A"/>
    <w:rsid w:val="001506EE"/>
    <w:rsid w:val="00151664"/>
    <w:rsid w:val="00151E94"/>
    <w:rsid w:val="0015216C"/>
    <w:rsid w:val="0015272A"/>
    <w:rsid w:val="00153536"/>
    <w:rsid w:val="00153865"/>
    <w:rsid w:val="00153875"/>
    <w:rsid w:val="00153A48"/>
    <w:rsid w:val="00153BC8"/>
    <w:rsid w:val="00154BA3"/>
    <w:rsid w:val="00155126"/>
    <w:rsid w:val="00155210"/>
    <w:rsid w:val="00155483"/>
    <w:rsid w:val="00155AA9"/>
    <w:rsid w:val="00155DEE"/>
    <w:rsid w:val="00156209"/>
    <w:rsid w:val="00156597"/>
    <w:rsid w:val="00156893"/>
    <w:rsid w:val="001568C0"/>
    <w:rsid w:val="00156946"/>
    <w:rsid w:val="00156CB8"/>
    <w:rsid w:val="00156F24"/>
    <w:rsid w:val="00156FFA"/>
    <w:rsid w:val="0015712C"/>
    <w:rsid w:val="00157158"/>
    <w:rsid w:val="0015751C"/>
    <w:rsid w:val="001576EA"/>
    <w:rsid w:val="00157CE0"/>
    <w:rsid w:val="00157DDA"/>
    <w:rsid w:val="001604D4"/>
    <w:rsid w:val="00161EF2"/>
    <w:rsid w:val="001631DC"/>
    <w:rsid w:val="00163256"/>
    <w:rsid w:val="001635F4"/>
    <w:rsid w:val="00163664"/>
    <w:rsid w:val="00163A14"/>
    <w:rsid w:val="00164054"/>
    <w:rsid w:val="00164DEB"/>
    <w:rsid w:val="00164E65"/>
    <w:rsid w:val="00165556"/>
    <w:rsid w:val="00165BCE"/>
    <w:rsid w:val="00165DDA"/>
    <w:rsid w:val="0016662D"/>
    <w:rsid w:val="00166920"/>
    <w:rsid w:val="00166AA4"/>
    <w:rsid w:val="00167026"/>
    <w:rsid w:val="001671AE"/>
    <w:rsid w:val="00167E10"/>
    <w:rsid w:val="00167E64"/>
    <w:rsid w:val="001703CB"/>
    <w:rsid w:val="00170614"/>
    <w:rsid w:val="001708C2"/>
    <w:rsid w:val="0017117E"/>
    <w:rsid w:val="00171D60"/>
    <w:rsid w:val="00172BD7"/>
    <w:rsid w:val="00172D52"/>
    <w:rsid w:val="001737B1"/>
    <w:rsid w:val="00173882"/>
    <w:rsid w:val="0017393C"/>
    <w:rsid w:val="00174329"/>
    <w:rsid w:val="001748E8"/>
    <w:rsid w:val="00174D5D"/>
    <w:rsid w:val="00175CF4"/>
    <w:rsid w:val="0017615A"/>
    <w:rsid w:val="001766E2"/>
    <w:rsid w:val="001772B5"/>
    <w:rsid w:val="00177531"/>
    <w:rsid w:val="001775EE"/>
    <w:rsid w:val="00177671"/>
    <w:rsid w:val="00177CD8"/>
    <w:rsid w:val="001802C1"/>
    <w:rsid w:val="001802FF"/>
    <w:rsid w:val="001809BD"/>
    <w:rsid w:val="00181EC2"/>
    <w:rsid w:val="00182447"/>
    <w:rsid w:val="00182AFA"/>
    <w:rsid w:val="00182C92"/>
    <w:rsid w:val="001832B9"/>
    <w:rsid w:val="0018333C"/>
    <w:rsid w:val="00183802"/>
    <w:rsid w:val="00183D5C"/>
    <w:rsid w:val="00183FD7"/>
    <w:rsid w:val="001843E6"/>
    <w:rsid w:val="001845CD"/>
    <w:rsid w:val="00184899"/>
    <w:rsid w:val="001857C4"/>
    <w:rsid w:val="00186372"/>
    <w:rsid w:val="0018697E"/>
    <w:rsid w:val="0018727C"/>
    <w:rsid w:val="00187A24"/>
    <w:rsid w:val="00187C64"/>
    <w:rsid w:val="00187E2A"/>
    <w:rsid w:val="00187E9E"/>
    <w:rsid w:val="00187EC0"/>
    <w:rsid w:val="001901C6"/>
    <w:rsid w:val="00190D5D"/>
    <w:rsid w:val="001915E1"/>
    <w:rsid w:val="00191639"/>
    <w:rsid w:val="00191F29"/>
    <w:rsid w:val="001922C9"/>
    <w:rsid w:val="001925E8"/>
    <w:rsid w:val="001925F8"/>
    <w:rsid w:val="0019290F"/>
    <w:rsid w:val="001929FB"/>
    <w:rsid w:val="00192AE1"/>
    <w:rsid w:val="00192D01"/>
    <w:rsid w:val="0019367D"/>
    <w:rsid w:val="0019370C"/>
    <w:rsid w:val="00193FF2"/>
    <w:rsid w:val="001944FA"/>
    <w:rsid w:val="001954CF"/>
    <w:rsid w:val="0019666D"/>
    <w:rsid w:val="00196B83"/>
    <w:rsid w:val="00196FA9"/>
    <w:rsid w:val="0019725F"/>
    <w:rsid w:val="001973C2"/>
    <w:rsid w:val="001A0C71"/>
    <w:rsid w:val="001A0FDB"/>
    <w:rsid w:val="001A11E4"/>
    <w:rsid w:val="001A18BE"/>
    <w:rsid w:val="001A27D1"/>
    <w:rsid w:val="001A4063"/>
    <w:rsid w:val="001A43ED"/>
    <w:rsid w:val="001A440B"/>
    <w:rsid w:val="001A4E8F"/>
    <w:rsid w:val="001A502D"/>
    <w:rsid w:val="001A550D"/>
    <w:rsid w:val="001A5D3D"/>
    <w:rsid w:val="001A67A5"/>
    <w:rsid w:val="001A67C7"/>
    <w:rsid w:val="001A6FE3"/>
    <w:rsid w:val="001A7517"/>
    <w:rsid w:val="001A7FAB"/>
    <w:rsid w:val="001B04E2"/>
    <w:rsid w:val="001B08B2"/>
    <w:rsid w:val="001B0F0A"/>
    <w:rsid w:val="001B1065"/>
    <w:rsid w:val="001B1285"/>
    <w:rsid w:val="001B1B4F"/>
    <w:rsid w:val="001B1D30"/>
    <w:rsid w:val="001B27B5"/>
    <w:rsid w:val="001B2D0F"/>
    <w:rsid w:val="001B2E9E"/>
    <w:rsid w:val="001B30D3"/>
    <w:rsid w:val="001B327D"/>
    <w:rsid w:val="001B331E"/>
    <w:rsid w:val="001B3659"/>
    <w:rsid w:val="001B3A66"/>
    <w:rsid w:val="001B3BC5"/>
    <w:rsid w:val="001B3F5A"/>
    <w:rsid w:val="001B4107"/>
    <w:rsid w:val="001B51BE"/>
    <w:rsid w:val="001B6257"/>
    <w:rsid w:val="001B6718"/>
    <w:rsid w:val="001B68BE"/>
    <w:rsid w:val="001B6CB8"/>
    <w:rsid w:val="001B733E"/>
    <w:rsid w:val="001B7C05"/>
    <w:rsid w:val="001B7EF6"/>
    <w:rsid w:val="001C00E2"/>
    <w:rsid w:val="001C0637"/>
    <w:rsid w:val="001C0CCE"/>
    <w:rsid w:val="001C1429"/>
    <w:rsid w:val="001C180C"/>
    <w:rsid w:val="001C3089"/>
    <w:rsid w:val="001C34ED"/>
    <w:rsid w:val="001C3B8D"/>
    <w:rsid w:val="001C3BBD"/>
    <w:rsid w:val="001C4A6D"/>
    <w:rsid w:val="001C52C9"/>
    <w:rsid w:val="001C5839"/>
    <w:rsid w:val="001C59B5"/>
    <w:rsid w:val="001C6362"/>
    <w:rsid w:val="001C65EC"/>
    <w:rsid w:val="001C661E"/>
    <w:rsid w:val="001C6989"/>
    <w:rsid w:val="001C6B94"/>
    <w:rsid w:val="001C6D5C"/>
    <w:rsid w:val="001C75EE"/>
    <w:rsid w:val="001C7B9B"/>
    <w:rsid w:val="001C7FA8"/>
    <w:rsid w:val="001D00A8"/>
    <w:rsid w:val="001D066A"/>
    <w:rsid w:val="001D0AA2"/>
    <w:rsid w:val="001D0AA5"/>
    <w:rsid w:val="001D0BCC"/>
    <w:rsid w:val="001D1C83"/>
    <w:rsid w:val="001D1CE0"/>
    <w:rsid w:val="001D1DDD"/>
    <w:rsid w:val="001D2067"/>
    <w:rsid w:val="001D22CC"/>
    <w:rsid w:val="001D2310"/>
    <w:rsid w:val="001D3166"/>
    <w:rsid w:val="001D38AE"/>
    <w:rsid w:val="001D3A55"/>
    <w:rsid w:val="001D3F71"/>
    <w:rsid w:val="001D4097"/>
    <w:rsid w:val="001D48BB"/>
    <w:rsid w:val="001D4DB7"/>
    <w:rsid w:val="001D5D35"/>
    <w:rsid w:val="001D5EF4"/>
    <w:rsid w:val="001D607A"/>
    <w:rsid w:val="001D6139"/>
    <w:rsid w:val="001D6D49"/>
    <w:rsid w:val="001D7264"/>
    <w:rsid w:val="001E0522"/>
    <w:rsid w:val="001E0666"/>
    <w:rsid w:val="001E070C"/>
    <w:rsid w:val="001E1420"/>
    <w:rsid w:val="001E21DC"/>
    <w:rsid w:val="001E2B6E"/>
    <w:rsid w:val="001E2D51"/>
    <w:rsid w:val="001E2E73"/>
    <w:rsid w:val="001E39A5"/>
    <w:rsid w:val="001E3F70"/>
    <w:rsid w:val="001E460A"/>
    <w:rsid w:val="001E484B"/>
    <w:rsid w:val="001E574D"/>
    <w:rsid w:val="001E5F58"/>
    <w:rsid w:val="001E6002"/>
    <w:rsid w:val="001E6056"/>
    <w:rsid w:val="001E612C"/>
    <w:rsid w:val="001E763E"/>
    <w:rsid w:val="001F003D"/>
    <w:rsid w:val="001F00A7"/>
    <w:rsid w:val="001F00F2"/>
    <w:rsid w:val="001F0229"/>
    <w:rsid w:val="001F0258"/>
    <w:rsid w:val="001F0515"/>
    <w:rsid w:val="001F0681"/>
    <w:rsid w:val="001F130D"/>
    <w:rsid w:val="001F1C87"/>
    <w:rsid w:val="001F213B"/>
    <w:rsid w:val="001F2B22"/>
    <w:rsid w:val="001F3298"/>
    <w:rsid w:val="001F3582"/>
    <w:rsid w:val="001F380F"/>
    <w:rsid w:val="001F3A6F"/>
    <w:rsid w:val="001F4265"/>
    <w:rsid w:val="001F4859"/>
    <w:rsid w:val="001F4DD7"/>
    <w:rsid w:val="001F5087"/>
    <w:rsid w:val="001F6011"/>
    <w:rsid w:val="001F6146"/>
    <w:rsid w:val="001F644A"/>
    <w:rsid w:val="001F654A"/>
    <w:rsid w:val="001F692E"/>
    <w:rsid w:val="001F6E83"/>
    <w:rsid w:val="001F6E8A"/>
    <w:rsid w:val="001F6F54"/>
    <w:rsid w:val="001F71EC"/>
    <w:rsid w:val="001F74B1"/>
    <w:rsid w:val="00200299"/>
    <w:rsid w:val="002003C7"/>
    <w:rsid w:val="002005C3"/>
    <w:rsid w:val="00201289"/>
    <w:rsid w:val="002021A8"/>
    <w:rsid w:val="002025A3"/>
    <w:rsid w:val="002025EF"/>
    <w:rsid w:val="00202BAF"/>
    <w:rsid w:val="002035A9"/>
    <w:rsid w:val="00204A9D"/>
    <w:rsid w:val="00204D49"/>
    <w:rsid w:val="002058F7"/>
    <w:rsid w:val="00205FFE"/>
    <w:rsid w:val="00207DD4"/>
    <w:rsid w:val="0021016F"/>
    <w:rsid w:val="00210418"/>
    <w:rsid w:val="002106F9"/>
    <w:rsid w:val="0021195B"/>
    <w:rsid w:val="00212FCE"/>
    <w:rsid w:val="00213189"/>
    <w:rsid w:val="002138F5"/>
    <w:rsid w:val="00213DF4"/>
    <w:rsid w:val="00213FF9"/>
    <w:rsid w:val="00214865"/>
    <w:rsid w:val="00214AD9"/>
    <w:rsid w:val="00214ECE"/>
    <w:rsid w:val="002150DC"/>
    <w:rsid w:val="00215168"/>
    <w:rsid w:val="002152CB"/>
    <w:rsid w:val="002156F0"/>
    <w:rsid w:val="0021594D"/>
    <w:rsid w:val="00215FE2"/>
    <w:rsid w:val="002166A1"/>
    <w:rsid w:val="002168C9"/>
    <w:rsid w:val="00216C6F"/>
    <w:rsid w:val="00216D35"/>
    <w:rsid w:val="0021705C"/>
    <w:rsid w:val="0021710C"/>
    <w:rsid w:val="0021755D"/>
    <w:rsid w:val="00217D07"/>
    <w:rsid w:val="00217D0C"/>
    <w:rsid w:val="00217F39"/>
    <w:rsid w:val="00220439"/>
    <w:rsid w:val="002206AD"/>
    <w:rsid w:val="00220F54"/>
    <w:rsid w:val="002215EC"/>
    <w:rsid w:val="00221607"/>
    <w:rsid w:val="00221A4C"/>
    <w:rsid w:val="00222186"/>
    <w:rsid w:val="002223C9"/>
    <w:rsid w:val="00222739"/>
    <w:rsid w:val="0022287D"/>
    <w:rsid w:val="0022384A"/>
    <w:rsid w:val="00223AD0"/>
    <w:rsid w:val="002243DD"/>
    <w:rsid w:val="00224467"/>
    <w:rsid w:val="00224ADA"/>
    <w:rsid w:val="002250DA"/>
    <w:rsid w:val="0022541D"/>
    <w:rsid w:val="00225A71"/>
    <w:rsid w:val="00225A84"/>
    <w:rsid w:val="00225BF3"/>
    <w:rsid w:val="00225FA5"/>
    <w:rsid w:val="002264D0"/>
    <w:rsid w:val="00226983"/>
    <w:rsid w:val="00226DA1"/>
    <w:rsid w:val="00227791"/>
    <w:rsid w:val="00230C4B"/>
    <w:rsid w:val="00231316"/>
    <w:rsid w:val="00231FB3"/>
    <w:rsid w:val="002321A4"/>
    <w:rsid w:val="00232578"/>
    <w:rsid w:val="00232D3E"/>
    <w:rsid w:val="0023310E"/>
    <w:rsid w:val="002339B4"/>
    <w:rsid w:val="00233AF3"/>
    <w:rsid w:val="00234559"/>
    <w:rsid w:val="002350A1"/>
    <w:rsid w:val="0023516E"/>
    <w:rsid w:val="00236176"/>
    <w:rsid w:val="00236BDC"/>
    <w:rsid w:val="00240D35"/>
    <w:rsid w:val="00240DEF"/>
    <w:rsid w:val="002415AF"/>
    <w:rsid w:val="002415DF"/>
    <w:rsid w:val="00241A1A"/>
    <w:rsid w:val="002420DF"/>
    <w:rsid w:val="002421FB"/>
    <w:rsid w:val="00242492"/>
    <w:rsid w:val="002426E3"/>
    <w:rsid w:val="00242891"/>
    <w:rsid w:val="00242AA4"/>
    <w:rsid w:val="00242FD3"/>
    <w:rsid w:val="00243131"/>
    <w:rsid w:val="002431DA"/>
    <w:rsid w:val="00243CED"/>
    <w:rsid w:val="00243EA6"/>
    <w:rsid w:val="00243EFF"/>
    <w:rsid w:val="002449C8"/>
    <w:rsid w:val="00244EF5"/>
    <w:rsid w:val="0024620F"/>
    <w:rsid w:val="00246AA1"/>
    <w:rsid w:val="00247998"/>
    <w:rsid w:val="00247D46"/>
    <w:rsid w:val="00250AA7"/>
    <w:rsid w:val="002511C7"/>
    <w:rsid w:val="00251F4A"/>
    <w:rsid w:val="00252D08"/>
    <w:rsid w:val="0025316B"/>
    <w:rsid w:val="00253D79"/>
    <w:rsid w:val="00254545"/>
    <w:rsid w:val="002547EF"/>
    <w:rsid w:val="00254D92"/>
    <w:rsid w:val="00255116"/>
    <w:rsid w:val="002553C2"/>
    <w:rsid w:val="00255477"/>
    <w:rsid w:val="00255713"/>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6C"/>
    <w:rsid w:val="002642DD"/>
    <w:rsid w:val="00264735"/>
    <w:rsid w:val="00264C04"/>
    <w:rsid w:val="00265393"/>
    <w:rsid w:val="0026589B"/>
    <w:rsid w:val="00265DC1"/>
    <w:rsid w:val="00266593"/>
    <w:rsid w:val="00267382"/>
    <w:rsid w:val="002701CE"/>
    <w:rsid w:val="00270846"/>
    <w:rsid w:val="00270872"/>
    <w:rsid w:val="00270AED"/>
    <w:rsid w:val="00270B9F"/>
    <w:rsid w:val="0027113A"/>
    <w:rsid w:val="00272174"/>
    <w:rsid w:val="00272BE5"/>
    <w:rsid w:val="00273A05"/>
    <w:rsid w:val="00273D5B"/>
    <w:rsid w:val="00274897"/>
    <w:rsid w:val="00274A8F"/>
    <w:rsid w:val="00274F6F"/>
    <w:rsid w:val="00276C37"/>
    <w:rsid w:val="002772CF"/>
    <w:rsid w:val="002803EF"/>
    <w:rsid w:val="00280A64"/>
    <w:rsid w:val="00280B4B"/>
    <w:rsid w:val="00280FAA"/>
    <w:rsid w:val="002814AF"/>
    <w:rsid w:val="00281B59"/>
    <w:rsid w:val="002825EF"/>
    <w:rsid w:val="002830B0"/>
    <w:rsid w:val="002833E6"/>
    <w:rsid w:val="002836D3"/>
    <w:rsid w:val="00284A1D"/>
    <w:rsid w:val="00284A2F"/>
    <w:rsid w:val="00284C4A"/>
    <w:rsid w:val="0028583D"/>
    <w:rsid w:val="002862D9"/>
    <w:rsid w:val="0028678F"/>
    <w:rsid w:val="0028680B"/>
    <w:rsid w:val="002868E0"/>
    <w:rsid w:val="00286FFF"/>
    <w:rsid w:val="002870C1"/>
    <w:rsid w:val="002872C0"/>
    <w:rsid w:val="00287364"/>
    <w:rsid w:val="00287F2C"/>
    <w:rsid w:val="00290F95"/>
    <w:rsid w:val="002913AE"/>
    <w:rsid w:val="002918E6"/>
    <w:rsid w:val="00291B9B"/>
    <w:rsid w:val="00291DE3"/>
    <w:rsid w:val="00292B65"/>
    <w:rsid w:val="00292CE7"/>
    <w:rsid w:val="002938BC"/>
    <w:rsid w:val="002943C4"/>
    <w:rsid w:val="002953AB"/>
    <w:rsid w:val="002959C7"/>
    <w:rsid w:val="00295AF5"/>
    <w:rsid w:val="00296F94"/>
    <w:rsid w:val="002A01D4"/>
    <w:rsid w:val="002A01E6"/>
    <w:rsid w:val="002A0C21"/>
    <w:rsid w:val="002A0EEE"/>
    <w:rsid w:val="002A11B8"/>
    <w:rsid w:val="002A160A"/>
    <w:rsid w:val="002A2F98"/>
    <w:rsid w:val="002A2F99"/>
    <w:rsid w:val="002A3A46"/>
    <w:rsid w:val="002A3C05"/>
    <w:rsid w:val="002A4821"/>
    <w:rsid w:val="002A4BE8"/>
    <w:rsid w:val="002A5410"/>
    <w:rsid w:val="002A5D51"/>
    <w:rsid w:val="002A6522"/>
    <w:rsid w:val="002A6F98"/>
    <w:rsid w:val="002A7A37"/>
    <w:rsid w:val="002A7D6D"/>
    <w:rsid w:val="002A7DAB"/>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71"/>
    <w:rsid w:val="002B5CA9"/>
    <w:rsid w:val="002B5EE2"/>
    <w:rsid w:val="002B671F"/>
    <w:rsid w:val="002B7569"/>
    <w:rsid w:val="002B7C31"/>
    <w:rsid w:val="002C08AA"/>
    <w:rsid w:val="002C0E44"/>
    <w:rsid w:val="002C182F"/>
    <w:rsid w:val="002C1CA1"/>
    <w:rsid w:val="002C1EBD"/>
    <w:rsid w:val="002C1F42"/>
    <w:rsid w:val="002C2953"/>
    <w:rsid w:val="002C35C6"/>
    <w:rsid w:val="002C3DB1"/>
    <w:rsid w:val="002C5926"/>
    <w:rsid w:val="002C61A4"/>
    <w:rsid w:val="002C6484"/>
    <w:rsid w:val="002C7A00"/>
    <w:rsid w:val="002C7D6B"/>
    <w:rsid w:val="002C7EDA"/>
    <w:rsid w:val="002D06AD"/>
    <w:rsid w:val="002D179A"/>
    <w:rsid w:val="002D19FF"/>
    <w:rsid w:val="002D1F31"/>
    <w:rsid w:val="002D23A8"/>
    <w:rsid w:val="002D2E8A"/>
    <w:rsid w:val="002D3C57"/>
    <w:rsid w:val="002D3FA6"/>
    <w:rsid w:val="002D3FF1"/>
    <w:rsid w:val="002D5697"/>
    <w:rsid w:val="002D5D9D"/>
    <w:rsid w:val="002D6975"/>
    <w:rsid w:val="002D6EC3"/>
    <w:rsid w:val="002D7006"/>
    <w:rsid w:val="002D7855"/>
    <w:rsid w:val="002D7EA9"/>
    <w:rsid w:val="002E0080"/>
    <w:rsid w:val="002E036A"/>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A52"/>
    <w:rsid w:val="002E7E18"/>
    <w:rsid w:val="002F01CB"/>
    <w:rsid w:val="002F0A60"/>
    <w:rsid w:val="002F152C"/>
    <w:rsid w:val="002F27A9"/>
    <w:rsid w:val="002F2BC7"/>
    <w:rsid w:val="002F490E"/>
    <w:rsid w:val="002F5311"/>
    <w:rsid w:val="002F532E"/>
    <w:rsid w:val="002F7449"/>
    <w:rsid w:val="0030002F"/>
    <w:rsid w:val="00300A96"/>
    <w:rsid w:val="003012B5"/>
    <w:rsid w:val="003014B6"/>
    <w:rsid w:val="00301B39"/>
    <w:rsid w:val="00301B5E"/>
    <w:rsid w:val="00302C90"/>
    <w:rsid w:val="00302ED1"/>
    <w:rsid w:val="00303354"/>
    <w:rsid w:val="0030471C"/>
    <w:rsid w:val="003050D2"/>
    <w:rsid w:val="003051F5"/>
    <w:rsid w:val="00305304"/>
    <w:rsid w:val="00305917"/>
    <w:rsid w:val="00306173"/>
    <w:rsid w:val="00306667"/>
    <w:rsid w:val="00307CDE"/>
    <w:rsid w:val="00310666"/>
    <w:rsid w:val="00310B31"/>
    <w:rsid w:val="00310D7F"/>
    <w:rsid w:val="003120DC"/>
    <w:rsid w:val="00312271"/>
    <w:rsid w:val="003122B6"/>
    <w:rsid w:val="00312333"/>
    <w:rsid w:val="003124A2"/>
    <w:rsid w:val="00313246"/>
    <w:rsid w:val="00313281"/>
    <w:rsid w:val="0031373E"/>
    <w:rsid w:val="0031383A"/>
    <w:rsid w:val="00314621"/>
    <w:rsid w:val="0031492D"/>
    <w:rsid w:val="00314AC3"/>
    <w:rsid w:val="003159CC"/>
    <w:rsid w:val="00315E39"/>
    <w:rsid w:val="00316057"/>
    <w:rsid w:val="0031665A"/>
    <w:rsid w:val="003166CB"/>
    <w:rsid w:val="003172E3"/>
    <w:rsid w:val="00317FE9"/>
    <w:rsid w:val="00320552"/>
    <w:rsid w:val="00320A6A"/>
    <w:rsid w:val="00320C96"/>
    <w:rsid w:val="00320D5A"/>
    <w:rsid w:val="00322709"/>
    <w:rsid w:val="00322A6B"/>
    <w:rsid w:val="00322ACE"/>
    <w:rsid w:val="00322EA8"/>
    <w:rsid w:val="003237AE"/>
    <w:rsid w:val="00323905"/>
    <w:rsid w:val="00323A27"/>
    <w:rsid w:val="00324254"/>
    <w:rsid w:val="00324597"/>
    <w:rsid w:val="00324EDF"/>
    <w:rsid w:val="00324FF3"/>
    <w:rsid w:val="00326C13"/>
    <w:rsid w:val="00326F38"/>
    <w:rsid w:val="003273F0"/>
    <w:rsid w:val="00327541"/>
    <w:rsid w:val="00327EED"/>
    <w:rsid w:val="0033002F"/>
    <w:rsid w:val="0033152D"/>
    <w:rsid w:val="00331A46"/>
    <w:rsid w:val="00332B83"/>
    <w:rsid w:val="00332B8D"/>
    <w:rsid w:val="00332DC1"/>
    <w:rsid w:val="00333205"/>
    <w:rsid w:val="003334A0"/>
    <w:rsid w:val="00333DA5"/>
    <w:rsid w:val="00333F8F"/>
    <w:rsid w:val="003347B1"/>
    <w:rsid w:val="00334E9B"/>
    <w:rsid w:val="003357B3"/>
    <w:rsid w:val="003359E0"/>
    <w:rsid w:val="00335BB7"/>
    <w:rsid w:val="0033603E"/>
    <w:rsid w:val="0033651F"/>
    <w:rsid w:val="00340958"/>
    <w:rsid w:val="00340DF3"/>
    <w:rsid w:val="00341075"/>
    <w:rsid w:val="0034159C"/>
    <w:rsid w:val="00341EFE"/>
    <w:rsid w:val="0034223A"/>
    <w:rsid w:val="003428D1"/>
    <w:rsid w:val="003429E9"/>
    <w:rsid w:val="00343433"/>
    <w:rsid w:val="00343658"/>
    <w:rsid w:val="00344880"/>
    <w:rsid w:val="00344907"/>
    <w:rsid w:val="00344AD3"/>
    <w:rsid w:val="00345265"/>
    <w:rsid w:val="0034552B"/>
    <w:rsid w:val="003456AA"/>
    <w:rsid w:val="00345818"/>
    <w:rsid w:val="00345A83"/>
    <w:rsid w:val="003465B6"/>
    <w:rsid w:val="00347E22"/>
    <w:rsid w:val="0035031F"/>
    <w:rsid w:val="00350562"/>
    <w:rsid w:val="00350C49"/>
    <w:rsid w:val="00350EDF"/>
    <w:rsid w:val="003510A3"/>
    <w:rsid w:val="00351538"/>
    <w:rsid w:val="00351D49"/>
    <w:rsid w:val="00352777"/>
    <w:rsid w:val="00353706"/>
    <w:rsid w:val="00353A3C"/>
    <w:rsid w:val="00354EF5"/>
    <w:rsid w:val="003553C4"/>
    <w:rsid w:val="0035567F"/>
    <w:rsid w:val="00355AC8"/>
    <w:rsid w:val="00355DBD"/>
    <w:rsid w:val="00356758"/>
    <w:rsid w:val="00357D93"/>
    <w:rsid w:val="00360519"/>
    <w:rsid w:val="00360A2B"/>
    <w:rsid w:val="00360F41"/>
    <w:rsid w:val="003610C1"/>
    <w:rsid w:val="003620CF"/>
    <w:rsid w:val="00363A46"/>
    <w:rsid w:val="0036470B"/>
    <w:rsid w:val="00365A0C"/>
    <w:rsid w:val="00365A62"/>
    <w:rsid w:val="00365DCA"/>
    <w:rsid w:val="00365E14"/>
    <w:rsid w:val="003660D4"/>
    <w:rsid w:val="00367184"/>
    <w:rsid w:val="00370879"/>
    <w:rsid w:val="003709FA"/>
    <w:rsid w:val="00370BEB"/>
    <w:rsid w:val="00371092"/>
    <w:rsid w:val="00371591"/>
    <w:rsid w:val="003719BF"/>
    <w:rsid w:val="00371B90"/>
    <w:rsid w:val="00372306"/>
    <w:rsid w:val="0037238D"/>
    <w:rsid w:val="00372593"/>
    <w:rsid w:val="003731B2"/>
    <w:rsid w:val="0037336D"/>
    <w:rsid w:val="00373710"/>
    <w:rsid w:val="003739C7"/>
    <w:rsid w:val="00373FAD"/>
    <w:rsid w:val="00374361"/>
    <w:rsid w:val="00374485"/>
    <w:rsid w:val="00374686"/>
    <w:rsid w:val="00376708"/>
    <w:rsid w:val="00376880"/>
    <w:rsid w:val="00376C90"/>
    <w:rsid w:val="00376CF5"/>
    <w:rsid w:val="00377379"/>
    <w:rsid w:val="003774FE"/>
    <w:rsid w:val="00377E62"/>
    <w:rsid w:val="00380151"/>
    <w:rsid w:val="00380C6B"/>
    <w:rsid w:val="00380F32"/>
    <w:rsid w:val="00380FDD"/>
    <w:rsid w:val="003815F8"/>
    <w:rsid w:val="003817A6"/>
    <w:rsid w:val="0038257A"/>
    <w:rsid w:val="00382713"/>
    <w:rsid w:val="00382D94"/>
    <w:rsid w:val="00383258"/>
    <w:rsid w:val="003832AC"/>
    <w:rsid w:val="003833C1"/>
    <w:rsid w:val="00383518"/>
    <w:rsid w:val="00383DCA"/>
    <w:rsid w:val="00383E97"/>
    <w:rsid w:val="00385FFA"/>
    <w:rsid w:val="003864FA"/>
    <w:rsid w:val="0038693E"/>
    <w:rsid w:val="00387199"/>
    <w:rsid w:val="003879F8"/>
    <w:rsid w:val="00387A74"/>
    <w:rsid w:val="00387F8A"/>
    <w:rsid w:val="00390018"/>
    <w:rsid w:val="003910C7"/>
    <w:rsid w:val="00391A30"/>
    <w:rsid w:val="00391B2F"/>
    <w:rsid w:val="00391C11"/>
    <w:rsid w:val="00392FD6"/>
    <w:rsid w:val="0039348D"/>
    <w:rsid w:val="00393666"/>
    <w:rsid w:val="00394533"/>
    <w:rsid w:val="003946A2"/>
    <w:rsid w:val="00394CF4"/>
    <w:rsid w:val="00395711"/>
    <w:rsid w:val="00395A05"/>
    <w:rsid w:val="00395A1B"/>
    <w:rsid w:val="00395A89"/>
    <w:rsid w:val="00395E52"/>
    <w:rsid w:val="003971BB"/>
    <w:rsid w:val="00397E7D"/>
    <w:rsid w:val="003A11A8"/>
    <w:rsid w:val="003A1BEC"/>
    <w:rsid w:val="003A1E74"/>
    <w:rsid w:val="003A2189"/>
    <w:rsid w:val="003A2399"/>
    <w:rsid w:val="003A2B4E"/>
    <w:rsid w:val="003A2C75"/>
    <w:rsid w:val="003A321C"/>
    <w:rsid w:val="003A3873"/>
    <w:rsid w:val="003A38B5"/>
    <w:rsid w:val="003A398B"/>
    <w:rsid w:val="003A3CCC"/>
    <w:rsid w:val="003A3DC2"/>
    <w:rsid w:val="003A424E"/>
    <w:rsid w:val="003A53A9"/>
    <w:rsid w:val="003A6AF1"/>
    <w:rsid w:val="003A7357"/>
    <w:rsid w:val="003A76C3"/>
    <w:rsid w:val="003B0560"/>
    <w:rsid w:val="003B0D28"/>
    <w:rsid w:val="003B110C"/>
    <w:rsid w:val="003B161E"/>
    <w:rsid w:val="003B27D7"/>
    <w:rsid w:val="003B2EA3"/>
    <w:rsid w:val="003B343E"/>
    <w:rsid w:val="003B3B94"/>
    <w:rsid w:val="003B3BDF"/>
    <w:rsid w:val="003B4534"/>
    <w:rsid w:val="003B67F7"/>
    <w:rsid w:val="003B6833"/>
    <w:rsid w:val="003B70B9"/>
    <w:rsid w:val="003B7161"/>
    <w:rsid w:val="003B7BF0"/>
    <w:rsid w:val="003B7F02"/>
    <w:rsid w:val="003C04F3"/>
    <w:rsid w:val="003C070B"/>
    <w:rsid w:val="003C0C20"/>
    <w:rsid w:val="003C0CCA"/>
    <w:rsid w:val="003C11AA"/>
    <w:rsid w:val="003C1466"/>
    <w:rsid w:val="003C26C8"/>
    <w:rsid w:val="003C28B0"/>
    <w:rsid w:val="003C2B3C"/>
    <w:rsid w:val="003C2EC7"/>
    <w:rsid w:val="003C39C7"/>
    <w:rsid w:val="003C3DC0"/>
    <w:rsid w:val="003C48A5"/>
    <w:rsid w:val="003C5030"/>
    <w:rsid w:val="003C53E6"/>
    <w:rsid w:val="003C555D"/>
    <w:rsid w:val="003C5BCD"/>
    <w:rsid w:val="003C5D3E"/>
    <w:rsid w:val="003C5F9D"/>
    <w:rsid w:val="003C6054"/>
    <w:rsid w:val="003C689C"/>
    <w:rsid w:val="003C6E39"/>
    <w:rsid w:val="003C6E65"/>
    <w:rsid w:val="003C7530"/>
    <w:rsid w:val="003C7DA6"/>
    <w:rsid w:val="003D0280"/>
    <w:rsid w:val="003D0782"/>
    <w:rsid w:val="003D1ED1"/>
    <w:rsid w:val="003D22AD"/>
    <w:rsid w:val="003D25EB"/>
    <w:rsid w:val="003D26AE"/>
    <w:rsid w:val="003D2CBF"/>
    <w:rsid w:val="003D2CE1"/>
    <w:rsid w:val="003D2DED"/>
    <w:rsid w:val="003D2FA0"/>
    <w:rsid w:val="003D31E3"/>
    <w:rsid w:val="003D4143"/>
    <w:rsid w:val="003D444F"/>
    <w:rsid w:val="003D4970"/>
    <w:rsid w:val="003D4B5E"/>
    <w:rsid w:val="003D4DE4"/>
    <w:rsid w:val="003D4FEE"/>
    <w:rsid w:val="003D52D8"/>
    <w:rsid w:val="003D593F"/>
    <w:rsid w:val="003D5A05"/>
    <w:rsid w:val="003D5C39"/>
    <w:rsid w:val="003D6552"/>
    <w:rsid w:val="003D664B"/>
    <w:rsid w:val="003D6BAD"/>
    <w:rsid w:val="003D6E81"/>
    <w:rsid w:val="003D703E"/>
    <w:rsid w:val="003D7552"/>
    <w:rsid w:val="003D7F08"/>
    <w:rsid w:val="003E03D3"/>
    <w:rsid w:val="003E054C"/>
    <w:rsid w:val="003E1010"/>
    <w:rsid w:val="003E120F"/>
    <w:rsid w:val="003E1A32"/>
    <w:rsid w:val="003E2312"/>
    <w:rsid w:val="003E3429"/>
    <w:rsid w:val="003E363A"/>
    <w:rsid w:val="003E3C24"/>
    <w:rsid w:val="003E3E88"/>
    <w:rsid w:val="003E4F8E"/>
    <w:rsid w:val="003E5265"/>
    <w:rsid w:val="003E53EA"/>
    <w:rsid w:val="003E55A1"/>
    <w:rsid w:val="003E5915"/>
    <w:rsid w:val="003E5C11"/>
    <w:rsid w:val="003E5FE0"/>
    <w:rsid w:val="003E608C"/>
    <w:rsid w:val="003E6F3E"/>
    <w:rsid w:val="003E799A"/>
    <w:rsid w:val="003E7F46"/>
    <w:rsid w:val="003F0026"/>
    <w:rsid w:val="003F03A6"/>
    <w:rsid w:val="003F03CF"/>
    <w:rsid w:val="003F08EB"/>
    <w:rsid w:val="003F0A0E"/>
    <w:rsid w:val="003F0F83"/>
    <w:rsid w:val="003F167D"/>
    <w:rsid w:val="003F1DAF"/>
    <w:rsid w:val="003F1E6E"/>
    <w:rsid w:val="003F214E"/>
    <w:rsid w:val="003F251B"/>
    <w:rsid w:val="003F26B7"/>
    <w:rsid w:val="003F2E77"/>
    <w:rsid w:val="003F2EDF"/>
    <w:rsid w:val="003F3A25"/>
    <w:rsid w:val="003F3D84"/>
    <w:rsid w:val="003F3FD4"/>
    <w:rsid w:val="003F4119"/>
    <w:rsid w:val="003F4DD2"/>
    <w:rsid w:val="003F6779"/>
    <w:rsid w:val="003F74A4"/>
    <w:rsid w:val="003F7F11"/>
    <w:rsid w:val="0040024A"/>
    <w:rsid w:val="00400825"/>
    <w:rsid w:val="0040094B"/>
    <w:rsid w:val="004009AC"/>
    <w:rsid w:val="00401145"/>
    <w:rsid w:val="004011F8"/>
    <w:rsid w:val="0040208C"/>
    <w:rsid w:val="00404619"/>
    <w:rsid w:val="00405402"/>
    <w:rsid w:val="00405D5C"/>
    <w:rsid w:val="0040648E"/>
    <w:rsid w:val="004067D3"/>
    <w:rsid w:val="004079DA"/>
    <w:rsid w:val="00407B40"/>
    <w:rsid w:val="004102CF"/>
    <w:rsid w:val="00410776"/>
    <w:rsid w:val="004110A5"/>
    <w:rsid w:val="004113F4"/>
    <w:rsid w:val="00411999"/>
    <w:rsid w:val="00412024"/>
    <w:rsid w:val="00412227"/>
    <w:rsid w:val="0041232E"/>
    <w:rsid w:val="004131AA"/>
    <w:rsid w:val="00413B96"/>
    <w:rsid w:val="00413E7C"/>
    <w:rsid w:val="00414060"/>
    <w:rsid w:val="004144BB"/>
    <w:rsid w:val="00414A64"/>
    <w:rsid w:val="00414AE6"/>
    <w:rsid w:val="00414C52"/>
    <w:rsid w:val="0041603C"/>
    <w:rsid w:val="004172A6"/>
    <w:rsid w:val="004172C2"/>
    <w:rsid w:val="00417F25"/>
    <w:rsid w:val="00420863"/>
    <w:rsid w:val="0042155D"/>
    <w:rsid w:val="004223AB"/>
    <w:rsid w:val="00422903"/>
    <w:rsid w:val="00422A88"/>
    <w:rsid w:val="00422EAD"/>
    <w:rsid w:val="0042387C"/>
    <w:rsid w:val="00423F86"/>
    <w:rsid w:val="0042459C"/>
    <w:rsid w:val="0042473E"/>
    <w:rsid w:val="00424A4A"/>
    <w:rsid w:val="00424B89"/>
    <w:rsid w:val="00425134"/>
    <w:rsid w:val="00425460"/>
    <w:rsid w:val="00425536"/>
    <w:rsid w:val="00425CCD"/>
    <w:rsid w:val="00425FB2"/>
    <w:rsid w:val="004260A8"/>
    <w:rsid w:val="004262B9"/>
    <w:rsid w:val="00427598"/>
    <w:rsid w:val="004277DD"/>
    <w:rsid w:val="0042781C"/>
    <w:rsid w:val="00427EE2"/>
    <w:rsid w:val="00430561"/>
    <w:rsid w:val="0043068F"/>
    <w:rsid w:val="00431063"/>
    <w:rsid w:val="0043150F"/>
    <w:rsid w:val="00431A5B"/>
    <w:rsid w:val="00431CDC"/>
    <w:rsid w:val="004322AA"/>
    <w:rsid w:val="0043240D"/>
    <w:rsid w:val="00433009"/>
    <w:rsid w:val="004331B4"/>
    <w:rsid w:val="004336BF"/>
    <w:rsid w:val="00433F91"/>
    <w:rsid w:val="00434344"/>
    <w:rsid w:val="00435502"/>
    <w:rsid w:val="00436265"/>
    <w:rsid w:val="00436563"/>
    <w:rsid w:val="0043662C"/>
    <w:rsid w:val="0043689F"/>
    <w:rsid w:val="00436A7E"/>
    <w:rsid w:val="00436F11"/>
    <w:rsid w:val="00437956"/>
    <w:rsid w:val="00440268"/>
    <w:rsid w:val="004406CE"/>
    <w:rsid w:val="00441329"/>
    <w:rsid w:val="00441D00"/>
    <w:rsid w:val="00441F1F"/>
    <w:rsid w:val="00442242"/>
    <w:rsid w:val="0044247F"/>
    <w:rsid w:val="00443707"/>
    <w:rsid w:val="00443806"/>
    <w:rsid w:val="004442EB"/>
    <w:rsid w:val="0044433C"/>
    <w:rsid w:val="00444893"/>
    <w:rsid w:val="00444EF7"/>
    <w:rsid w:val="00444FF4"/>
    <w:rsid w:val="00445ECB"/>
    <w:rsid w:val="00446180"/>
    <w:rsid w:val="004463DE"/>
    <w:rsid w:val="004465F7"/>
    <w:rsid w:val="0044720B"/>
    <w:rsid w:val="004474B0"/>
    <w:rsid w:val="00447C9C"/>
    <w:rsid w:val="00447FF1"/>
    <w:rsid w:val="0045007D"/>
    <w:rsid w:val="00451196"/>
    <w:rsid w:val="00451BC1"/>
    <w:rsid w:val="00452256"/>
    <w:rsid w:val="00452433"/>
    <w:rsid w:val="0045294E"/>
    <w:rsid w:val="00452B7E"/>
    <w:rsid w:val="00452B7F"/>
    <w:rsid w:val="00452BDF"/>
    <w:rsid w:val="0045331A"/>
    <w:rsid w:val="00453A4C"/>
    <w:rsid w:val="00453DF7"/>
    <w:rsid w:val="00453E49"/>
    <w:rsid w:val="00454152"/>
    <w:rsid w:val="00454336"/>
    <w:rsid w:val="004549F8"/>
    <w:rsid w:val="00454CEE"/>
    <w:rsid w:val="00455E8A"/>
    <w:rsid w:val="004564A5"/>
    <w:rsid w:val="00456A39"/>
    <w:rsid w:val="0046026D"/>
    <w:rsid w:val="00460329"/>
    <w:rsid w:val="00460995"/>
    <w:rsid w:val="0046115E"/>
    <w:rsid w:val="004611EF"/>
    <w:rsid w:val="0046197F"/>
    <w:rsid w:val="004620E8"/>
    <w:rsid w:val="0046288F"/>
    <w:rsid w:val="004628B1"/>
    <w:rsid w:val="00462BB2"/>
    <w:rsid w:val="00462F00"/>
    <w:rsid w:val="00464DC5"/>
    <w:rsid w:val="00464E63"/>
    <w:rsid w:val="0046505F"/>
    <w:rsid w:val="0046532C"/>
    <w:rsid w:val="00465499"/>
    <w:rsid w:val="0046586C"/>
    <w:rsid w:val="00466623"/>
    <w:rsid w:val="00466B59"/>
    <w:rsid w:val="00466DF7"/>
    <w:rsid w:val="00467290"/>
    <w:rsid w:val="004677ED"/>
    <w:rsid w:val="00467819"/>
    <w:rsid w:val="0046798A"/>
    <w:rsid w:val="00467B83"/>
    <w:rsid w:val="00467CEF"/>
    <w:rsid w:val="00467E02"/>
    <w:rsid w:val="00470186"/>
    <w:rsid w:val="00470EC6"/>
    <w:rsid w:val="00471A8E"/>
    <w:rsid w:val="00471BCF"/>
    <w:rsid w:val="00471D5D"/>
    <w:rsid w:val="00472B84"/>
    <w:rsid w:val="0047397E"/>
    <w:rsid w:val="004739C3"/>
    <w:rsid w:val="00473B1E"/>
    <w:rsid w:val="0047493A"/>
    <w:rsid w:val="004754F3"/>
    <w:rsid w:val="0047590E"/>
    <w:rsid w:val="00475A78"/>
    <w:rsid w:val="00475FAB"/>
    <w:rsid w:val="00476174"/>
    <w:rsid w:val="004761FD"/>
    <w:rsid w:val="004762B6"/>
    <w:rsid w:val="004770B7"/>
    <w:rsid w:val="004800AB"/>
    <w:rsid w:val="0048116B"/>
    <w:rsid w:val="00481418"/>
    <w:rsid w:val="004815A6"/>
    <w:rsid w:val="00481F76"/>
    <w:rsid w:val="004822C2"/>
    <w:rsid w:val="00482B1D"/>
    <w:rsid w:val="00483145"/>
    <w:rsid w:val="004834A0"/>
    <w:rsid w:val="0048377A"/>
    <w:rsid w:val="0048481C"/>
    <w:rsid w:val="00484CA8"/>
    <w:rsid w:val="00484CB7"/>
    <w:rsid w:val="00484DC7"/>
    <w:rsid w:val="00484F3A"/>
    <w:rsid w:val="00485C24"/>
    <w:rsid w:val="00485F90"/>
    <w:rsid w:val="004860CF"/>
    <w:rsid w:val="0048615B"/>
    <w:rsid w:val="00487260"/>
    <w:rsid w:val="0048762F"/>
    <w:rsid w:val="00487FD7"/>
    <w:rsid w:val="004900E7"/>
    <w:rsid w:val="00490F12"/>
    <w:rsid w:val="004915FC"/>
    <w:rsid w:val="00491A71"/>
    <w:rsid w:val="00491CAA"/>
    <w:rsid w:val="004929E5"/>
    <w:rsid w:val="00493300"/>
    <w:rsid w:val="00493399"/>
    <w:rsid w:val="0049358D"/>
    <w:rsid w:val="00493B36"/>
    <w:rsid w:val="00493B7D"/>
    <w:rsid w:val="00494429"/>
    <w:rsid w:val="00494F8B"/>
    <w:rsid w:val="00496B41"/>
    <w:rsid w:val="00496BDD"/>
    <w:rsid w:val="00497199"/>
    <w:rsid w:val="00497432"/>
    <w:rsid w:val="004974A7"/>
    <w:rsid w:val="004A0069"/>
    <w:rsid w:val="004A01F8"/>
    <w:rsid w:val="004A03EE"/>
    <w:rsid w:val="004A3035"/>
    <w:rsid w:val="004A49EA"/>
    <w:rsid w:val="004A4B14"/>
    <w:rsid w:val="004A62CF"/>
    <w:rsid w:val="004A6881"/>
    <w:rsid w:val="004A701B"/>
    <w:rsid w:val="004A707A"/>
    <w:rsid w:val="004A7913"/>
    <w:rsid w:val="004B0016"/>
    <w:rsid w:val="004B0480"/>
    <w:rsid w:val="004B0CB9"/>
    <w:rsid w:val="004B0E6E"/>
    <w:rsid w:val="004B0F75"/>
    <w:rsid w:val="004B1630"/>
    <w:rsid w:val="004B2302"/>
    <w:rsid w:val="004B2319"/>
    <w:rsid w:val="004B2740"/>
    <w:rsid w:val="004B2ED8"/>
    <w:rsid w:val="004B3556"/>
    <w:rsid w:val="004B4708"/>
    <w:rsid w:val="004B4B2D"/>
    <w:rsid w:val="004B586B"/>
    <w:rsid w:val="004B5D12"/>
    <w:rsid w:val="004B5F95"/>
    <w:rsid w:val="004B6171"/>
    <w:rsid w:val="004B645F"/>
    <w:rsid w:val="004B661D"/>
    <w:rsid w:val="004B6BB2"/>
    <w:rsid w:val="004B72FC"/>
    <w:rsid w:val="004B7A04"/>
    <w:rsid w:val="004C054A"/>
    <w:rsid w:val="004C125B"/>
    <w:rsid w:val="004C14D2"/>
    <w:rsid w:val="004C2013"/>
    <w:rsid w:val="004C2FDB"/>
    <w:rsid w:val="004C3CC7"/>
    <w:rsid w:val="004C3D57"/>
    <w:rsid w:val="004C3D5F"/>
    <w:rsid w:val="004C41F0"/>
    <w:rsid w:val="004C444D"/>
    <w:rsid w:val="004C455D"/>
    <w:rsid w:val="004C504E"/>
    <w:rsid w:val="004C5485"/>
    <w:rsid w:val="004C5DFA"/>
    <w:rsid w:val="004C66D6"/>
    <w:rsid w:val="004C6A35"/>
    <w:rsid w:val="004C6E4F"/>
    <w:rsid w:val="004C79CA"/>
    <w:rsid w:val="004D0264"/>
    <w:rsid w:val="004D066C"/>
    <w:rsid w:val="004D09ED"/>
    <w:rsid w:val="004D0EFC"/>
    <w:rsid w:val="004D162A"/>
    <w:rsid w:val="004D1808"/>
    <w:rsid w:val="004D1B80"/>
    <w:rsid w:val="004D1EFF"/>
    <w:rsid w:val="004D1FA4"/>
    <w:rsid w:val="004D2E3F"/>
    <w:rsid w:val="004D31B1"/>
    <w:rsid w:val="004D385A"/>
    <w:rsid w:val="004D477B"/>
    <w:rsid w:val="004D4804"/>
    <w:rsid w:val="004D587C"/>
    <w:rsid w:val="004D5B38"/>
    <w:rsid w:val="004D5B42"/>
    <w:rsid w:val="004D5F67"/>
    <w:rsid w:val="004D6944"/>
    <w:rsid w:val="004D6B37"/>
    <w:rsid w:val="004D6E28"/>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951"/>
    <w:rsid w:val="004E4CD6"/>
    <w:rsid w:val="004E4F88"/>
    <w:rsid w:val="004E507E"/>
    <w:rsid w:val="004E54EF"/>
    <w:rsid w:val="004E5AA8"/>
    <w:rsid w:val="004E5C19"/>
    <w:rsid w:val="004E5E84"/>
    <w:rsid w:val="004E5EEC"/>
    <w:rsid w:val="004E5EF2"/>
    <w:rsid w:val="004E6038"/>
    <w:rsid w:val="004E640C"/>
    <w:rsid w:val="004E69EB"/>
    <w:rsid w:val="004E6B8F"/>
    <w:rsid w:val="004E797E"/>
    <w:rsid w:val="004E79E6"/>
    <w:rsid w:val="004E7E1A"/>
    <w:rsid w:val="004F1066"/>
    <w:rsid w:val="004F1976"/>
    <w:rsid w:val="004F1978"/>
    <w:rsid w:val="004F1E84"/>
    <w:rsid w:val="004F2AAA"/>
    <w:rsid w:val="004F2C20"/>
    <w:rsid w:val="004F2CF5"/>
    <w:rsid w:val="004F3489"/>
    <w:rsid w:val="004F3A17"/>
    <w:rsid w:val="004F4369"/>
    <w:rsid w:val="004F4DC5"/>
    <w:rsid w:val="004F5203"/>
    <w:rsid w:val="004F5229"/>
    <w:rsid w:val="004F5C3F"/>
    <w:rsid w:val="004F5F36"/>
    <w:rsid w:val="004F764E"/>
    <w:rsid w:val="004F77CB"/>
    <w:rsid w:val="004F7856"/>
    <w:rsid w:val="004F79D8"/>
    <w:rsid w:val="004F7DD8"/>
    <w:rsid w:val="00500B8A"/>
    <w:rsid w:val="00501491"/>
    <w:rsid w:val="00501FAF"/>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182"/>
    <w:rsid w:val="00506253"/>
    <w:rsid w:val="00506615"/>
    <w:rsid w:val="0050679C"/>
    <w:rsid w:val="005071DD"/>
    <w:rsid w:val="00507812"/>
    <w:rsid w:val="00507BDE"/>
    <w:rsid w:val="00507C7F"/>
    <w:rsid w:val="00507DE8"/>
    <w:rsid w:val="005104D6"/>
    <w:rsid w:val="00510E7A"/>
    <w:rsid w:val="00511337"/>
    <w:rsid w:val="005118A1"/>
    <w:rsid w:val="005118CB"/>
    <w:rsid w:val="00511FCE"/>
    <w:rsid w:val="00512698"/>
    <w:rsid w:val="00513EAF"/>
    <w:rsid w:val="00514048"/>
    <w:rsid w:val="00514135"/>
    <w:rsid w:val="0051500B"/>
    <w:rsid w:val="00515A05"/>
    <w:rsid w:val="0051650E"/>
    <w:rsid w:val="005168E3"/>
    <w:rsid w:val="00516F9B"/>
    <w:rsid w:val="00521850"/>
    <w:rsid w:val="00521BBA"/>
    <w:rsid w:val="00521EED"/>
    <w:rsid w:val="0052214C"/>
    <w:rsid w:val="005222C6"/>
    <w:rsid w:val="005224A9"/>
    <w:rsid w:val="00522757"/>
    <w:rsid w:val="005227B9"/>
    <w:rsid w:val="00522C65"/>
    <w:rsid w:val="00522E33"/>
    <w:rsid w:val="00522E51"/>
    <w:rsid w:val="005239A9"/>
    <w:rsid w:val="00524111"/>
    <w:rsid w:val="00524273"/>
    <w:rsid w:val="005244A3"/>
    <w:rsid w:val="00524580"/>
    <w:rsid w:val="00524F53"/>
    <w:rsid w:val="005254FE"/>
    <w:rsid w:val="00525926"/>
    <w:rsid w:val="00525945"/>
    <w:rsid w:val="00525E00"/>
    <w:rsid w:val="00525F07"/>
    <w:rsid w:val="0052605D"/>
    <w:rsid w:val="0052639E"/>
    <w:rsid w:val="00526BAE"/>
    <w:rsid w:val="00527A8B"/>
    <w:rsid w:val="005315E5"/>
    <w:rsid w:val="00532745"/>
    <w:rsid w:val="00532922"/>
    <w:rsid w:val="00532955"/>
    <w:rsid w:val="00532AAF"/>
    <w:rsid w:val="005338C8"/>
    <w:rsid w:val="00533AF1"/>
    <w:rsid w:val="00533D15"/>
    <w:rsid w:val="005349EA"/>
    <w:rsid w:val="00535D72"/>
    <w:rsid w:val="005362A5"/>
    <w:rsid w:val="00536387"/>
    <w:rsid w:val="00536522"/>
    <w:rsid w:val="00536777"/>
    <w:rsid w:val="00536B44"/>
    <w:rsid w:val="00536BCD"/>
    <w:rsid w:val="0053721F"/>
    <w:rsid w:val="005379D2"/>
    <w:rsid w:val="00537E9B"/>
    <w:rsid w:val="005400A0"/>
    <w:rsid w:val="0054028B"/>
    <w:rsid w:val="005402A3"/>
    <w:rsid w:val="005414BF"/>
    <w:rsid w:val="005419E0"/>
    <w:rsid w:val="00541A68"/>
    <w:rsid w:val="00541CAF"/>
    <w:rsid w:val="00542246"/>
    <w:rsid w:val="00542474"/>
    <w:rsid w:val="00543143"/>
    <w:rsid w:val="00543854"/>
    <w:rsid w:val="00544190"/>
    <w:rsid w:val="005445E7"/>
    <w:rsid w:val="005448CD"/>
    <w:rsid w:val="0054559E"/>
    <w:rsid w:val="00545CF7"/>
    <w:rsid w:val="00545EEA"/>
    <w:rsid w:val="005462FB"/>
    <w:rsid w:val="005465BB"/>
    <w:rsid w:val="005467A1"/>
    <w:rsid w:val="00546CDF"/>
    <w:rsid w:val="0054740F"/>
    <w:rsid w:val="00547526"/>
    <w:rsid w:val="0054780D"/>
    <w:rsid w:val="00547940"/>
    <w:rsid w:val="00547AF5"/>
    <w:rsid w:val="005501BC"/>
    <w:rsid w:val="00550565"/>
    <w:rsid w:val="00550788"/>
    <w:rsid w:val="00550978"/>
    <w:rsid w:val="00550AC0"/>
    <w:rsid w:val="005524A5"/>
    <w:rsid w:val="00552735"/>
    <w:rsid w:val="005527CF"/>
    <w:rsid w:val="005536BC"/>
    <w:rsid w:val="00554658"/>
    <w:rsid w:val="00554682"/>
    <w:rsid w:val="00555968"/>
    <w:rsid w:val="005571D6"/>
    <w:rsid w:val="00557480"/>
    <w:rsid w:val="00557741"/>
    <w:rsid w:val="00557807"/>
    <w:rsid w:val="00557D5B"/>
    <w:rsid w:val="00557DB6"/>
    <w:rsid w:val="00560320"/>
    <w:rsid w:val="00560569"/>
    <w:rsid w:val="0056058B"/>
    <w:rsid w:val="00560CDF"/>
    <w:rsid w:val="005616CF"/>
    <w:rsid w:val="00563301"/>
    <w:rsid w:val="00563DA9"/>
    <w:rsid w:val="005642A3"/>
    <w:rsid w:val="005646B3"/>
    <w:rsid w:val="0056491E"/>
    <w:rsid w:val="00564973"/>
    <w:rsid w:val="00564A70"/>
    <w:rsid w:val="0056626D"/>
    <w:rsid w:val="00566875"/>
    <w:rsid w:val="00566DB2"/>
    <w:rsid w:val="00567094"/>
    <w:rsid w:val="0056739D"/>
    <w:rsid w:val="005677E9"/>
    <w:rsid w:val="005678FC"/>
    <w:rsid w:val="00567A4A"/>
    <w:rsid w:val="00567B29"/>
    <w:rsid w:val="005701AC"/>
    <w:rsid w:val="0057043A"/>
    <w:rsid w:val="00570BB3"/>
    <w:rsid w:val="00570D20"/>
    <w:rsid w:val="00571764"/>
    <w:rsid w:val="00571B00"/>
    <w:rsid w:val="00571F86"/>
    <w:rsid w:val="0057228D"/>
    <w:rsid w:val="00572DF5"/>
    <w:rsid w:val="0057304A"/>
    <w:rsid w:val="00573A18"/>
    <w:rsid w:val="00574084"/>
    <w:rsid w:val="00575E3B"/>
    <w:rsid w:val="0057629B"/>
    <w:rsid w:val="005762B6"/>
    <w:rsid w:val="005766F8"/>
    <w:rsid w:val="00576C92"/>
    <w:rsid w:val="00577340"/>
    <w:rsid w:val="00580877"/>
    <w:rsid w:val="005809C8"/>
    <w:rsid w:val="00580A09"/>
    <w:rsid w:val="00580C25"/>
    <w:rsid w:val="0058128F"/>
    <w:rsid w:val="00581419"/>
    <w:rsid w:val="00581A7A"/>
    <w:rsid w:val="0058242D"/>
    <w:rsid w:val="005825ED"/>
    <w:rsid w:val="00582678"/>
    <w:rsid w:val="005827EF"/>
    <w:rsid w:val="00582C8A"/>
    <w:rsid w:val="005831E3"/>
    <w:rsid w:val="0058336D"/>
    <w:rsid w:val="00583744"/>
    <w:rsid w:val="005839A4"/>
    <w:rsid w:val="00583DB3"/>
    <w:rsid w:val="005841C3"/>
    <w:rsid w:val="00585639"/>
    <w:rsid w:val="00585843"/>
    <w:rsid w:val="00585886"/>
    <w:rsid w:val="00586940"/>
    <w:rsid w:val="005873FD"/>
    <w:rsid w:val="0058744F"/>
    <w:rsid w:val="00587C94"/>
    <w:rsid w:val="00587CE5"/>
    <w:rsid w:val="00587D6A"/>
    <w:rsid w:val="00590615"/>
    <w:rsid w:val="00590737"/>
    <w:rsid w:val="00590AF2"/>
    <w:rsid w:val="00590DDE"/>
    <w:rsid w:val="00591B2F"/>
    <w:rsid w:val="00591C31"/>
    <w:rsid w:val="0059229C"/>
    <w:rsid w:val="00592651"/>
    <w:rsid w:val="00592D2A"/>
    <w:rsid w:val="0059306C"/>
    <w:rsid w:val="005934B8"/>
    <w:rsid w:val="0059397A"/>
    <w:rsid w:val="00593EEA"/>
    <w:rsid w:val="00594738"/>
    <w:rsid w:val="005950F3"/>
    <w:rsid w:val="005954C8"/>
    <w:rsid w:val="00596099"/>
    <w:rsid w:val="005961B3"/>
    <w:rsid w:val="005973C1"/>
    <w:rsid w:val="00597B39"/>
    <w:rsid w:val="005A0483"/>
    <w:rsid w:val="005A0D13"/>
    <w:rsid w:val="005A0F60"/>
    <w:rsid w:val="005A1140"/>
    <w:rsid w:val="005A1CDB"/>
    <w:rsid w:val="005A21EF"/>
    <w:rsid w:val="005A2782"/>
    <w:rsid w:val="005A37FF"/>
    <w:rsid w:val="005A3A35"/>
    <w:rsid w:val="005A4354"/>
    <w:rsid w:val="005A49C6"/>
    <w:rsid w:val="005A53F4"/>
    <w:rsid w:val="005A5C4C"/>
    <w:rsid w:val="005A725D"/>
    <w:rsid w:val="005A7DAB"/>
    <w:rsid w:val="005A7FF4"/>
    <w:rsid w:val="005B0BD4"/>
    <w:rsid w:val="005B0E90"/>
    <w:rsid w:val="005B16A9"/>
    <w:rsid w:val="005B1FA4"/>
    <w:rsid w:val="005B3631"/>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11C9"/>
    <w:rsid w:val="005C1394"/>
    <w:rsid w:val="005C1742"/>
    <w:rsid w:val="005C1AD3"/>
    <w:rsid w:val="005C1C27"/>
    <w:rsid w:val="005C2560"/>
    <w:rsid w:val="005C3D01"/>
    <w:rsid w:val="005C41C5"/>
    <w:rsid w:val="005C41E5"/>
    <w:rsid w:val="005C4AD2"/>
    <w:rsid w:val="005C4B49"/>
    <w:rsid w:val="005C4D1D"/>
    <w:rsid w:val="005C4E2D"/>
    <w:rsid w:val="005C57FD"/>
    <w:rsid w:val="005C5CA8"/>
    <w:rsid w:val="005C6A06"/>
    <w:rsid w:val="005C6CAD"/>
    <w:rsid w:val="005C6E8A"/>
    <w:rsid w:val="005C7F01"/>
    <w:rsid w:val="005D004E"/>
    <w:rsid w:val="005D0431"/>
    <w:rsid w:val="005D08C4"/>
    <w:rsid w:val="005D0C63"/>
    <w:rsid w:val="005D0F2B"/>
    <w:rsid w:val="005D1142"/>
    <w:rsid w:val="005D1204"/>
    <w:rsid w:val="005D1520"/>
    <w:rsid w:val="005D18EB"/>
    <w:rsid w:val="005D1A7D"/>
    <w:rsid w:val="005D1C82"/>
    <w:rsid w:val="005D1D61"/>
    <w:rsid w:val="005D2FB5"/>
    <w:rsid w:val="005D3067"/>
    <w:rsid w:val="005D327E"/>
    <w:rsid w:val="005D3A19"/>
    <w:rsid w:val="005D3C84"/>
    <w:rsid w:val="005D47FA"/>
    <w:rsid w:val="005D4D02"/>
    <w:rsid w:val="005D4FA3"/>
    <w:rsid w:val="005D5CF3"/>
    <w:rsid w:val="005D63BD"/>
    <w:rsid w:val="005D6453"/>
    <w:rsid w:val="005D6AF5"/>
    <w:rsid w:val="005D735A"/>
    <w:rsid w:val="005D75FF"/>
    <w:rsid w:val="005D7C2A"/>
    <w:rsid w:val="005D7FFE"/>
    <w:rsid w:val="005E0119"/>
    <w:rsid w:val="005E0915"/>
    <w:rsid w:val="005E13A0"/>
    <w:rsid w:val="005E1465"/>
    <w:rsid w:val="005E1814"/>
    <w:rsid w:val="005E19F2"/>
    <w:rsid w:val="005E1E07"/>
    <w:rsid w:val="005E21FB"/>
    <w:rsid w:val="005E22C2"/>
    <w:rsid w:val="005E271F"/>
    <w:rsid w:val="005E377B"/>
    <w:rsid w:val="005E3926"/>
    <w:rsid w:val="005E4181"/>
    <w:rsid w:val="005E4A19"/>
    <w:rsid w:val="005E4B82"/>
    <w:rsid w:val="005E5216"/>
    <w:rsid w:val="005E53F4"/>
    <w:rsid w:val="005E5B4A"/>
    <w:rsid w:val="005E6982"/>
    <w:rsid w:val="005E7A4E"/>
    <w:rsid w:val="005E7BC9"/>
    <w:rsid w:val="005E7FE3"/>
    <w:rsid w:val="005F00A7"/>
    <w:rsid w:val="005F05D6"/>
    <w:rsid w:val="005F08F2"/>
    <w:rsid w:val="005F0C5B"/>
    <w:rsid w:val="005F17B1"/>
    <w:rsid w:val="005F17FB"/>
    <w:rsid w:val="005F183F"/>
    <w:rsid w:val="005F1F27"/>
    <w:rsid w:val="005F261D"/>
    <w:rsid w:val="005F286E"/>
    <w:rsid w:val="005F29B0"/>
    <w:rsid w:val="005F43E6"/>
    <w:rsid w:val="005F4B20"/>
    <w:rsid w:val="005F5635"/>
    <w:rsid w:val="005F603A"/>
    <w:rsid w:val="005F618C"/>
    <w:rsid w:val="005F62A9"/>
    <w:rsid w:val="005F644A"/>
    <w:rsid w:val="005F6874"/>
    <w:rsid w:val="005F6A62"/>
    <w:rsid w:val="005F73A9"/>
    <w:rsid w:val="005F74B9"/>
    <w:rsid w:val="005F7573"/>
    <w:rsid w:val="005F7FA4"/>
    <w:rsid w:val="0060078A"/>
    <w:rsid w:val="00600AC1"/>
    <w:rsid w:val="006010B0"/>
    <w:rsid w:val="006010E6"/>
    <w:rsid w:val="0060113F"/>
    <w:rsid w:val="00601A6B"/>
    <w:rsid w:val="00602AF4"/>
    <w:rsid w:val="006031C5"/>
    <w:rsid w:val="00603230"/>
    <w:rsid w:val="00603F3A"/>
    <w:rsid w:val="006040D9"/>
    <w:rsid w:val="0060440B"/>
    <w:rsid w:val="00604B3D"/>
    <w:rsid w:val="0060556C"/>
    <w:rsid w:val="00605C83"/>
    <w:rsid w:val="0060618D"/>
    <w:rsid w:val="00606D05"/>
    <w:rsid w:val="0060764B"/>
    <w:rsid w:val="00607825"/>
    <w:rsid w:val="00610A6B"/>
    <w:rsid w:val="00610C17"/>
    <w:rsid w:val="00611AAF"/>
    <w:rsid w:val="00611CFE"/>
    <w:rsid w:val="00612AF3"/>
    <w:rsid w:val="00612D42"/>
    <w:rsid w:val="0061304D"/>
    <w:rsid w:val="006134D0"/>
    <w:rsid w:val="0061477F"/>
    <w:rsid w:val="00614A9F"/>
    <w:rsid w:val="00614DA3"/>
    <w:rsid w:val="00616306"/>
    <w:rsid w:val="0061684B"/>
    <w:rsid w:val="006171AB"/>
    <w:rsid w:val="00617B98"/>
    <w:rsid w:val="00617CBC"/>
    <w:rsid w:val="00617E7A"/>
    <w:rsid w:val="00620173"/>
    <w:rsid w:val="00620907"/>
    <w:rsid w:val="006212FB"/>
    <w:rsid w:val="00622822"/>
    <w:rsid w:val="00623174"/>
    <w:rsid w:val="0062349D"/>
    <w:rsid w:val="006239B4"/>
    <w:rsid w:val="006246CF"/>
    <w:rsid w:val="0062506D"/>
    <w:rsid w:val="006251A4"/>
    <w:rsid w:val="00625844"/>
    <w:rsid w:val="00625AF0"/>
    <w:rsid w:val="00625F52"/>
    <w:rsid w:val="00626637"/>
    <w:rsid w:val="00627016"/>
    <w:rsid w:val="00627396"/>
    <w:rsid w:val="006273B6"/>
    <w:rsid w:val="0062795A"/>
    <w:rsid w:val="00627EDF"/>
    <w:rsid w:val="006300DB"/>
    <w:rsid w:val="00630B64"/>
    <w:rsid w:val="00631140"/>
    <w:rsid w:val="00631CAB"/>
    <w:rsid w:val="0063218C"/>
    <w:rsid w:val="006333C4"/>
    <w:rsid w:val="00633405"/>
    <w:rsid w:val="006341F4"/>
    <w:rsid w:val="0063443B"/>
    <w:rsid w:val="006345E4"/>
    <w:rsid w:val="006349BB"/>
    <w:rsid w:val="0063532E"/>
    <w:rsid w:val="00635588"/>
    <w:rsid w:val="00635706"/>
    <w:rsid w:val="00635AF2"/>
    <w:rsid w:val="00635BF2"/>
    <w:rsid w:val="00635E2D"/>
    <w:rsid w:val="00636041"/>
    <w:rsid w:val="00636068"/>
    <w:rsid w:val="0063686D"/>
    <w:rsid w:val="00636A79"/>
    <w:rsid w:val="00636FE0"/>
    <w:rsid w:val="00637D0F"/>
    <w:rsid w:val="00640F90"/>
    <w:rsid w:val="00641AE9"/>
    <w:rsid w:val="00641B72"/>
    <w:rsid w:val="00642082"/>
    <w:rsid w:val="00642282"/>
    <w:rsid w:val="00642550"/>
    <w:rsid w:val="00642AC0"/>
    <w:rsid w:val="00643268"/>
    <w:rsid w:val="0064391C"/>
    <w:rsid w:val="00643BC2"/>
    <w:rsid w:val="00643F19"/>
    <w:rsid w:val="00643F1D"/>
    <w:rsid w:val="0064462E"/>
    <w:rsid w:val="00645764"/>
    <w:rsid w:val="00645F9D"/>
    <w:rsid w:val="006465EE"/>
    <w:rsid w:val="006467FA"/>
    <w:rsid w:val="00646D7A"/>
    <w:rsid w:val="00647150"/>
    <w:rsid w:val="0064723B"/>
    <w:rsid w:val="00647671"/>
    <w:rsid w:val="00647C51"/>
    <w:rsid w:val="00647F02"/>
    <w:rsid w:val="00650967"/>
    <w:rsid w:val="00650BC7"/>
    <w:rsid w:val="00650EB1"/>
    <w:rsid w:val="00650F39"/>
    <w:rsid w:val="00651075"/>
    <w:rsid w:val="00651557"/>
    <w:rsid w:val="0065169C"/>
    <w:rsid w:val="006517FC"/>
    <w:rsid w:val="0065195F"/>
    <w:rsid w:val="00652119"/>
    <w:rsid w:val="00653789"/>
    <w:rsid w:val="00653DCE"/>
    <w:rsid w:val="006540DC"/>
    <w:rsid w:val="00654138"/>
    <w:rsid w:val="00654531"/>
    <w:rsid w:val="006549A0"/>
    <w:rsid w:val="00654BB1"/>
    <w:rsid w:val="00654BDA"/>
    <w:rsid w:val="00654CD7"/>
    <w:rsid w:val="006560B2"/>
    <w:rsid w:val="006565CF"/>
    <w:rsid w:val="00656BA9"/>
    <w:rsid w:val="00656E77"/>
    <w:rsid w:val="00657090"/>
    <w:rsid w:val="00657557"/>
    <w:rsid w:val="00657816"/>
    <w:rsid w:val="00660105"/>
    <w:rsid w:val="006605FD"/>
    <w:rsid w:val="00660E36"/>
    <w:rsid w:val="00661626"/>
    <w:rsid w:val="00661677"/>
    <w:rsid w:val="00662041"/>
    <w:rsid w:val="00662457"/>
    <w:rsid w:val="00662628"/>
    <w:rsid w:val="00663F68"/>
    <w:rsid w:val="00664C13"/>
    <w:rsid w:val="00664EF0"/>
    <w:rsid w:val="0066527C"/>
    <w:rsid w:val="006658C8"/>
    <w:rsid w:val="00665B2A"/>
    <w:rsid w:val="00665D9C"/>
    <w:rsid w:val="00665FF9"/>
    <w:rsid w:val="00666045"/>
    <w:rsid w:val="0066620F"/>
    <w:rsid w:val="00666247"/>
    <w:rsid w:val="006664F9"/>
    <w:rsid w:val="006674E3"/>
    <w:rsid w:val="00667A2F"/>
    <w:rsid w:val="00670B22"/>
    <w:rsid w:val="00670C31"/>
    <w:rsid w:val="006711CA"/>
    <w:rsid w:val="00671B9D"/>
    <w:rsid w:val="00672198"/>
    <w:rsid w:val="00673193"/>
    <w:rsid w:val="00673CBD"/>
    <w:rsid w:val="006743C9"/>
    <w:rsid w:val="00674C07"/>
    <w:rsid w:val="00674DF7"/>
    <w:rsid w:val="00674DFA"/>
    <w:rsid w:val="00675ED0"/>
    <w:rsid w:val="006769B0"/>
    <w:rsid w:val="00676A7C"/>
    <w:rsid w:val="00680D72"/>
    <w:rsid w:val="00681884"/>
    <w:rsid w:val="00681BB5"/>
    <w:rsid w:val="006825ED"/>
    <w:rsid w:val="006830E5"/>
    <w:rsid w:val="006831F3"/>
    <w:rsid w:val="0068396F"/>
    <w:rsid w:val="00683B0D"/>
    <w:rsid w:val="00683C72"/>
    <w:rsid w:val="006844D5"/>
    <w:rsid w:val="00684A70"/>
    <w:rsid w:val="00684BAF"/>
    <w:rsid w:val="00684BDA"/>
    <w:rsid w:val="00684D16"/>
    <w:rsid w:val="0068575E"/>
    <w:rsid w:val="00686167"/>
    <w:rsid w:val="00686A31"/>
    <w:rsid w:val="00686A65"/>
    <w:rsid w:val="00687AFD"/>
    <w:rsid w:val="00687B93"/>
    <w:rsid w:val="00687BFF"/>
    <w:rsid w:val="0069051A"/>
    <w:rsid w:val="0069099F"/>
    <w:rsid w:val="00690C81"/>
    <w:rsid w:val="006910C5"/>
    <w:rsid w:val="00691A6B"/>
    <w:rsid w:val="00691E9E"/>
    <w:rsid w:val="006922A0"/>
    <w:rsid w:val="006927AD"/>
    <w:rsid w:val="00692C0D"/>
    <w:rsid w:val="006931FC"/>
    <w:rsid w:val="00693890"/>
    <w:rsid w:val="00693BD5"/>
    <w:rsid w:val="00693DFE"/>
    <w:rsid w:val="00693F47"/>
    <w:rsid w:val="006946ED"/>
    <w:rsid w:val="00694744"/>
    <w:rsid w:val="00694B2E"/>
    <w:rsid w:val="006952FA"/>
    <w:rsid w:val="00695507"/>
    <w:rsid w:val="006957BE"/>
    <w:rsid w:val="00695936"/>
    <w:rsid w:val="00695A17"/>
    <w:rsid w:val="00695C8D"/>
    <w:rsid w:val="0069760B"/>
    <w:rsid w:val="00697810"/>
    <w:rsid w:val="006A0386"/>
    <w:rsid w:val="006A09D2"/>
    <w:rsid w:val="006A0A8A"/>
    <w:rsid w:val="006A0E90"/>
    <w:rsid w:val="006A0F2F"/>
    <w:rsid w:val="006A1082"/>
    <w:rsid w:val="006A1251"/>
    <w:rsid w:val="006A1906"/>
    <w:rsid w:val="006A27A0"/>
    <w:rsid w:val="006A2E3C"/>
    <w:rsid w:val="006A43FA"/>
    <w:rsid w:val="006A48B4"/>
    <w:rsid w:val="006A4B23"/>
    <w:rsid w:val="006A538E"/>
    <w:rsid w:val="006A5D74"/>
    <w:rsid w:val="006A7142"/>
    <w:rsid w:val="006A7B64"/>
    <w:rsid w:val="006A7D84"/>
    <w:rsid w:val="006B0158"/>
    <w:rsid w:val="006B0C76"/>
    <w:rsid w:val="006B1294"/>
    <w:rsid w:val="006B1B2D"/>
    <w:rsid w:val="006B233C"/>
    <w:rsid w:val="006B2383"/>
    <w:rsid w:val="006B2F51"/>
    <w:rsid w:val="006B3243"/>
    <w:rsid w:val="006B46F3"/>
    <w:rsid w:val="006B46FC"/>
    <w:rsid w:val="006B4A2E"/>
    <w:rsid w:val="006B55F2"/>
    <w:rsid w:val="006B5759"/>
    <w:rsid w:val="006B5990"/>
    <w:rsid w:val="006B5997"/>
    <w:rsid w:val="006B5E97"/>
    <w:rsid w:val="006B5EBA"/>
    <w:rsid w:val="006B7310"/>
    <w:rsid w:val="006C0934"/>
    <w:rsid w:val="006C1524"/>
    <w:rsid w:val="006C1C69"/>
    <w:rsid w:val="006C3062"/>
    <w:rsid w:val="006C3A1C"/>
    <w:rsid w:val="006C3EE6"/>
    <w:rsid w:val="006C4156"/>
    <w:rsid w:val="006C43F2"/>
    <w:rsid w:val="006C4DBF"/>
    <w:rsid w:val="006C4F44"/>
    <w:rsid w:val="006C54FF"/>
    <w:rsid w:val="006C5A2E"/>
    <w:rsid w:val="006C61CC"/>
    <w:rsid w:val="006C64A3"/>
    <w:rsid w:val="006C65E8"/>
    <w:rsid w:val="006C6A61"/>
    <w:rsid w:val="006C70F2"/>
    <w:rsid w:val="006C78C2"/>
    <w:rsid w:val="006D039B"/>
    <w:rsid w:val="006D0418"/>
    <w:rsid w:val="006D08A6"/>
    <w:rsid w:val="006D0A51"/>
    <w:rsid w:val="006D0F86"/>
    <w:rsid w:val="006D1A5B"/>
    <w:rsid w:val="006D2B78"/>
    <w:rsid w:val="006D375F"/>
    <w:rsid w:val="006D3E99"/>
    <w:rsid w:val="006D3F6A"/>
    <w:rsid w:val="006D427F"/>
    <w:rsid w:val="006D42AC"/>
    <w:rsid w:val="006D45AD"/>
    <w:rsid w:val="006D5389"/>
    <w:rsid w:val="006D564E"/>
    <w:rsid w:val="006D585E"/>
    <w:rsid w:val="006D5DCC"/>
    <w:rsid w:val="006D6C5E"/>
    <w:rsid w:val="006D71B2"/>
    <w:rsid w:val="006D74F1"/>
    <w:rsid w:val="006D7EBC"/>
    <w:rsid w:val="006E0085"/>
    <w:rsid w:val="006E0123"/>
    <w:rsid w:val="006E0F0F"/>
    <w:rsid w:val="006E0F88"/>
    <w:rsid w:val="006E15D6"/>
    <w:rsid w:val="006E18E6"/>
    <w:rsid w:val="006E2512"/>
    <w:rsid w:val="006E29D8"/>
    <w:rsid w:val="006E2EC4"/>
    <w:rsid w:val="006E34F7"/>
    <w:rsid w:val="006E4529"/>
    <w:rsid w:val="006E508E"/>
    <w:rsid w:val="006E577A"/>
    <w:rsid w:val="006E5BBF"/>
    <w:rsid w:val="006E60FC"/>
    <w:rsid w:val="006E649C"/>
    <w:rsid w:val="006E6580"/>
    <w:rsid w:val="006E7068"/>
    <w:rsid w:val="006E78CA"/>
    <w:rsid w:val="006F0559"/>
    <w:rsid w:val="006F0FB2"/>
    <w:rsid w:val="006F1110"/>
    <w:rsid w:val="006F1181"/>
    <w:rsid w:val="006F1419"/>
    <w:rsid w:val="006F14A6"/>
    <w:rsid w:val="006F1790"/>
    <w:rsid w:val="006F1ABA"/>
    <w:rsid w:val="006F1B47"/>
    <w:rsid w:val="006F1BC6"/>
    <w:rsid w:val="006F2F43"/>
    <w:rsid w:val="006F33AC"/>
    <w:rsid w:val="006F33F3"/>
    <w:rsid w:val="006F3DE4"/>
    <w:rsid w:val="006F4578"/>
    <w:rsid w:val="006F4CA9"/>
    <w:rsid w:val="006F51EF"/>
    <w:rsid w:val="006F56E9"/>
    <w:rsid w:val="006F5A85"/>
    <w:rsid w:val="006F6345"/>
    <w:rsid w:val="006F66C6"/>
    <w:rsid w:val="006F6C1F"/>
    <w:rsid w:val="006F7B57"/>
    <w:rsid w:val="007000AD"/>
    <w:rsid w:val="0070081C"/>
    <w:rsid w:val="00700FD1"/>
    <w:rsid w:val="007013FF"/>
    <w:rsid w:val="00701880"/>
    <w:rsid w:val="007021B6"/>
    <w:rsid w:val="007022DA"/>
    <w:rsid w:val="007027BB"/>
    <w:rsid w:val="00702963"/>
    <w:rsid w:val="00702A92"/>
    <w:rsid w:val="00702D98"/>
    <w:rsid w:val="00703911"/>
    <w:rsid w:val="00703DF1"/>
    <w:rsid w:val="00705BA7"/>
    <w:rsid w:val="00705C6B"/>
    <w:rsid w:val="00705E89"/>
    <w:rsid w:val="00706554"/>
    <w:rsid w:val="00706E4B"/>
    <w:rsid w:val="0070715B"/>
    <w:rsid w:val="00707163"/>
    <w:rsid w:val="007077A7"/>
    <w:rsid w:val="00707ADE"/>
    <w:rsid w:val="0071022E"/>
    <w:rsid w:val="00710373"/>
    <w:rsid w:val="007105F7"/>
    <w:rsid w:val="007105FD"/>
    <w:rsid w:val="00710B1F"/>
    <w:rsid w:val="00710C3F"/>
    <w:rsid w:val="00711EBF"/>
    <w:rsid w:val="0071225A"/>
    <w:rsid w:val="00712716"/>
    <w:rsid w:val="0071285B"/>
    <w:rsid w:val="007143F3"/>
    <w:rsid w:val="00714765"/>
    <w:rsid w:val="007152EC"/>
    <w:rsid w:val="0071622C"/>
    <w:rsid w:val="0071662B"/>
    <w:rsid w:val="00716A1B"/>
    <w:rsid w:val="00716F18"/>
    <w:rsid w:val="007172C6"/>
    <w:rsid w:val="00717B1C"/>
    <w:rsid w:val="00717DB6"/>
    <w:rsid w:val="007201CE"/>
    <w:rsid w:val="007202A2"/>
    <w:rsid w:val="007203C3"/>
    <w:rsid w:val="007218AE"/>
    <w:rsid w:val="00721C38"/>
    <w:rsid w:val="00721D1C"/>
    <w:rsid w:val="00721E2A"/>
    <w:rsid w:val="00722772"/>
    <w:rsid w:val="00722D7F"/>
    <w:rsid w:val="00723000"/>
    <w:rsid w:val="007230BA"/>
    <w:rsid w:val="0072395D"/>
    <w:rsid w:val="00723CF5"/>
    <w:rsid w:val="0072400C"/>
    <w:rsid w:val="007241D9"/>
    <w:rsid w:val="007253DD"/>
    <w:rsid w:val="00727A62"/>
    <w:rsid w:val="00727A98"/>
    <w:rsid w:val="00727FB2"/>
    <w:rsid w:val="00727FC1"/>
    <w:rsid w:val="00727FE3"/>
    <w:rsid w:val="007310B9"/>
    <w:rsid w:val="00731961"/>
    <w:rsid w:val="00731F65"/>
    <w:rsid w:val="0073272A"/>
    <w:rsid w:val="00733280"/>
    <w:rsid w:val="00733873"/>
    <w:rsid w:val="00733C6B"/>
    <w:rsid w:val="00733CE4"/>
    <w:rsid w:val="0073406E"/>
    <w:rsid w:val="0073445C"/>
    <w:rsid w:val="00734DAE"/>
    <w:rsid w:val="007353BF"/>
    <w:rsid w:val="007353D2"/>
    <w:rsid w:val="0073567A"/>
    <w:rsid w:val="00736238"/>
    <w:rsid w:val="00736242"/>
    <w:rsid w:val="0073695D"/>
    <w:rsid w:val="00736D88"/>
    <w:rsid w:val="007371BF"/>
    <w:rsid w:val="00737496"/>
    <w:rsid w:val="00737511"/>
    <w:rsid w:val="00737AA9"/>
    <w:rsid w:val="00737DD0"/>
    <w:rsid w:val="00740160"/>
    <w:rsid w:val="007410A5"/>
    <w:rsid w:val="00741135"/>
    <w:rsid w:val="00741527"/>
    <w:rsid w:val="007420FA"/>
    <w:rsid w:val="00742F9D"/>
    <w:rsid w:val="0074326B"/>
    <w:rsid w:val="00743FBA"/>
    <w:rsid w:val="007448A8"/>
    <w:rsid w:val="00744DB5"/>
    <w:rsid w:val="0074529B"/>
    <w:rsid w:val="00745A92"/>
    <w:rsid w:val="00745E14"/>
    <w:rsid w:val="0074631D"/>
    <w:rsid w:val="007467CD"/>
    <w:rsid w:val="00746A1F"/>
    <w:rsid w:val="00746F1F"/>
    <w:rsid w:val="007479C8"/>
    <w:rsid w:val="00747D9A"/>
    <w:rsid w:val="007508E8"/>
    <w:rsid w:val="0075112C"/>
    <w:rsid w:val="00751345"/>
    <w:rsid w:val="007513FF"/>
    <w:rsid w:val="00751503"/>
    <w:rsid w:val="0075161C"/>
    <w:rsid w:val="0075182A"/>
    <w:rsid w:val="00751EDB"/>
    <w:rsid w:val="00752905"/>
    <w:rsid w:val="0075343F"/>
    <w:rsid w:val="00753BE4"/>
    <w:rsid w:val="00753D54"/>
    <w:rsid w:val="00753E2E"/>
    <w:rsid w:val="00754004"/>
    <w:rsid w:val="007543EF"/>
    <w:rsid w:val="00755068"/>
    <w:rsid w:val="00755634"/>
    <w:rsid w:val="00755D84"/>
    <w:rsid w:val="0075612B"/>
    <w:rsid w:val="007563E5"/>
    <w:rsid w:val="00756452"/>
    <w:rsid w:val="00756D6A"/>
    <w:rsid w:val="00757519"/>
    <w:rsid w:val="0075785C"/>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53E"/>
    <w:rsid w:val="00765159"/>
    <w:rsid w:val="00765182"/>
    <w:rsid w:val="00765305"/>
    <w:rsid w:val="00766AC7"/>
    <w:rsid w:val="00767184"/>
    <w:rsid w:val="0076779A"/>
    <w:rsid w:val="0076792F"/>
    <w:rsid w:val="00767A72"/>
    <w:rsid w:val="00767C3C"/>
    <w:rsid w:val="00767EC0"/>
    <w:rsid w:val="007700D0"/>
    <w:rsid w:val="007704C1"/>
    <w:rsid w:val="00770672"/>
    <w:rsid w:val="007707ED"/>
    <w:rsid w:val="007711E8"/>
    <w:rsid w:val="00771474"/>
    <w:rsid w:val="0077192F"/>
    <w:rsid w:val="00772376"/>
    <w:rsid w:val="0077243E"/>
    <w:rsid w:val="00772899"/>
    <w:rsid w:val="00772940"/>
    <w:rsid w:val="00772AFB"/>
    <w:rsid w:val="00772BA8"/>
    <w:rsid w:val="00772C0F"/>
    <w:rsid w:val="00772D99"/>
    <w:rsid w:val="00772DA9"/>
    <w:rsid w:val="00772EE4"/>
    <w:rsid w:val="007731E1"/>
    <w:rsid w:val="00773BC7"/>
    <w:rsid w:val="0077408F"/>
    <w:rsid w:val="007749FA"/>
    <w:rsid w:val="00774A65"/>
    <w:rsid w:val="00775125"/>
    <w:rsid w:val="007760CB"/>
    <w:rsid w:val="007768F7"/>
    <w:rsid w:val="007774AA"/>
    <w:rsid w:val="007806F0"/>
    <w:rsid w:val="0078162F"/>
    <w:rsid w:val="00781C7D"/>
    <w:rsid w:val="007838E0"/>
    <w:rsid w:val="00783FE0"/>
    <w:rsid w:val="00784069"/>
    <w:rsid w:val="00784398"/>
    <w:rsid w:val="0078446A"/>
    <w:rsid w:val="00785452"/>
    <w:rsid w:val="00785FD8"/>
    <w:rsid w:val="00786126"/>
    <w:rsid w:val="007861AE"/>
    <w:rsid w:val="00786351"/>
    <w:rsid w:val="00786641"/>
    <w:rsid w:val="007869DF"/>
    <w:rsid w:val="00786BBD"/>
    <w:rsid w:val="00787007"/>
    <w:rsid w:val="00787097"/>
    <w:rsid w:val="00787DB0"/>
    <w:rsid w:val="00790B34"/>
    <w:rsid w:val="007911A0"/>
    <w:rsid w:val="007912D4"/>
    <w:rsid w:val="00791827"/>
    <w:rsid w:val="00791CCC"/>
    <w:rsid w:val="0079226C"/>
    <w:rsid w:val="00792C43"/>
    <w:rsid w:val="007938FD"/>
    <w:rsid w:val="00793C62"/>
    <w:rsid w:val="00793D63"/>
    <w:rsid w:val="00793EDF"/>
    <w:rsid w:val="0079480D"/>
    <w:rsid w:val="00794864"/>
    <w:rsid w:val="00794E32"/>
    <w:rsid w:val="00795334"/>
    <w:rsid w:val="00795365"/>
    <w:rsid w:val="0079581E"/>
    <w:rsid w:val="00795849"/>
    <w:rsid w:val="0079587D"/>
    <w:rsid w:val="00795C8B"/>
    <w:rsid w:val="007961AA"/>
    <w:rsid w:val="00796258"/>
    <w:rsid w:val="00796DB5"/>
    <w:rsid w:val="00796F68"/>
    <w:rsid w:val="007979E6"/>
    <w:rsid w:val="007A002C"/>
    <w:rsid w:val="007A0669"/>
    <w:rsid w:val="007A095E"/>
    <w:rsid w:val="007A0AF7"/>
    <w:rsid w:val="007A1A98"/>
    <w:rsid w:val="007A1B28"/>
    <w:rsid w:val="007A21DF"/>
    <w:rsid w:val="007A262B"/>
    <w:rsid w:val="007A2698"/>
    <w:rsid w:val="007A3101"/>
    <w:rsid w:val="007A3114"/>
    <w:rsid w:val="007A35A8"/>
    <w:rsid w:val="007A3660"/>
    <w:rsid w:val="007A367C"/>
    <w:rsid w:val="007A3B94"/>
    <w:rsid w:val="007A4193"/>
    <w:rsid w:val="007A41A8"/>
    <w:rsid w:val="007A4EA4"/>
    <w:rsid w:val="007A60B5"/>
    <w:rsid w:val="007A7537"/>
    <w:rsid w:val="007A76FC"/>
    <w:rsid w:val="007A7E00"/>
    <w:rsid w:val="007B0296"/>
    <w:rsid w:val="007B03FB"/>
    <w:rsid w:val="007B03FD"/>
    <w:rsid w:val="007B053C"/>
    <w:rsid w:val="007B0A4C"/>
    <w:rsid w:val="007B0D90"/>
    <w:rsid w:val="007B0DE9"/>
    <w:rsid w:val="007B0FAE"/>
    <w:rsid w:val="007B157B"/>
    <w:rsid w:val="007B18C1"/>
    <w:rsid w:val="007B28CA"/>
    <w:rsid w:val="007B2B64"/>
    <w:rsid w:val="007B2CB9"/>
    <w:rsid w:val="007B2DD2"/>
    <w:rsid w:val="007B385F"/>
    <w:rsid w:val="007B4AFA"/>
    <w:rsid w:val="007B4D5F"/>
    <w:rsid w:val="007B4DEF"/>
    <w:rsid w:val="007B503A"/>
    <w:rsid w:val="007B50D4"/>
    <w:rsid w:val="007B54E1"/>
    <w:rsid w:val="007B5A07"/>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5005"/>
    <w:rsid w:val="007C5B65"/>
    <w:rsid w:val="007C5CF7"/>
    <w:rsid w:val="007C5E2A"/>
    <w:rsid w:val="007C6680"/>
    <w:rsid w:val="007C6D7A"/>
    <w:rsid w:val="007C6FF9"/>
    <w:rsid w:val="007C710A"/>
    <w:rsid w:val="007C76DF"/>
    <w:rsid w:val="007C7754"/>
    <w:rsid w:val="007C7873"/>
    <w:rsid w:val="007C7A73"/>
    <w:rsid w:val="007D0160"/>
    <w:rsid w:val="007D0614"/>
    <w:rsid w:val="007D1166"/>
    <w:rsid w:val="007D1289"/>
    <w:rsid w:val="007D17E6"/>
    <w:rsid w:val="007D2004"/>
    <w:rsid w:val="007D22B0"/>
    <w:rsid w:val="007D22F3"/>
    <w:rsid w:val="007D2482"/>
    <w:rsid w:val="007D2F40"/>
    <w:rsid w:val="007D3317"/>
    <w:rsid w:val="007D3784"/>
    <w:rsid w:val="007D3D46"/>
    <w:rsid w:val="007D43AC"/>
    <w:rsid w:val="007D48A6"/>
    <w:rsid w:val="007D4909"/>
    <w:rsid w:val="007D4CBB"/>
    <w:rsid w:val="007D54B7"/>
    <w:rsid w:val="007D5A73"/>
    <w:rsid w:val="007D5BF5"/>
    <w:rsid w:val="007D5E18"/>
    <w:rsid w:val="007D6EB2"/>
    <w:rsid w:val="007D7527"/>
    <w:rsid w:val="007E0732"/>
    <w:rsid w:val="007E0879"/>
    <w:rsid w:val="007E0A54"/>
    <w:rsid w:val="007E0C26"/>
    <w:rsid w:val="007E13AE"/>
    <w:rsid w:val="007E1F09"/>
    <w:rsid w:val="007E2DB9"/>
    <w:rsid w:val="007E2E8C"/>
    <w:rsid w:val="007E316A"/>
    <w:rsid w:val="007E32F4"/>
    <w:rsid w:val="007E3888"/>
    <w:rsid w:val="007E3EB8"/>
    <w:rsid w:val="007E4EC2"/>
    <w:rsid w:val="007E5057"/>
    <w:rsid w:val="007E5D08"/>
    <w:rsid w:val="007E6016"/>
    <w:rsid w:val="007E6A61"/>
    <w:rsid w:val="007E7983"/>
    <w:rsid w:val="007F107B"/>
    <w:rsid w:val="007F11F0"/>
    <w:rsid w:val="007F1379"/>
    <w:rsid w:val="007F1908"/>
    <w:rsid w:val="007F1A83"/>
    <w:rsid w:val="007F1BCD"/>
    <w:rsid w:val="007F2086"/>
    <w:rsid w:val="007F32F1"/>
    <w:rsid w:val="007F35C8"/>
    <w:rsid w:val="007F3B15"/>
    <w:rsid w:val="007F3CF6"/>
    <w:rsid w:val="007F4233"/>
    <w:rsid w:val="007F4714"/>
    <w:rsid w:val="007F5353"/>
    <w:rsid w:val="007F54A7"/>
    <w:rsid w:val="007F57FE"/>
    <w:rsid w:val="007F5B7A"/>
    <w:rsid w:val="007F6772"/>
    <w:rsid w:val="007F6E99"/>
    <w:rsid w:val="007F7423"/>
    <w:rsid w:val="00800A0E"/>
    <w:rsid w:val="00801DB9"/>
    <w:rsid w:val="0080220B"/>
    <w:rsid w:val="00802A06"/>
    <w:rsid w:val="00803332"/>
    <w:rsid w:val="008033E3"/>
    <w:rsid w:val="00803757"/>
    <w:rsid w:val="008039D4"/>
    <w:rsid w:val="00803EEE"/>
    <w:rsid w:val="008040DD"/>
    <w:rsid w:val="00804322"/>
    <w:rsid w:val="00804A5D"/>
    <w:rsid w:val="00804C47"/>
    <w:rsid w:val="00804DCE"/>
    <w:rsid w:val="00804F37"/>
    <w:rsid w:val="00805D76"/>
    <w:rsid w:val="00806111"/>
    <w:rsid w:val="008070C2"/>
    <w:rsid w:val="008071A8"/>
    <w:rsid w:val="008071B7"/>
    <w:rsid w:val="00807418"/>
    <w:rsid w:val="00810068"/>
    <w:rsid w:val="00810700"/>
    <w:rsid w:val="00810D24"/>
    <w:rsid w:val="008113C5"/>
    <w:rsid w:val="008113E4"/>
    <w:rsid w:val="008118F3"/>
    <w:rsid w:val="00811B6B"/>
    <w:rsid w:val="00812141"/>
    <w:rsid w:val="0081224D"/>
    <w:rsid w:val="00812591"/>
    <w:rsid w:val="00812AB7"/>
    <w:rsid w:val="008139DE"/>
    <w:rsid w:val="00813B42"/>
    <w:rsid w:val="00814332"/>
    <w:rsid w:val="008143A6"/>
    <w:rsid w:val="0081465E"/>
    <w:rsid w:val="00814867"/>
    <w:rsid w:val="00814DD3"/>
    <w:rsid w:val="0081586C"/>
    <w:rsid w:val="00815AF5"/>
    <w:rsid w:val="00815FFC"/>
    <w:rsid w:val="0081615E"/>
    <w:rsid w:val="00816D08"/>
    <w:rsid w:val="00816D3F"/>
    <w:rsid w:val="00817547"/>
    <w:rsid w:val="00820AB6"/>
    <w:rsid w:val="00820F97"/>
    <w:rsid w:val="00821FFC"/>
    <w:rsid w:val="00822023"/>
    <w:rsid w:val="00822110"/>
    <w:rsid w:val="00822126"/>
    <w:rsid w:val="0082244A"/>
    <w:rsid w:val="0082252A"/>
    <w:rsid w:val="0082340C"/>
    <w:rsid w:val="00824B77"/>
    <w:rsid w:val="00825055"/>
    <w:rsid w:val="008251A0"/>
    <w:rsid w:val="008253F0"/>
    <w:rsid w:val="00825886"/>
    <w:rsid w:val="00825F4B"/>
    <w:rsid w:val="00826542"/>
    <w:rsid w:val="00826B1A"/>
    <w:rsid w:val="00826DE9"/>
    <w:rsid w:val="008273F0"/>
    <w:rsid w:val="00827487"/>
    <w:rsid w:val="00827B58"/>
    <w:rsid w:val="00827FBA"/>
    <w:rsid w:val="0083050F"/>
    <w:rsid w:val="00830866"/>
    <w:rsid w:val="00830915"/>
    <w:rsid w:val="00830C46"/>
    <w:rsid w:val="00830CA0"/>
    <w:rsid w:val="00830FBF"/>
    <w:rsid w:val="008317FC"/>
    <w:rsid w:val="008319F6"/>
    <w:rsid w:val="00831BC3"/>
    <w:rsid w:val="00831BC5"/>
    <w:rsid w:val="00832CE3"/>
    <w:rsid w:val="0083312D"/>
    <w:rsid w:val="008336F8"/>
    <w:rsid w:val="0083450C"/>
    <w:rsid w:val="00835D76"/>
    <w:rsid w:val="00836380"/>
    <w:rsid w:val="008368EB"/>
    <w:rsid w:val="00836F99"/>
    <w:rsid w:val="00837DB0"/>
    <w:rsid w:val="00837F28"/>
    <w:rsid w:val="00840429"/>
    <w:rsid w:val="008405DE"/>
    <w:rsid w:val="00840C98"/>
    <w:rsid w:val="00840E03"/>
    <w:rsid w:val="00840FE7"/>
    <w:rsid w:val="008411EE"/>
    <w:rsid w:val="00841B6F"/>
    <w:rsid w:val="00841BB9"/>
    <w:rsid w:val="00841E16"/>
    <w:rsid w:val="0084286E"/>
    <w:rsid w:val="00842AA4"/>
    <w:rsid w:val="00842C4B"/>
    <w:rsid w:val="008435C9"/>
    <w:rsid w:val="00843BF8"/>
    <w:rsid w:val="0084422A"/>
    <w:rsid w:val="008445D0"/>
    <w:rsid w:val="00844824"/>
    <w:rsid w:val="00844FB4"/>
    <w:rsid w:val="008452FA"/>
    <w:rsid w:val="00845C3D"/>
    <w:rsid w:val="00845E16"/>
    <w:rsid w:val="00846107"/>
    <w:rsid w:val="00846124"/>
    <w:rsid w:val="00846323"/>
    <w:rsid w:val="0084638C"/>
    <w:rsid w:val="008478FF"/>
    <w:rsid w:val="008500DB"/>
    <w:rsid w:val="008500EF"/>
    <w:rsid w:val="00850296"/>
    <w:rsid w:val="00850809"/>
    <w:rsid w:val="00850EB6"/>
    <w:rsid w:val="00850EE7"/>
    <w:rsid w:val="0085106C"/>
    <w:rsid w:val="00852C47"/>
    <w:rsid w:val="00852E1A"/>
    <w:rsid w:val="008534BA"/>
    <w:rsid w:val="008537B1"/>
    <w:rsid w:val="00853950"/>
    <w:rsid w:val="00853B9F"/>
    <w:rsid w:val="008541A6"/>
    <w:rsid w:val="008549EA"/>
    <w:rsid w:val="00854CDD"/>
    <w:rsid w:val="008561D6"/>
    <w:rsid w:val="0085621D"/>
    <w:rsid w:val="008569D0"/>
    <w:rsid w:val="00857C2A"/>
    <w:rsid w:val="008605D1"/>
    <w:rsid w:val="00861952"/>
    <w:rsid w:val="00861D98"/>
    <w:rsid w:val="008627B7"/>
    <w:rsid w:val="00864141"/>
    <w:rsid w:val="0086500A"/>
    <w:rsid w:val="008653DE"/>
    <w:rsid w:val="00865AEE"/>
    <w:rsid w:val="008663C0"/>
    <w:rsid w:val="008666A6"/>
    <w:rsid w:val="00866974"/>
    <w:rsid w:val="00867697"/>
    <w:rsid w:val="0086783F"/>
    <w:rsid w:val="00867B01"/>
    <w:rsid w:val="00867C0A"/>
    <w:rsid w:val="00870660"/>
    <w:rsid w:val="008706C3"/>
    <w:rsid w:val="008708A3"/>
    <w:rsid w:val="00870DDC"/>
    <w:rsid w:val="00870DFD"/>
    <w:rsid w:val="00870ED5"/>
    <w:rsid w:val="00871379"/>
    <w:rsid w:val="008713CA"/>
    <w:rsid w:val="00872A33"/>
    <w:rsid w:val="00872C45"/>
    <w:rsid w:val="00872F47"/>
    <w:rsid w:val="008734B8"/>
    <w:rsid w:val="00874593"/>
    <w:rsid w:val="00874B2A"/>
    <w:rsid w:val="00874CE7"/>
    <w:rsid w:val="008750D3"/>
    <w:rsid w:val="00875332"/>
    <w:rsid w:val="0087550D"/>
    <w:rsid w:val="008767B1"/>
    <w:rsid w:val="00876BA3"/>
    <w:rsid w:val="00876DD3"/>
    <w:rsid w:val="0087795C"/>
    <w:rsid w:val="008800DB"/>
    <w:rsid w:val="008802DB"/>
    <w:rsid w:val="00880466"/>
    <w:rsid w:val="0088129E"/>
    <w:rsid w:val="008826D2"/>
    <w:rsid w:val="00882857"/>
    <w:rsid w:val="00882D38"/>
    <w:rsid w:val="00883F45"/>
    <w:rsid w:val="008844C1"/>
    <w:rsid w:val="0088486E"/>
    <w:rsid w:val="00884B0B"/>
    <w:rsid w:val="00884B49"/>
    <w:rsid w:val="00884B6D"/>
    <w:rsid w:val="00885668"/>
    <w:rsid w:val="0088568C"/>
    <w:rsid w:val="00885C27"/>
    <w:rsid w:val="00885C75"/>
    <w:rsid w:val="00885CCA"/>
    <w:rsid w:val="00885D49"/>
    <w:rsid w:val="00886646"/>
    <w:rsid w:val="00886A8C"/>
    <w:rsid w:val="00886ABE"/>
    <w:rsid w:val="00887B30"/>
    <w:rsid w:val="00887CAC"/>
    <w:rsid w:val="00887F5F"/>
    <w:rsid w:val="00890132"/>
    <w:rsid w:val="008906E4"/>
    <w:rsid w:val="00890F14"/>
    <w:rsid w:val="008912EF"/>
    <w:rsid w:val="00891E49"/>
    <w:rsid w:val="0089274D"/>
    <w:rsid w:val="00892DE9"/>
    <w:rsid w:val="0089355C"/>
    <w:rsid w:val="00893A38"/>
    <w:rsid w:val="00893A72"/>
    <w:rsid w:val="008944F3"/>
    <w:rsid w:val="00894EA8"/>
    <w:rsid w:val="00895021"/>
    <w:rsid w:val="008950D7"/>
    <w:rsid w:val="00895A52"/>
    <w:rsid w:val="00895ABA"/>
    <w:rsid w:val="00896BBB"/>
    <w:rsid w:val="00896C11"/>
    <w:rsid w:val="008A0969"/>
    <w:rsid w:val="008A0EA6"/>
    <w:rsid w:val="008A177E"/>
    <w:rsid w:val="008A1AA1"/>
    <w:rsid w:val="008A1B4C"/>
    <w:rsid w:val="008A1B8E"/>
    <w:rsid w:val="008A20A2"/>
    <w:rsid w:val="008A285A"/>
    <w:rsid w:val="008A29FD"/>
    <w:rsid w:val="008A2AB7"/>
    <w:rsid w:val="008A3260"/>
    <w:rsid w:val="008A3337"/>
    <w:rsid w:val="008A37A8"/>
    <w:rsid w:val="008A395C"/>
    <w:rsid w:val="008A3DCD"/>
    <w:rsid w:val="008A434B"/>
    <w:rsid w:val="008A507F"/>
    <w:rsid w:val="008A5C98"/>
    <w:rsid w:val="008A6B97"/>
    <w:rsid w:val="008A6F1C"/>
    <w:rsid w:val="008A74E0"/>
    <w:rsid w:val="008A776B"/>
    <w:rsid w:val="008A7FCB"/>
    <w:rsid w:val="008B0022"/>
    <w:rsid w:val="008B02D9"/>
    <w:rsid w:val="008B02DA"/>
    <w:rsid w:val="008B03D2"/>
    <w:rsid w:val="008B0468"/>
    <w:rsid w:val="008B05A9"/>
    <w:rsid w:val="008B2736"/>
    <w:rsid w:val="008B2784"/>
    <w:rsid w:val="008B27A4"/>
    <w:rsid w:val="008B2EFA"/>
    <w:rsid w:val="008B2F45"/>
    <w:rsid w:val="008B3B56"/>
    <w:rsid w:val="008B4769"/>
    <w:rsid w:val="008B513C"/>
    <w:rsid w:val="008B52A5"/>
    <w:rsid w:val="008B5380"/>
    <w:rsid w:val="008B5381"/>
    <w:rsid w:val="008B58A9"/>
    <w:rsid w:val="008B5977"/>
    <w:rsid w:val="008B60FB"/>
    <w:rsid w:val="008B7301"/>
    <w:rsid w:val="008B76F5"/>
    <w:rsid w:val="008C0231"/>
    <w:rsid w:val="008C0283"/>
    <w:rsid w:val="008C02D2"/>
    <w:rsid w:val="008C1595"/>
    <w:rsid w:val="008C1B18"/>
    <w:rsid w:val="008C2B60"/>
    <w:rsid w:val="008C332C"/>
    <w:rsid w:val="008C34A4"/>
    <w:rsid w:val="008C389E"/>
    <w:rsid w:val="008C3B41"/>
    <w:rsid w:val="008C3C83"/>
    <w:rsid w:val="008C4322"/>
    <w:rsid w:val="008C470E"/>
    <w:rsid w:val="008C4986"/>
    <w:rsid w:val="008C4BF0"/>
    <w:rsid w:val="008C4D3D"/>
    <w:rsid w:val="008C51F3"/>
    <w:rsid w:val="008C5859"/>
    <w:rsid w:val="008C67A4"/>
    <w:rsid w:val="008C71B4"/>
    <w:rsid w:val="008C7A9F"/>
    <w:rsid w:val="008D00D6"/>
    <w:rsid w:val="008D08AE"/>
    <w:rsid w:val="008D0DA3"/>
    <w:rsid w:val="008D14CE"/>
    <w:rsid w:val="008D163A"/>
    <w:rsid w:val="008D1C89"/>
    <w:rsid w:val="008D20C3"/>
    <w:rsid w:val="008D26EA"/>
    <w:rsid w:val="008D2C37"/>
    <w:rsid w:val="008D408F"/>
    <w:rsid w:val="008D480F"/>
    <w:rsid w:val="008D49BC"/>
    <w:rsid w:val="008D4F73"/>
    <w:rsid w:val="008D4FE1"/>
    <w:rsid w:val="008D5BDE"/>
    <w:rsid w:val="008D5C04"/>
    <w:rsid w:val="008D5D9D"/>
    <w:rsid w:val="008D5E57"/>
    <w:rsid w:val="008D5FF2"/>
    <w:rsid w:val="008D6D95"/>
    <w:rsid w:val="008D6FD8"/>
    <w:rsid w:val="008D702A"/>
    <w:rsid w:val="008D7087"/>
    <w:rsid w:val="008D7878"/>
    <w:rsid w:val="008D7E39"/>
    <w:rsid w:val="008D7E83"/>
    <w:rsid w:val="008E0B01"/>
    <w:rsid w:val="008E1A69"/>
    <w:rsid w:val="008E223D"/>
    <w:rsid w:val="008E262E"/>
    <w:rsid w:val="008E2685"/>
    <w:rsid w:val="008E2BC5"/>
    <w:rsid w:val="008E31B1"/>
    <w:rsid w:val="008E3873"/>
    <w:rsid w:val="008E3A88"/>
    <w:rsid w:val="008E48CD"/>
    <w:rsid w:val="008E4EAF"/>
    <w:rsid w:val="008E5254"/>
    <w:rsid w:val="008E54D7"/>
    <w:rsid w:val="008E591B"/>
    <w:rsid w:val="008E6134"/>
    <w:rsid w:val="008E627E"/>
    <w:rsid w:val="008E6357"/>
    <w:rsid w:val="008E65DE"/>
    <w:rsid w:val="008E6AA7"/>
    <w:rsid w:val="008E7034"/>
    <w:rsid w:val="008E711F"/>
    <w:rsid w:val="008E7690"/>
    <w:rsid w:val="008E7AC7"/>
    <w:rsid w:val="008E7BC2"/>
    <w:rsid w:val="008F051A"/>
    <w:rsid w:val="008F05B7"/>
    <w:rsid w:val="008F0914"/>
    <w:rsid w:val="008F0CB5"/>
    <w:rsid w:val="008F1212"/>
    <w:rsid w:val="008F21F7"/>
    <w:rsid w:val="008F24C8"/>
    <w:rsid w:val="008F2FBF"/>
    <w:rsid w:val="008F3089"/>
    <w:rsid w:val="008F344E"/>
    <w:rsid w:val="008F38CF"/>
    <w:rsid w:val="008F3ED8"/>
    <w:rsid w:val="008F4523"/>
    <w:rsid w:val="008F45AF"/>
    <w:rsid w:val="008F4AB8"/>
    <w:rsid w:val="008F4D4D"/>
    <w:rsid w:val="008F6318"/>
    <w:rsid w:val="008F6556"/>
    <w:rsid w:val="008F6700"/>
    <w:rsid w:val="008F6FE8"/>
    <w:rsid w:val="009007D3"/>
    <w:rsid w:val="009010EA"/>
    <w:rsid w:val="009016EC"/>
    <w:rsid w:val="00903962"/>
    <w:rsid w:val="00903FE7"/>
    <w:rsid w:val="0090472E"/>
    <w:rsid w:val="00904AED"/>
    <w:rsid w:val="00904F8E"/>
    <w:rsid w:val="009054AA"/>
    <w:rsid w:val="00905925"/>
    <w:rsid w:val="0090727F"/>
    <w:rsid w:val="00907F57"/>
    <w:rsid w:val="00910A86"/>
    <w:rsid w:val="00910E91"/>
    <w:rsid w:val="00911461"/>
    <w:rsid w:val="00911765"/>
    <w:rsid w:val="00911C9D"/>
    <w:rsid w:val="0091269F"/>
    <w:rsid w:val="00912B53"/>
    <w:rsid w:val="009130E6"/>
    <w:rsid w:val="00913F35"/>
    <w:rsid w:val="00914F28"/>
    <w:rsid w:val="0091501A"/>
    <w:rsid w:val="009154D0"/>
    <w:rsid w:val="0091565F"/>
    <w:rsid w:val="009170E5"/>
    <w:rsid w:val="009172B9"/>
    <w:rsid w:val="00917552"/>
    <w:rsid w:val="00917C62"/>
    <w:rsid w:val="009209DE"/>
    <w:rsid w:val="00920CD7"/>
    <w:rsid w:val="009217FD"/>
    <w:rsid w:val="0092181C"/>
    <w:rsid w:val="00921872"/>
    <w:rsid w:val="00921948"/>
    <w:rsid w:val="00921D74"/>
    <w:rsid w:val="00922240"/>
    <w:rsid w:val="009224BD"/>
    <w:rsid w:val="00922FEC"/>
    <w:rsid w:val="009231E7"/>
    <w:rsid w:val="0092322A"/>
    <w:rsid w:val="00923279"/>
    <w:rsid w:val="009232CB"/>
    <w:rsid w:val="0092365B"/>
    <w:rsid w:val="00923874"/>
    <w:rsid w:val="0092389E"/>
    <w:rsid w:val="00923B1E"/>
    <w:rsid w:val="00923DE1"/>
    <w:rsid w:val="00924A82"/>
    <w:rsid w:val="00925C32"/>
    <w:rsid w:val="009268DD"/>
    <w:rsid w:val="00926A16"/>
    <w:rsid w:val="00926F48"/>
    <w:rsid w:val="00927E8C"/>
    <w:rsid w:val="0093000B"/>
    <w:rsid w:val="00930044"/>
    <w:rsid w:val="00930324"/>
    <w:rsid w:val="009308F2"/>
    <w:rsid w:val="00930A67"/>
    <w:rsid w:val="00930AF2"/>
    <w:rsid w:val="00930D59"/>
    <w:rsid w:val="009314F1"/>
    <w:rsid w:val="00932BBF"/>
    <w:rsid w:val="00932D38"/>
    <w:rsid w:val="00933134"/>
    <w:rsid w:val="009335EE"/>
    <w:rsid w:val="00933F87"/>
    <w:rsid w:val="0093484B"/>
    <w:rsid w:val="00934BDD"/>
    <w:rsid w:val="0093536D"/>
    <w:rsid w:val="009354C1"/>
    <w:rsid w:val="00935C2C"/>
    <w:rsid w:val="00936286"/>
    <w:rsid w:val="0093696F"/>
    <w:rsid w:val="00936DD8"/>
    <w:rsid w:val="00937612"/>
    <w:rsid w:val="00937DAA"/>
    <w:rsid w:val="00940C0A"/>
    <w:rsid w:val="00941597"/>
    <w:rsid w:val="0094160C"/>
    <w:rsid w:val="00941BDD"/>
    <w:rsid w:val="00942040"/>
    <w:rsid w:val="009420F7"/>
    <w:rsid w:val="00942EE6"/>
    <w:rsid w:val="00944BF5"/>
    <w:rsid w:val="00944FE1"/>
    <w:rsid w:val="009455DC"/>
    <w:rsid w:val="00945B07"/>
    <w:rsid w:val="0094632C"/>
    <w:rsid w:val="00946E37"/>
    <w:rsid w:val="00947881"/>
    <w:rsid w:val="00947A61"/>
    <w:rsid w:val="00950004"/>
    <w:rsid w:val="009502F7"/>
    <w:rsid w:val="00950BA1"/>
    <w:rsid w:val="00950C67"/>
    <w:rsid w:val="0095163D"/>
    <w:rsid w:val="00951CA4"/>
    <w:rsid w:val="009528BD"/>
    <w:rsid w:val="0095292C"/>
    <w:rsid w:val="009529E3"/>
    <w:rsid w:val="00952C9A"/>
    <w:rsid w:val="00952F90"/>
    <w:rsid w:val="00953C3F"/>
    <w:rsid w:val="0095478B"/>
    <w:rsid w:val="00954C66"/>
    <w:rsid w:val="00954E8B"/>
    <w:rsid w:val="00954E93"/>
    <w:rsid w:val="00954FEB"/>
    <w:rsid w:val="0095536C"/>
    <w:rsid w:val="0095540B"/>
    <w:rsid w:val="009557C4"/>
    <w:rsid w:val="0095597D"/>
    <w:rsid w:val="00956309"/>
    <w:rsid w:val="00956B15"/>
    <w:rsid w:val="00957634"/>
    <w:rsid w:val="00957984"/>
    <w:rsid w:val="00957A75"/>
    <w:rsid w:val="00960BB8"/>
    <w:rsid w:val="009612CE"/>
    <w:rsid w:val="009616BE"/>
    <w:rsid w:val="00961B8B"/>
    <w:rsid w:val="00961C30"/>
    <w:rsid w:val="00961D9A"/>
    <w:rsid w:val="009623ED"/>
    <w:rsid w:val="00964564"/>
    <w:rsid w:val="009646A6"/>
    <w:rsid w:val="00964B76"/>
    <w:rsid w:val="00965410"/>
    <w:rsid w:val="00965851"/>
    <w:rsid w:val="009661C0"/>
    <w:rsid w:val="00966AB7"/>
    <w:rsid w:val="00967114"/>
    <w:rsid w:val="009677B2"/>
    <w:rsid w:val="0097005C"/>
    <w:rsid w:val="0097091F"/>
    <w:rsid w:val="00970B49"/>
    <w:rsid w:val="009716D0"/>
    <w:rsid w:val="00971711"/>
    <w:rsid w:val="00971951"/>
    <w:rsid w:val="009721C1"/>
    <w:rsid w:val="00972BAE"/>
    <w:rsid w:val="00972D04"/>
    <w:rsid w:val="0097324D"/>
    <w:rsid w:val="009736A3"/>
    <w:rsid w:val="00974232"/>
    <w:rsid w:val="00974260"/>
    <w:rsid w:val="00974A42"/>
    <w:rsid w:val="00974F53"/>
    <w:rsid w:val="009751BD"/>
    <w:rsid w:val="00975B7C"/>
    <w:rsid w:val="00975C92"/>
    <w:rsid w:val="00975E80"/>
    <w:rsid w:val="00975F48"/>
    <w:rsid w:val="009764BC"/>
    <w:rsid w:val="00977215"/>
    <w:rsid w:val="00977696"/>
    <w:rsid w:val="009801E8"/>
    <w:rsid w:val="00981091"/>
    <w:rsid w:val="00981669"/>
    <w:rsid w:val="00981AAE"/>
    <w:rsid w:val="00981B1E"/>
    <w:rsid w:val="009822CA"/>
    <w:rsid w:val="009829A0"/>
    <w:rsid w:val="009829F8"/>
    <w:rsid w:val="00982DC2"/>
    <w:rsid w:val="00983351"/>
    <w:rsid w:val="00983494"/>
    <w:rsid w:val="00983C78"/>
    <w:rsid w:val="00983CE2"/>
    <w:rsid w:val="00984388"/>
    <w:rsid w:val="0098476E"/>
    <w:rsid w:val="00985A0D"/>
    <w:rsid w:val="00985F73"/>
    <w:rsid w:val="00986A73"/>
    <w:rsid w:val="00986B95"/>
    <w:rsid w:val="0098741E"/>
    <w:rsid w:val="00990599"/>
    <w:rsid w:val="00990670"/>
    <w:rsid w:val="00990B08"/>
    <w:rsid w:val="00990DCE"/>
    <w:rsid w:val="00990F6F"/>
    <w:rsid w:val="00991EB8"/>
    <w:rsid w:val="009927CA"/>
    <w:rsid w:val="00992A9C"/>
    <w:rsid w:val="00993C6E"/>
    <w:rsid w:val="009940C3"/>
    <w:rsid w:val="0099424E"/>
    <w:rsid w:val="00994E65"/>
    <w:rsid w:val="00996D62"/>
    <w:rsid w:val="00997649"/>
    <w:rsid w:val="009A095E"/>
    <w:rsid w:val="009A0A62"/>
    <w:rsid w:val="009A0BB2"/>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CE7"/>
    <w:rsid w:val="009A690C"/>
    <w:rsid w:val="009A7C7C"/>
    <w:rsid w:val="009A7ECC"/>
    <w:rsid w:val="009A7F81"/>
    <w:rsid w:val="009B0224"/>
    <w:rsid w:val="009B06FB"/>
    <w:rsid w:val="009B11AC"/>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7482"/>
    <w:rsid w:val="009B770E"/>
    <w:rsid w:val="009B7914"/>
    <w:rsid w:val="009C1632"/>
    <w:rsid w:val="009C207D"/>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94"/>
    <w:rsid w:val="009D1CB3"/>
    <w:rsid w:val="009D1F04"/>
    <w:rsid w:val="009D216E"/>
    <w:rsid w:val="009D2913"/>
    <w:rsid w:val="009D2A68"/>
    <w:rsid w:val="009D3053"/>
    <w:rsid w:val="009D3268"/>
    <w:rsid w:val="009D35C1"/>
    <w:rsid w:val="009D39B2"/>
    <w:rsid w:val="009D3C73"/>
    <w:rsid w:val="009D4434"/>
    <w:rsid w:val="009D544E"/>
    <w:rsid w:val="009D5460"/>
    <w:rsid w:val="009D5496"/>
    <w:rsid w:val="009D5854"/>
    <w:rsid w:val="009D6524"/>
    <w:rsid w:val="009D69CE"/>
    <w:rsid w:val="009D6A99"/>
    <w:rsid w:val="009D72DE"/>
    <w:rsid w:val="009D733D"/>
    <w:rsid w:val="009D78AC"/>
    <w:rsid w:val="009D791E"/>
    <w:rsid w:val="009D7CAF"/>
    <w:rsid w:val="009E0989"/>
    <w:rsid w:val="009E18C5"/>
    <w:rsid w:val="009E254D"/>
    <w:rsid w:val="009E2A8C"/>
    <w:rsid w:val="009E308B"/>
    <w:rsid w:val="009E32C8"/>
    <w:rsid w:val="009E38A8"/>
    <w:rsid w:val="009E429F"/>
    <w:rsid w:val="009E4549"/>
    <w:rsid w:val="009E588B"/>
    <w:rsid w:val="009E77A4"/>
    <w:rsid w:val="009E78AC"/>
    <w:rsid w:val="009E7AEA"/>
    <w:rsid w:val="009F0232"/>
    <w:rsid w:val="009F0338"/>
    <w:rsid w:val="009F0839"/>
    <w:rsid w:val="009F088F"/>
    <w:rsid w:val="009F0A79"/>
    <w:rsid w:val="009F0B70"/>
    <w:rsid w:val="009F0DFB"/>
    <w:rsid w:val="009F1424"/>
    <w:rsid w:val="009F1537"/>
    <w:rsid w:val="009F18AA"/>
    <w:rsid w:val="009F3360"/>
    <w:rsid w:val="009F3650"/>
    <w:rsid w:val="009F3A6D"/>
    <w:rsid w:val="009F3AFA"/>
    <w:rsid w:val="009F48B3"/>
    <w:rsid w:val="009F4ACF"/>
    <w:rsid w:val="009F4EC8"/>
    <w:rsid w:val="009F4F82"/>
    <w:rsid w:val="009F514B"/>
    <w:rsid w:val="009F6D1F"/>
    <w:rsid w:val="009F7145"/>
    <w:rsid w:val="009F726D"/>
    <w:rsid w:val="009F7C78"/>
    <w:rsid w:val="009F7F24"/>
    <w:rsid w:val="00A00140"/>
    <w:rsid w:val="00A01144"/>
    <w:rsid w:val="00A013B3"/>
    <w:rsid w:val="00A01675"/>
    <w:rsid w:val="00A0299E"/>
    <w:rsid w:val="00A03083"/>
    <w:rsid w:val="00A03B7F"/>
    <w:rsid w:val="00A04D1A"/>
    <w:rsid w:val="00A04FFC"/>
    <w:rsid w:val="00A0590E"/>
    <w:rsid w:val="00A05D3D"/>
    <w:rsid w:val="00A06656"/>
    <w:rsid w:val="00A06662"/>
    <w:rsid w:val="00A06A94"/>
    <w:rsid w:val="00A0775D"/>
    <w:rsid w:val="00A07A55"/>
    <w:rsid w:val="00A11088"/>
    <w:rsid w:val="00A111C9"/>
    <w:rsid w:val="00A111F3"/>
    <w:rsid w:val="00A1196F"/>
    <w:rsid w:val="00A12118"/>
    <w:rsid w:val="00A128F4"/>
    <w:rsid w:val="00A1309B"/>
    <w:rsid w:val="00A131E8"/>
    <w:rsid w:val="00A136EF"/>
    <w:rsid w:val="00A14A7A"/>
    <w:rsid w:val="00A14D9B"/>
    <w:rsid w:val="00A14EA2"/>
    <w:rsid w:val="00A153A0"/>
    <w:rsid w:val="00A15402"/>
    <w:rsid w:val="00A1565E"/>
    <w:rsid w:val="00A15B61"/>
    <w:rsid w:val="00A15D19"/>
    <w:rsid w:val="00A16B82"/>
    <w:rsid w:val="00A17CD0"/>
    <w:rsid w:val="00A206CD"/>
    <w:rsid w:val="00A2144E"/>
    <w:rsid w:val="00A216BC"/>
    <w:rsid w:val="00A22509"/>
    <w:rsid w:val="00A2291C"/>
    <w:rsid w:val="00A22D13"/>
    <w:rsid w:val="00A232A2"/>
    <w:rsid w:val="00A235E9"/>
    <w:rsid w:val="00A235F4"/>
    <w:rsid w:val="00A23E2F"/>
    <w:rsid w:val="00A23F79"/>
    <w:rsid w:val="00A24378"/>
    <w:rsid w:val="00A246EB"/>
    <w:rsid w:val="00A24938"/>
    <w:rsid w:val="00A24ABC"/>
    <w:rsid w:val="00A24BD0"/>
    <w:rsid w:val="00A24CD7"/>
    <w:rsid w:val="00A25867"/>
    <w:rsid w:val="00A25A64"/>
    <w:rsid w:val="00A261D7"/>
    <w:rsid w:val="00A2712C"/>
    <w:rsid w:val="00A30130"/>
    <w:rsid w:val="00A305DC"/>
    <w:rsid w:val="00A305F6"/>
    <w:rsid w:val="00A30D1E"/>
    <w:rsid w:val="00A31236"/>
    <w:rsid w:val="00A31554"/>
    <w:rsid w:val="00A31A90"/>
    <w:rsid w:val="00A31B96"/>
    <w:rsid w:val="00A326CB"/>
    <w:rsid w:val="00A32708"/>
    <w:rsid w:val="00A32818"/>
    <w:rsid w:val="00A32C86"/>
    <w:rsid w:val="00A34241"/>
    <w:rsid w:val="00A35DE7"/>
    <w:rsid w:val="00A35E8A"/>
    <w:rsid w:val="00A35F29"/>
    <w:rsid w:val="00A3601C"/>
    <w:rsid w:val="00A36114"/>
    <w:rsid w:val="00A361BD"/>
    <w:rsid w:val="00A36589"/>
    <w:rsid w:val="00A373F6"/>
    <w:rsid w:val="00A376FD"/>
    <w:rsid w:val="00A37FB6"/>
    <w:rsid w:val="00A400CA"/>
    <w:rsid w:val="00A40302"/>
    <w:rsid w:val="00A40C8C"/>
    <w:rsid w:val="00A413FE"/>
    <w:rsid w:val="00A41AA1"/>
    <w:rsid w:val="00A42448"/>
    <w:rsid w:val="00A4246C"/>
    <w:rsid w:val="00A42A7F"/>
    <w:rsid w:val="00A43683"/>
    <w:rsid w:val="00A438C0"/>
    <w:rsid w:val="00A43B73"/>
    <w:rsid w:val="00A44531"/>
    <w:rsid w:val="00A46064"/>
    <w:rsid w:val="00A466AB"/>
    <w:rsid w:val="00A47024"/>
    <w:rsid w:val="00A476E4"/>
    <w:rsid w:val="00A4783E"/>
    <w:rsid w:val="00A4795A"/>
    <w:rsid w:val="00A47F90"/>
    <w:rsid w:val="00A505C1"/>
    <w:rsid w:val="00A50730"/>
    <w:rsid w:val="00A511FF"/>
    <w:rsid w:val="00A519B4"/>
    <w:rsid w:val="00A51EC5"/>
    <w:rsid w:val="00A522D2"/>
    <w:rsid w:val="00A52690"/>
    <w:rsid w:val="00A52D48"/>
    <w:rsid w:val="00A53877"/>
    <w:rsid w:val="00A53A14"/>
    <w:rsid w:val="00A54808"/>
    <w:rsid w:val="00A54A62"/>
    <w:rsid w:val="00A56011"/>
    <w:rsid w:val="00A56041"/>
    <w:rsid w:val="00A560DF"/>
    <w:rsid w:val="00A5622E"/>
    <w:rsid w:val="00A57190"/>
    <w:rsid w:val="00A5748B"/>
    <w:rsid w:val="00A57A94"/>
    <w:rsid w:val="00A60014"/>
    <w:rsid w:val="00A618A0"/>
    <w:rsid w:val="00A62170"/>
    <w:rsid w:val="00A64D06"/>
    <w:rsid w:val="00A64F01"/>
    <w:rsid w:val="00A65354"/>
    <w:rsid w:val="00A657C2"/>
    <w:rsid w:val="00A65B45"/>
    <w:rsid w:val="00A65C06"/>
    <w:rsid w:val="00A66173"/>
    <w:rsid w:val="00A669FC"/>
    <w:rsid w:val="00A67363"/>
    <w:rsid w:val="00A67A33"/>
    <w:rsid w:val="00A67BEE"/>
    <w:rsid w:val="00A67E1A"/>
    <w:rsid w:val="00A7139C"/>
    <w:rsid w:val="00A71504"/>
    <w:rsid w:val="00A72A84"/>
    <w:rsid w:val="00A73099"/>
    <w:rsid w:val="00A73C6D"/>
    <w:rsid w:val="00A74421"/>
    <w:rsid w:val="00A74C23"/>
    <w:rsid w:val="00A74D3B"/>
    <w:rsid w:val="00A75390"/>
    <w:rsid w:val="00A761CB"/>
    <w:rsid w:val="00A7664F"/>
    <w:rsid w:val="00A76887"/>
    <w:rsid w:val="00A76C37"/>
    <w:rsid w:val="00A770F8"/>
    <w:rsid w:val="00A777D4"/>
    <w:rsid w:val="00A77D94"/>
    <w:rsid w:val="00A80660"/>
    <w:rsid w:val="00A80F71"/>
    <w:rsid w:val="00A81096"/>
    <w:rsid w:val="00A8215D"/>
    <w:rsid w:val="00A83685"/>
    <w:rsid w:val="00A83B07"/>
    <w:rsid w:val="00A844DC"/>
    <w:rsid w:val="00A8467E"/>
    <w:rsid w:val="00A84808"/>
    <w:rsid w:val="00A84FB1"/>
    <w:rsid w:val="00A868D7"/>
    <w:rsid w:val="00A8697D"/>
    <w:rsid w:val="00A86AA5"/>
    <w:rsid w:val="00A86DC7"/>
    <w:rsid w:val="00A87041"/>
    <w:rsid w:val="00A87172"/>
    <w:rsid w:val="00A901C3"/>
    <w:rsid w:val="00A90AB3"/>
    <w:rsid w:val="00A90B92"/>
    <w:rsid w:val="00A90C0E"/>
    <w:rsid w:val="00A90E55"/>
    <w:rsid w:val="00A90EE9"/>
    <w:rsid w:val="00A91043"/>
    <w:rsid w:val="00A91A7F"/>
    <w:rsid w:val="00A91C94"/>
    <w:rsid w:val="00A91FFD"/>
    <w:rsid w:val="00A92F43"/>
    <w:rsid w:val="00A93128"/>
    <w:rsid w:val="00A932B2"/>
    <w:rsid w:val="00A935E1"/>
    <w:rsid w:val="00A9418A"/>
    <w:rsid w:val="00A941A9"/>
    <w:rsid w:val="00A94E27"/>
    <w:rsid w:val="00A9505D"/>
    <w:rsid w:val="00A950E0"/>
    <w:rsid w:val="00A95950"/>
    <w:rsid w:val="00A973AA"/>
    <w:rsid w:val="00A977B5"/>
    <w:rsid w:val="00A97848"/>
    <w:rsid w:val="00A97E26"/>
    <w:rsid w:val="00AA0138"/>
    <w:rsid w:val="00AA015B"/>
    <w:rsid w:val="00AA0350"/>
    <w:rsid w:val="00AA038E"/>
    <w:rsid w:val="00AA04BA"/>
    <w:rsid w:val="00AA061B"/>
    <w:rsid w:val="00AA1669"/>
    <w:rsid w:val="00AA22DD"/>
    <w:rsid w:val="00AA284A"/>
    <w:rsid w:val="00AA2B66"/>
    <w:rsid w:val="00AA33DF"/>
    <w:rsid w:val="00AA3CFD"/>
    <w:rsid w:val="00AA3E75"/>
    <w:rsid w:val="00AA4089"/>
    <w:rsid w:val="00AA4554"/>
    <w:rsid w:val="00AA4A45"/>
    <w:rsid w:val="00AA5684"/>
    <w:rsid w:val="00AA5773"/>
    <w:rsid w:val="00AA5C8D"/>
    <w:rsid w:val="00AA5FF2"/>
    <w:rsid w:val="00AA6BD5"/>
    <w:rsid w:val="00AA7B5A"/>
    <w:rsid w:val="00AA7C80"/>
    <w:rsid w:val="00AA7D62"/>
    <w:rsid w:val="00AB16CC"/>
    <w:rsid w:val="00AB1768"/>
    <w:rsid w:val="00AB17CE"/>
    <w:rsid w:val="00AB1E6D"/>
    <w:rsid w:val="00AB331B"/>
    <w:rsid w:val="00AB37A5"/>
    <w:rsid w:val="00AB4BC1"/>
    <w:rsid w:val="00AB5C32"/>
    <w:rsid w:val="00AB5F58"/>
    <w:rsid w:val="00AB6338"/>
    <w:rsid w:val="00AB7AB0"/>
    <w:rsid w:val="00AB7B25"/>
    <w:rsid w:val="00AC03C9"/>
    <w:rsid w:val="00AC0A69"/>
    <w:rsid w:val="00AC0CA9"/>
    <w:rsid w:val="00AC122C"/>
    <w:rsid w:val="00AC1A01"/>
    <w:rsid w:val="00AC2A14"/>
    <w:rsid w:val="00AC2F5D"/>
    <w:rsid w:val="00AC32E5"/>
    <w:rsid w:val="00AC3A63"/>
    <w:rsid w:val="00AC3F82"/>
    <w:rsid w:val="00AC3FF9"/>
    <w:rsid w:val="00AC444B"/>
    <w:rsid w:val="00AC4762"/>
    <w:rsid w:val="00AC4B84"/>
    <w:rsid w:val="00AC4C84"/>
    <w:rsid w:val="00AC4EBA"/>
    <w:rsid w:val="00AC5390"/>
    <w:rsid w:val="00AC57A9"/>
    <w:rsid w:val="00AC57E5"/>
    <w:rsid w:val="00AC5C46"/>
    <w:rsid w:val="00AC5F8F"/>
    <w:rsid w:val="00AC6109"/>
    <w:rsid w:val="00AC6236"/>
    <w:rsid w:val="00AC62D3"/>
    <w:rsid w:val="00AC6890"/>
    <w:rsid w:val="00AC6A8F"/>
    <w:rsid w:val="00AC6DFE"/>
    <w:rsid w:val="00AD0875"/>
    <w:rsid w:val="00AD0AB4"/>
    <w:rsid w:val="00AD0B50"/>
    <w:rsid w:val="00AD1249"/>
    <w:rsid w:val="00AD1710"/>
    <w:rsid w:val="00AD28A3"/>
    <w:rsid w:val="00AD2E31"/>
    <w:rsid w:val="00AD2F17"/>
    <w:rsid w:val="00AD3454"/>
    <w:rsid w:val="00AD39A4"/>
    <w:rsid w:val="00AD41CA"/>
    <w:rsid w:val="00AD4225"/>
    <w:rsid w:val="00AD4476"/>
    <w:rsid w:val="00AD469C"/>
    <w:rsid w:val="00AD4BD5"/>
    <w:rsid w:val="00AD4D4C"/>
    <w:rsid w:val="00AD5DE8"/>
    <w:rsid w:val="00AD63FF"/>
    <w:rsid w:val="00AD64D8"/>
    <w:rsid w:val="00AD690F"/>
    <w:rsid w:val="00AD6C89"/>
    <w:rsid w:val="00AD6E9F"/>
    <w:rsid w:val="00AD7046"/>
    <w:rsid w:val="00AD7572"/>
    <w:rsid w:val="00AD7BCE"/>
    <w:rsid w:val="00AD7C04"/>
    <w:rsid w:val="00AD7ED5"/>
    <w:rsid w:val="00AD7F90"/>
    <w:rsid w:val="00AE019D"/>
    <w:rsid w:val="00AE0471"/>
    <w:rsid w:val="00AE05F2"/>
    <w:rsid w:val="00AE0F52"/>
    <w:rsid w:val="00AE1A69"/>
    <w:rsid w:val="00AE2048"/>
    <w:rsid w:val="00AE2197"/>
    <w:rsid w:val="00AE25E5"/>
    <w:rsid w:val="00AE288D"/>
    <w:rsid w:val="00AE2CC3"/>
    <w:rsid w:val="00AE2E09"/>
    <w:rsid w:val="00AE2E29"/>
    <w:rsid w:val="00AE321A"/>
    <w:rsid w:val="00AE33C5"/>
    <w:rsid w:val="00AE3A61"/>
    <w:rsid w:val="00AE5138"/>
    <w:rsid w:val="00AE548E"/>
    <w:rsid w:val="00AE5E80"/>
    <w:rsid w:val="00AE7CB8"/>
    <w:rsid w:val="00AE7FA8"/>
    <w:rsid w:val="00AF005C"/>
    <w:rsid w:val="00AF0A9B"/>
    <w:rsid w:val="00AF0D4E"/>
    <w:rsid w:val="00AF1FD2"/>
    <w:rsid w:val="00AF2258"/>
    <w:rsid w:val="00AF277B"/>
    <w:rsid w:val="00AF3064"/>
    <w:rsid w:val="00AF3369"/>
    <w:rsid w:val="00AF35C6"/>
    <w:rsid w:val="00AF36E5"/>
    <w:rsid w:val="00AF45A1"/>
    <w:rsid w:val="00AF4EAC"/>
    <w:rsid w:val="00AF50AC"/>
    <w:rsid w:val="00AF578A"/>
    <w:rsid w:val="00AF5C12"/>
    <w:rsid w:val="00AF5CDD"/>
    <w:rsid w:val="00AF60A0"/>
    <w:rsid w:val="00AF60C6"/>
    <w:rsid w:val="00AF6C2E"/>
    <w:rsid w:val="00AF6DCE"/>
    <w:rsid w:val="00AF6E6E"/>
    <w:rsid w:val="00B0197F"/>
    <w:rsid w:val="00B01C24"/>
    <w:rsid w:val="00B025DE"/>
    <w:rsid w:val="00B03301"/>
    <w:rsid w:val="00B03449"/>
    <w:rsid w:val="00B03E04"/>
    <w:rsid w:val="00B04211"/>
    <w:rsid w:val="00B045B9"/>
    <w:rsid w:val="00B04A9D"/>
    <w:rsid w:val="00B04B05"/>
    <w:rsid w:val="00B06C98"/>
    <w:rsid w:val="00B06F28"/>
    <w:rsid w:val="00B0741C"/>
    <w:rsid w:val="00B0776C"/>
    <w:rsid w:val="00B078ED"/>
    <w:rsid w:val="00B10FB1"/>
    <w:rsid w:val="00B11117"/>
    <w:rsid w:val="00B121BC"/>
    <w:rsid w:val="00B12AD2"/>
    <w:rsid w:val="00B1401D"/>
    <w:rsid w:val="00B14946"/>
    <w:rsid w:val="00B14BC1"/>
    <w:rsid w:val="00B14DD3"/>
    <w:rsid w:val="00B1639F"/>
    <w:rsid w:val="00B16AB6"/>
    <w:rsid w:val="00B16AC2"/>
    <w:rsid w:val="00B17112"/>
    <w:rsid w:val="00B173E5"/>
    <w:rsid w:val="00B17B03"/>
    <w:rsid w:val="00B200E3"/>
    <w:rsid w:val="00B204E6"/>
    <w:rsid w:val="00B20DC9"/>
    <w:rsid w:val="00B211BE"/>
    <w:rsid w:val="00B21326"/>
    <w:rsid w:val="00B224F6"/>
    <w:rsid w:val="00B22574"/>
    <w:rsid w:val="00B226B2"/>
    <w:rsid w:val="00B22BB2"/>
    <w:rsid w:val="00B2340E"/>
    <w:rsid w:val="00B23737"/>
    <w:rsid w:val="00B23D6A"/>
    <w:rsid w:val="00B240FC"/>
    <w:rsid w:val="00B24323"/>
    <w:rsid w:val="00B2459F"/>
    <w:rsid w:val="00B2464D"/>
    <w:rsid w:val="00B24920"/>
    <w:rsid w:val="00B24A2C"/>
    <w:rsid w:val="00B25947"/>
    <w:rsid w:val="00B25C33"/>
    <w:rsid w:val="00B261B3"/>
    <w:rsid w:val="00B26595"/>
    <w:rsid w:val="00B265CD"/>
    <w:rsid w:val="00B2718E"/>
    <w:rsid w:val="00B27DB6"/>
    <w:rsid w:val="00B27E23"/>
    <w:rsid w:val="00B27EE7"/>
    <w:rsid w:val="00B3076E"/>
    <w:rsid w:val="00B307A7"/>
    <w:rsid w:val="00B32968"/>
    <w:rsid w:val="00B32DF9"/>
    <w:rsid w:val="00B335AB"/>
    <w:rsid w:val="00B33623"/>
    <w:rsid w:val="00B3372D"/>
    <w:rsid w:val="00B33ACE"/>
    <w:rsid w:val="00B33D35"/>
    <w:rsid w:val="00B34452"/>
    <w:rsid w:val="00B3457A"/>
    <w:rsid w:val="00B34976"/>
    <w:rsid w:val="00B34A9E"/>
    <w:rsid w:val="00B34DD7"/>
    <w:rsid w:val="00B34FD1"/>
    <w:rsid w:val="00B35108"/>
    <w:rsid w:val="00B3541A"/>
    <w:rsid w:val="00B3612A"/>
    <w:rsid w:val="00B36B33"/>
    <w:rsid w:val="00B3706C"/>
    <w:rsid w:val="00B37DFA"/>
    <w:rsid w:val="00B40C2D"/>
    <w:rsid w:val="00B41565"/>
    <w:rsid w:val="00B41CB4"/>
    <w:rsid w:val="00B41F03"/>
    <w:rsid w:val="00B41FDA"/>
    <w:rsid w:val="00B43DE5"/>
    <w:rsid w:val="00B44492"/>
    <w:rsid w:val="00B44889"/>
    <w:rsid w:val="00B449B3"/>
    <w:rsid w:val="00B44DCF"/>
    <w:rsid w:val="00B45298"/>
    <w:rsid w:val="00B452E4"/>
    <w:rsid w:val="00B4599A"/>
    <w:rsid w:val="00B45AD7"/>
    <w:rsid w:val="00B462BC"/>
    <w:rsid w:val="00B462E4"/>
    <w:rsid w:val="00B47097"/>
    <w:rsid w:val="00B47242"/>
    <w:rsid w:val="00B50675"/>
    <w:rsid w:val="00B5091F"/>
    <w:rsid w:val="00B512C5"/>
    <w:rsid w:val="00B51795"/>
    <w:rsid w:val="00B51BEB"/>
    <w:rsid w:val="00B532D9"/>
    <w:rsid w:val="00B5354F"/>
    <w:rsid w:val="00B5356B"/>
    <w:rsid w:val="00B53773"/>
    <w:rsid w:val="00B53AF8"/>
    <w:rsid w:val="00B53E1C"/>
    <w:rsid w:val="00B54183"/>
    <w:rsid w:val="00B54661"/>
    <w:rsid w:val="00B54772"/>
    <w:rsid w:val="00B56101"/>
    <w:rsid w:val="00B56A51"/>
    <w:rsid w:val="00B56C12"/>
    <w:rsid w:val="00B56E0A"/>
    <w:rsid w:val="00B57DA4"/>
    <w:rsid w:val="00B57EAD"/>
    <w:rsid w:val="00B603F1"/>
    <w:rsid w:val="00B6067A"/>
    <w:rsid w:val="00B608E3"/>
    <w:rsid w:val="00B61603"/>
    <w:rsid w:val="00B6280B"/>
    <w:rsid w:val="00B6296C"/>
    <w:rsid w:val="00B6301D"/>
    <w:rsid w:val="00B640D1"/>
    <w:rsid w:val="00B6520A"/>
    <w:rsid w:val="00B659C3"/>
    <w:rsid w:val="00B659CF"/>
    <w:rsid w:val="00B66CD9"/>
    <w:rsid w:val="00B66DFF"/>
    <w:rsid w:val="00B675BE"/>
    <w:rsid w:val="00B70080"/>
    <w:rsid w:val="00B70494"/>
    <w:rsid w:val="00B709EA"/>
    <w:rsid w:val="00B70A81"/>
    <w:rsid w:val="00B71026"/>
    <w:rsid w:val="00B71614"/>
    <w:rsid w:val="00B71E22"/>
    <w:rsid w:val="00B72457"/>
    <w:rsid w:val="00B726E3"/>
    <w:rsid w:val="00B73554"/>
    <w:rsid w:val="00B738AD"/>
    <w:rsid w:val="00B73B7E"/>
    <w:rsid w:val="00B7466C"/>
    <w:rsid w:val="00B74FBE"/>
    <w:rsid w:val="00B756FB"/>
    <w:rsid w:val="00B75C9E"/>
    <w:rsid w:val="00B763AA"/>
    <w:rsid w:val="00B76572"/>
    <w:rsid w:val="00B76CD0"/>
    <w:rsid w:val="00B77697"/>
    <w:rsid w:val="00B77C8D"/>
    <w:rsid w:val="00B77E00"/>
    <w:rsid w:val="00B80C51"/>
    <w:rsid w:val="00B80DB9"/>
    <w:rsid w:val="00B8129A"/>
    <w:rsid w:val="00B81C90"/>
    <w:rsid w:val="00B8239D"/>
    <w:rsid w:val="00B8246E"/>
    <w:rsid w:val="00B82A21"/>
    <w:rsid w:val="00B82AD2"/>
    <w:rsid w:val="00B82C6F"/>
    <w:rsid w:val="00B82DF2"/>
    <w:rsid w:val="00B84792"/>
    <w:rsid w:val="00B847F6"/>
    <w:rsid w:val="00B8666E"/>
    <w:rsid w:val="00B86B03"/>
    <w:rsid w:val="00B86DF1"/>
    <w:rsid w:val="00B87396"/>
    <w:rsid w:val="00B87B85"/>
    <w:rsid w:val="00B900B2"/>
    <w:rsid w:val="00B902EA"/>
    <w:rsid w:val="00B90884"/>
    <w:rsid w:val="00B90F5B"/>
    <w:rsid w:val="00B91432"/>
    <w:rsid w:val="00B91DB1"/>
    <w:rsid w:val="00B92432"/>
    <w:rsid w:val="00B92E6F"/>
    <w:rsid w:val="00B92E9A"/>
    <w:rsid w:val="00B93166"/>
    <w:rsid w:val="00B9337F"/>
    <w:rsid w:val="00B93524"/>
    <w:rsid w:val="00B93602"/>
    <w:rsid w:val="00B93778"/>
    <w:rsid w:val="00B93C2E"/>
    <w:rsid w:val="00B943E1"/>
    <w:rsid w:val="00B94BBC"/>
    <w:rsid w:val="00B9530C"/>
    <w:rsid w:val="00B95F6F"/>
    <w:rsid w:val="00B9740D"/>
    <w:rsid w:val="00B97511"/>
    <w:rsid w:val="00B97713"/>
    <w:rsid w:val="00BA0B42"/>
    <w:rsid w:val="00BA0F3B"/>
    <w:rsid w:val="00BA1B65"/>
    <w:rsid w:val="00BA20C8"/>
    <w:rsid w:val="00BA2732"/>
    <w:rsid w:val="00BA2E56"/>
    <w:rsid w:val="00BA32CA"/>
    <w:rsid w:val="00BA38AD"/>
    <w:rsid w:val="00BA38DF"/>
    <w:rsid w:val="00BA4B4F"/>
    <w:rsid w:val="00BA4B6D"/>
    <w:rsid w:val="00BA5065"/>
    <w:rsid w:val="00BA6EE2"/>
    <w:rsid w:val="00BA71EC"/>
    <w:rsid w:val="00BA71FF"/>
    <w:rsid w:val="00BA7636"/>
    <w:rsid w:val="00BB098E"/>
    <w:rsid w:val="00BB0C54"/>
    <w:rsid w:val="00BB0E83"/>
    <w:rsid w:val="00BB0EE3"/>
    <w:rsid w:val="00BB12F8"/>
    <w:rsid w:val="00BB1844"/>
    <w:rsid w:val="00BB2082"/>
    <w:rsid w:val="00BB3298"/>
    <w:rsid w:val="00BB3914"/>
    <w:rsid w:val="00BB3C7B"/>
    <w:rsid w:val="00BB3D7B"/>
    <w:rsid w:val="00BB3FB0"/>
    <w:rsid w:val="00BB4681"/>
    <w:rsid w:val="00BB5C82"/>
    <w:rsid w:val="00BB5F22"/>
    <w:rsid w:val="00BB66F4"/>
    <w:rsid w:val="00BB6CD5"/>
    <w:rsid w:val="00BB6E3A"/>
    <w:rsid w:val="00BB7127"/>
    <w:rsid w:val="00BB7150"/>
    <w:rsid w:val="00BB715D"/>
    <w:rsid w:val="00BB7415"/>
    <w:rsid w:val="00BB7799"/>
    <w:rsid w:val="00BB7C7C"/>
    <w:rsid w:val="00BC112B"/>
    <w:rsid w:val="00BC1221"/>
    <w:rsid w:val="00BC17BC"/>
    <w:rsid w:val="00BC28D8"/>
    <w:rsid w:val="00BC2C93"/>
    <w:rsid w:val="00BC3076"/>
    <w:rsid w:val="00BC3A57"/>
    <w:rsid w:val="00BC3FFA"/>
    <w:rsid w:val="00BC49F6"/>
    <w:rsid w:val="00BC5131"/>
    <w:rsid w:val="00BC5A94"/>
    <w:rsid w:val="00BC66AC"/>
    <w:rsid w:val="00BC6A5D"/>
    <w:rsid w:val="00BC6FB7"/>
    <w:rsid w:val="00BC7198"/>
    <w:rsid w:val="00BC73D1"/>
    <w:rsid w:val="00BC74B5"/>
    <w:rsid w:val="00BC7DD9"/>
    <w:rsid w:val="00BD0257"/>
    <w:rsid w:val="00BD0691"/>
    <w:rsid w:val="00BD1B4A"/>
    <w:rsid w:val="00BD1CAE"/>
    <w:rsid w:val="00BD1FE4"/>
    <w:rsid w:val="00BD212E"/>
    <w:rsid w:val="00BD25C0"/>
    <w:rsid w:val="00BD2991"/>
    <w:rsid w:val="00BD37C5"/>
    <w:rsid w:val="00BD4BBD"/>
    <w:rsid w:val="00BD594E"/>
    <w:rsid w:val="00BD5CB7"/>
    <w:rsid w:val="00BD63CC"/>
    <w:rsid w:val="00BD7134"/>
    <w:rsid w:val="00BD7190"/>
    <w:rsid w:val="00BD71A3"/>
    <w:rsid w:val="00BD74DF"/>
    <w:rsid w:val="00BE0BB2"/>
    <w:rsid w:val="00BE2E0D"/>
    <w:rsid w:val="00BE34AF"/>
    <w:rsid w:val="00BE34CD"/>
    <w:rsid w:val="00BE3557"/>
    <w:rsid w:val="00BE36C6"/>
    <w:rsid w:val="00BE4440"/>
    <w:rsid w:val="00BE4986"/>
    <w:rsid w:val="00BE6041"/>
    <w:rsid w:val="00BE6AFA"/>
    <w:rsid w:val="00BE6FFA"/>
    <w:rsid w:val="00BE7C87"/>
    <w:rsid w:val="00BE7F4E"/>
    <w:rsid w:val="00BF032B"/>
    <w:rsid w:val="00BF04E9"/>
    <w:rsid w:val="00BF0D26"/>
    <w:rsid w:val="00BF2D82"/>
    <w:rsid w:val="00BF2E48"/>
    <w:rsid w:val="00BF3B32"/>
    <w:rsid w:val="00BF3F80"/>
    <w:rsid w:val="00BF40BD"/>
    <w:rsid w:val="00BF4E2A"/>
    <w:rsid w:val="00BF5027"/>
    <w:rsid w:val="00BF5795"/>
    <w:rsid w:val="00BF58EE"/>
    <w:rsid w:val="00BF596A"/>
    <w:rsid w:val="00BF5AA3"/>
    <w:rsid w:val="00BF5AD7"/>
    <w:rsid w:val="00BF5D3F"/>
    <w:rsid w:val="00BF625C"/>
    <w:rsid w:val="00BF65A2"/>
    <w:rsid w:val="00BF7720"/>
    <w:rsid w:val="00BF7E6E"/>
    <w:rsid w:val="00C00017"/>
    <w:rsid w:val="00C0026E"/>
    <w:rsid w:val="00C004FD"/>
    <w:rsid w:val="00C0066B"/>
    <w:rsid w:val="00C0086C"/>
    <w:rsid w:val="00C01D95"/>
    <w:rsid w:val="00C02E40"/>
    <w:rsid w:val="00C03889"/>
    <w:rsid w:val="00C03C82"/>
    <w:rsid w:val="00C04493"/>
    <w:rsid w:val="00C04724"/>
    <w:rsid w:val="00C048B8"/>
    <w:rsid w:val="00C048C8"/>
    <w:rsid w:val="00C04B84"/>
    <w:rsid w:val="00C04DFA"/>
    <w:rsid w:val="00C0528F"/>
    <w:rsid w:val="00C05A05"/>
    <w:rsid w:val="00C05A12"/>
    <w:rsid w:val="00C05A92"/>
    <w:rsid w:val="00C05C9D"/>
    <w:rsid w:val="00C068A9"/>
    <w:rsid w:val="00C07B6D"/>
    <w:rsid w:val="00C07F9C"/>
    <w:rsid w:val="00C11A2F"/>
    <w:rsid w:val="00C11C9E"/>
    <w:rsid w:val="00C11E8C"/>
    <w:rsid w:val="00C127C2"/>
    <w:rsid w:val="00C129B2"/>
    <w:rsid w:val="00C12A39"/>
    <w:rsid w:val="00C12B4C"/>
    <w:rsid w:val="00C12E19"/>
    <w:rsid w:val="00C13823"/>
    <w:rsid w:val="00C13E57"/>
    <w:rsid w:val="00C147E8"/>
    <w:rsid w:val="00C14C0A"/>
    <w:rsid w:val="00C160CF"/>
    <w:rsid w:val="00C178C9"/>
    <w:rsid w:val="00C20E78"/>
    <w:rsid w:val="00C21DCC"/>
    <w:rsid w:val="00C224B9"/>
    <w:rsid w:val="00C22A1B"/>
    <w:rsid w:val="00C22C0B"/>
    <w:rsid w:val="00C232B6"/>
    <w:rsid w:val="00C233CB"/>
    <w:rsid w:val="00C234A6"/>
    <w:rsid w:val="00C2388E"/>
    <w:rsid w:val="00C238A3"/>
    <w:rsid w:val="00C248AD"/>
    <w:rsid w:val="00C24EFF"/>
    <w:rsid w:val="00C25A4D"/>
    <w:rsid w:val="00C26007"/>
    <w:rsid w:val="00C26647"/>
    <w:rsid w:val="00C26B1B"/>
    <w:rsid w:val="00C26B25"/>
    <w:rsid w:val="00C275D9"/>
    <w:rsid w:val="00C27603"/>
    <w:rsid w:val="00C27B8D"/>
    <w:rsid w:val="00C3012D"/>
    <w:rsid w:val="00C302DD"/>
    <w:rsid w:val="00C312A3"/>
    <w:rsid w:val="00C315AF"/>
    <w:rsid w:val="00C3259D"/>
    <w:rsid w:val="00C33497"/>
    <w:rsid w:val="00C33507"/>
    <w:rsid w:val="00C33F4A"/>
    <w:rsid w:val="00C3451C"/>
    <w:rsid w:val="00C3461F"/>
    <w:rsid w:val="00C34746"/>
    <w:rsid w:val="00C34F40"/>
    <w:rsid w:val="00C35592"/>
    <w:rsid w:val="00C356CE"/>
    <w:rsid w:val="00C36943"/>
    <w:rsid w:val="00C373B0"/>
    <w:rsid w:val="00C40A68"/>
    <w:rsid w:val="00C4176C"/>
    <w:rsid w:val="00C41F42"/>
    <w:rsid w:val="00C421DB"/>
    <w:rsid w:val="00C42E3F"/>
    <w:rsid w:val="00C434C9"/>
    <w:rsid w:val="00C436F0"/>
    <w:rsid w:val="00C437DA"/>
    <w:rsid w:val="00C443CF"/>
    <w:rsid w:val="00C44487"/>
    <w:rsid w:val="00C44505"/>
    <w:rsid w:val="00C446CA"/>
    <w:rsid w:val="00C44BA1"/>
    <w:rsid w:val="00C44D90"/>
    <w:rsid w:val="00C44F1A"/>
    <w:rsid w:val="00C45195"/>
    <w:rsid w:val="00C452B8"/>
    <w:rsid w:val="00C45399"/>
    <w:rsid w:val="00C45A2A"/>
    <w:rsid w:val="00C465FA"/>
    <w:rsid w:val="00C47427"/>
    <w:rsid w:val="00C474EF"/>
    <w:rsid w:val="00C502AD"/>
    <w:rsid w:val="00C503CD"/>
    <w:rsid w:val="00C50AE9"/>
    <w:rsid w:val="00C50FB2"/>
    <w:rsid w:val="00C5136B"/>
    <w:rsid w:val="00C513C0"/>
    <w:rsid w:val="00C5227A"/>
    <w:rsid w:val="00C52D6B"/>
    <w:rsid w:val="00C52DA3"/>
    <w:rsid w:val="00C535FC"/>
    <w:rsid w:val="00C5439E"/>
    <w:rsid w:val="00C54864"/>
    <w:rsid w:val="00C54988"/>
    <w:rsid w:val="00C54FDD"/>
    <w:rsid w:val="00C55063"/>
    <w:rsid w:val="00C550B2"/>
    <w:rsid w:val="00C55E26"/>
    <w:rsid w:val="00C56533"/>
    <w:rsid w:val="00C56BDB"/>
    <w:rsid w:val="00C5728F"/>
    <w:rsid w:val="00C57671"/>
    <w:rsid w:val="00C578F9"/>
    <w:rsid w:val="00C57DBF"/>
    <w:rsid w:val="00C600C7"/>
    <w:rsid w:val="00C604D2"/>
    <w:rsid w:val="00C60FC8"/>
    <w:rsid w:val="00C6145B"/>
    <w:rsid w:val="00C61A80"/>
    <w:rsid w:val="00C61F85"/>
    <w:rsid w:val="00C6257B"/>
    <w:rsid w:val="00C62657"/>
    <w:rsid w:val="00C6269B"/>
    <w:rsid w:val="00C62844"/>
    <w:rsid w:val="00C628F6"/>
    <w:rsid w:val="00C63280"/>
    <w:rsid w:val="00C63A54"/>
    <w:rsid w:val="00C63AD7"/>
    <w:rsid w:val="00C63BBF"/>
    <w:rsid w:val="00C6463D"/>
    <w:rsid w:val="00C6478A"/>
    <w:rsid w:val="00C656CF"/>
    <w:rsid w:val="00C65B52"/>
    <w:rsid w:val="00C65C23"/>
    <w:rsid w:val="00C66382"/>
    <w:rsid w:val="00C664B9"/>
    <w:rsid w:val="00C668E3"/>
    <w:rsid w:val="00C6702C"/>
    <w:rsid w:val="00C67061"/>
    <w:rsid w:val="00C674C3"/>
    <w:rsid w:val="00C678B4"/>
    <w:rsid w:val="00C67D4F"/>
    <w:rsid w:val="00C7022B"/>
    <w:rsid w:val="00C709EE"/>
    <w:rsid w:val="00C72194"/>
    <w:rsid w:val="00C725A0"/>
    <w:rsid w:val="00C728CE"/>
    <w:rsid w:val="00C736ED"/>
    <w:rsid w:val="00C73A3B"/>
    <w:rsid w:val="00C73D5D"/>
    <w:rsid w:val="00C73EC3"/>
    <w:rsid w:val="00C73FCE"/>
    <w:rsid w:val="00C7420E"/>
    <w:rsid w:val="00C74615"/>
    <w:rsid w:val="00C747C2"/>
    <w:rsid w:val="00C747E1"/>
    <w:rsid w:val="00C74EB8"/>
    <w:rsid w:val="00C75031"/>
    <w:rsid w:val="00C76498"/>
    <w:rsid w:val="00C76786"/>
    <w:rsid w:val="00C7758F"/>
    <w:rsid w:val="00C77620"/>
    <w:rsid w:val="00C80482"/>
    <w:rsid w:val="00C8151D"/>
    <w:rsid w:val="00C8172B"/>
    <w:rsid w:val="00C8191A"/>
    <w:rsid w:val="00C81CDA"/>
    <w:rsid w:val="00C82AEC"/>
    <w:rsid w:val="00C82ED0"/>
    <w:rsid w:val="00C83239"/>
    <w:rsid w:val="00C834EE"/>
    <w:rsid w:val="00C83904"/>
    <w:rsid w:val="00C83996"/>
    <w:rsid w:val="00C83FA4"/>
    <w:rsid w:val="00C841D1"/>
    <w:rsid w:val="00C8446F"/>
    <w:rsid w:val="00C846E3"/>
    <w:rsid w:val="00C852ED"/>
    <w:rsid w:val="00C85D0E"/>
    <w:rsid w:val="00C8662D"/>
    <w:rsid w:val="00C86BE9"/>
    <w:rsid w:val="00C86DB0"/>
    <w:rsid w:val="00C86E09"/>
    <w:rsid w:val="00C87462"/>
    <w:rsid w:val="00C87827"/>
    <w:rsid w:val="00C90160"/>
    <w:rsid w:val="00C903CC"/>
    <w:rsid w:val="00C90837"/>
    <w:rsid w:val="00C90C63"/>
    <w:rsid w:val="00C914D7"/>
    <w:rsid w:val="00C92F9C"/>
    <w:rsid w:val="00C932F8"/>
    <w:rsid w:val="00C93337"/>
    <w:rsid w:val="00C93498"/>
    <w:rsid w:val="00C93CE8"/>
    <w:rsid w:val="00C93D35"/>
    <w:rsid w:val="00C944BF"/>
    <w:rsid w:val="00C94FDB"/>
    <w:rsid w:val="00C959D4"/>
    <w:rsid w:val="00C965C6"/>
    <w:rsid w:val="00C96BD9"/>
    <w:rsid w:val="00C97F1F"/>
    <w:rsid w:val="00CA0427"/>
    <w:rsid w:val="00CA0622"/>
    <w:rsid w:val="00CA0EDD"/>
    <w:rsid w:val="00CA2496"/>
    <w:rsid w:val="00CA253C"/>
    <w:rsid w:val="00CA28E9"/>
    <w:rsid w:val="00CA2C19"/>
    <w:rsid w:val="00CA3550"/>
    <w:rsid w:val="00CA3CBF"/>
    <w:rsid w:val="00CA3D0A"/>
    <w:rsid w:val="00CA3E25"/>
    <w:rsid w:val="00CA40D2"/>
    <w:rsid w:val="00CA4100"/>
    <w:rsid w:val="00CA42F1"/>
    <w:rsid w:val="00CA5349"/>
    <w:rsid w:val="00CA5594"/>
    <w:rsid w:val="00CA5CA4"/>
    <w:rsid w:val="00CA5FFD"/>
    <w:rsid w:val="00CA65FC"/>
    <w:rsid w:val="00CA71B1"/>
    <w:rsid w:val="00CA76B1"/>
    <w:rsid w:val="00CB08E7"/>
    <w:rsid w:val="00CB1482"/>
    <w:rsid w:val="00CB16F9"/>
    <w:rsid w:val="00CB17FF"/>
    <w:rsid w:val="00CB18DF"/>
    <w:rsid w:val="00CB1C0A"/>
    <w:rsid w:val="00CB279D"/>
    <w:rsid w:val="00CB2D83"/>
    <w:rsid w:val="00CB2D90"/>
    <w:rsid w:val="00CB35A1"/>
    <w:rsid w:val="00CB3BCF"/>
    <w:rsid w:val="00CB3F93"/>
    <w:rsid w:val="00CB46A3"/>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3693"/>
    <w:rsid w:val="00CC416F"/>
    <w:rsid w:val="00CC48FC"/>
    <w:rsid w:val="00CC5B52"/>
    <w:rsid w:val="00CC6887"/>
    <w:rsid w:val="00CC6E22"/>
    <w:rsid w:val="00CC781E"/>
    <w:rsid w:val="00CC7B0F"/>
    <w:rsid w:val="00CC7E17"/>
    <w:rsid w:val="00CD016A"/>
    <w:rsid w:val="00CD07EB"/>
    <w:rsid w:val="00CD18F0"/>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759"/>
    <w:rsid w:val="00CD6C01"/>
    <w:rsid w:val="00CD6F22"/>
    <w:rsid w:val="00CD755A"/>
    <w:rsid w:val="00CD75AD"/>
    <w:rsid w:val="00CE01CB"/>
    <w:rsid w:val="00CE0778"/>
    <w:rsid w:val="00CE1174"/>
    <w:rsid w:val="00CE11AE"/>
    <w:rsid w:val="00CE17AB"/>
    <w:rsid w:val="00CE2462"/>
    <w:rsid w:val="00CE2844"/>
    <w:rsid w:val="00CE2CB4"/>
    <w:rsid w:val="00CE3C22"/>
    <w:rsid w:val="00CE3DCD"/>
    <w:rsid w:val="00CE3E2A"/>
    <w:rsid w:val="00CE4223"/>
    <w:rsid w:val="00CE42F9"/>
    <w:rsid w:val="00CE4748"/>
    <w:rsid w:val="00CE4CDF"/>
    <w:rsid w:val="00CE551C"/>
    <w:rsid w:val="00CE6793"/>
    <w:rsid w:val="00CE7B2C"/>
    <w:rsid w:val="00CF05A0"/>
    <w:rsid w:val="00CF0654"/>
    <w:rsid w:val="00CF1297"/>
    <w:rsid w:val="00CF1B03"/>
    <w:rsid w:val="00CF28EC"/>
    <w:rsid w:val="00CF2AEE"/>
    <w:rsid w:val="00CF34DD"/>
    <w:rsid w:val="00CF3732"/>
    <w:rsid w:val="00CF3DD6"/>
    <w:rsid w:val="00CF4CC4"/>
    <w:rsid w:val="00CF50C4"/>
    <w:rsid w:val="00CF5D59"/>
    <w:rsid w:val="00CF5DB4"/>
    <w:rsid w:val="00CF5DF2"/>
    <w:rsid w:val="00CF63C7"/>
    <w:rsid w:val="00CF6A6D"/>
    <w:rsid w:val="00CF77E9"/>
    <w:rsid w:val="00D00D36"/>
    <w:rsid w:val="00D00EBB"/>
    <w:rsid w:val="00D01B4D"/>
    <w:rsid w:val="00D0234E"/>
    <w:rsid w:val="00D0265B"/>
    <w:rsid w:val="00D02A52"/>
    <w:rsid w:val="00D032FE"/>
    <w:rsid w:val="00D039F2"/>
    <w:rsid w:val="00D03C3D"/>
    <w:rsid w:val="00D03D4D"/>
    <w:rsid w:val="00D047F2"/>
    <w:rsid w:val="00D05CBE"/>
    <w:rsid w:val="00D05F03"/>
    <w:rsid w:val="00D060AD"/>
    <w:rsid w:val="00D0624E"/>
    <w:rsid w:val="00D06612"/>
    <w:rsid w:val="00D06760"/>
    <w:rsid w:val="00D069CC"/>
    <w:rsid w:val="00D076CA"/>
    <w:rsid w:val="00D10153"/>
    <w:rsid w:val="00D10385"/>
    <w:rsid w:val="00D1079B"/>
    <w:rsid w:val="00D10E2C"/>
    <w:rsid w:val="00D110CB"/>
    <w:rsid w:val="00D11EE6"/>
    <w:rsid w:val="00D120B9"/>
    <w:rsid w:val="00D120E2"/>
    <w:rsid w:val="00D12E27"/>
    <w:rsid w:val="00D12E40"/>
    <w:rsid w:val="00D12F8E"/>
    <w:rsid w:val="00D13516"/>
    <w:rsid w:val="00D13B0C"/>
    <w:rsid w:val="00D14179"/>
    <w:rsid w:val="00D148ED"/>
    <w:rsid w:val="00D149CB"/>
    <w:rsid w:val="00D14D29"/>
    <w:rsid w:val="00D15393"/>
    <w:rsid w:val="00D16053"/>
    <w:rsid w:val="00D16463"/>
    <w:rsid w:val="00D16CF8"/>
    <w:rsid w:val="00D16DB2"/>
    <w:rsid w:val="00D1765F"/>
    <w:rsid w:val="00D20A1E"/>
    <w:rsid w:val="00D20FD6"/>
    <w:rsid w:val="00D21852"/>
    <w:rsid w:val="00D22AEF"/>
    <w:rsid w:val="00D22C0E"/>
    <w:rsid w:val="00D22D00"/>
    <w:rsid w:val="00D235F8"/>
    <w:rsid w:val="00D239B6"/>
    <w:rsid w:val="00D24BA2"/>
    <w:rsid w:val="00D25620"/>
    <w:rsid w:val="00D256C5"/>
    <w:rsid w:val="00D256FE"/>
    <w:rsid w:val="00D25D8A"/>
    <w:rsid w:val="00D25E36"/>
    <w:rsid w:val="00D265F3"/>
    <w:rsid w:val="00D26992"/>
    <w:rsid w:val="00D26A4C"/>
    <w:rsid w:val="00D26EDB"/>
    <w:rsid w:val="00D26FF6"/>
    <w:rsid w:val="00D27E30"/>
    <w:rsid w:val="00D304FC"/>
    <w:rsid w:val="00D30BF3"/>
    <w:rsid w:val="00D30F90"/>
    <w:rsid w:val="00D317C5"/>
    <w:rsid w:val="00D317EB"/>
    <w:rsid w:val="00D31842"/>
    <w:rsid w:val="00D31C1B"/>
    <w:rsid w:val="00D31C86"/>
    <w:rsid w:val="00D31E8F"/>
    <w:rsid w:val="00D320F2"/>
    <w:rsid w:val="00D3245E"/>
    <w:rsid w:val="00D3296F"/>
    <w:rsid w:val="00D32AE6"/>
    <w:rsid w:val="00D339D5"/>
    <w:rsid w:val="00D33ABE"/>
    <w:rsid w:val="00D33AF7"/>
    <w:rsid w:val="00D33E09"/>
    <w:rsid w:val="00D34745"/>
    <w:rsid w:val="00D34AF0"/>
    <w:rsid w:val="00D34DEC"/>
    <w:rsid w:val="00D3565A"/>
    <w:rsid w:val="00D3658C"/>
    <w:rsid w:val="00D36FBA"/>
    <w:rsid w:val="00D37216"/>
    <w:rsid w:val="00D37480"/>
    <w:rsid w:val="00D375E0"/>
    <w:rsid w:val="00D3782D"/>
    <w:rsid w:val="00D41DFC"/>
    <w:rsid w:val="00D41E74"/>
    <w:rsid w:val="00D41E99"/>
    <w:rsid w:val="00D4225A"/>
    <w:rsid w:val="00D424D2"/>
    <w:rsid w:val="00D42547"/>
    <w:rsid w:val="00D429A0"/>
    <w:rsid w:val="00D42BC4"/>
    <w:rsid w:val="00D42D43"/>
    <w:rsid w:val="00D43843"/>
    <w:rsid w:val="00D44002"/>
    <w:rsid w:val="00D4403D"/>
    <w:rsid w:val="00D44070"/>
    <w:rsid w:val="00D44439"/>
    <w:rsid w:val="00D4499A"/>
    <w:rsid w:val="00D44E0A"/>
    <w:rsid w:val="00D4557C"/>
    <w:rsid w:val="00D45A30"/>
    <w:rsid w:val="00D45CB5"/>
    <w:rsid w:val="00D47A12"/>
    <w:rsid w:val="00D47BE2"/>
    <w:rsid w:val="00D50378"/>
    <w:rsid w:val="00D510C1"/>
    <w:rsid w:val="00D51565"/>
    <w:rsid w:val="00D5158E"/>
    <w:rsid w:val="00D517A5"/>
    <w:rsid w:val="00D51DDC"/>
    <w:rsid w:val="00D523EF"/>
    <w:rsid w:val="00D52745"/>
    <w:rsid w:val="00D52EF4"/>
    <w:rsid w:val="00D537F5"/>
    <w:rsid w:val="00D53B02"/>
    <w:rsid w:val="00D53EC8"/>
    <w:rsid w:val="00D53F1E"/>
    <w:rsid w:val="00D54DC3"/>
    <w:rsid w:val="00D5597F"/>
    <w:rsid w:val="00D55A5A"/>
    <w:rsid w:val="00D563E1"/>
    <w:rsid w:val="00D569FA"/>
    <w:rsid w:val="00D577F1"/>
    <w:rsid w:val="00D57A82"/>
    <w:rsid w:val="00D604A9"/>
    <w:rsid w:val="00D60556"/>
    <w:rsid w:val="00D6077B"/>
    <w:rsid w:val="00D6077C"/>
    <w:rsid w:val="00D60B13"/>
    <w:rsid w:val="00D60C85"/>
    <w:rsid w:val="00D61055"/>
    <w:rsid w:val="00D61ADC"/>
    <w:rsid w:val="00D61BC3"/>
    <w:rsid w:val="00D61BDE"/>
    <w:rsid w:val="00D62C13"/>
    <w:rsid w:val="00D62DC8"/>
    <w:rsid w:val="00D63056"/>
    <w:rsid w:val="00D63138"/>
    <w:rsid w:val="00D63201"/>
    <w:rsid w:val="00D632AD"/>
    <w:rsid w:val="00D6343A"/>
    <w:rsid w:val="00D635ED"/>
    <w:rsid w:val="00D63AE4"/>
    <w:rsid w:val="00D648B8"/>
    <w:rsid w:val="00D64BD9"/>
    <w:rsid w:val="00D64EF9"/>
    <w:rsid w:val="00D66388"/>
    <w:rsid w:val="00D66839"/>
    <w:rsid w:val="00D70B04"/>
    <w:rsid w:val="00D71062"/>
    <w:rsid w:val="00D71416"/>
    <w:rsid w:val="00D71AB3"/>
    <w:rsid w:val="00D71C2E"/>
    <w:rsid w:val="00D72109"/>
    <w:rsid w:val="00D7435D"/>
    <w:rsid w:val="00D74FE6"/>
    <w:rsid w:val="00D7518B"/>
    <w:rsid w:val="00D75E8C"/>
    <w:rsid w:val="00D75F6C"/>
    <w:rsid w:val="00D760EB"/>
    <w:rsid w:val="00D76E85"/>
    <w:rsid w:val="00D77FFE"/>
    <w:rsid w:val="00D80A2A"/>
    <w:rsid w:val="00D80C2B"/>
    <w:rsid w:val="00D80E6A"/>
    <w:rsid w:val="00D8153C"/>
    <w:rsid w:val="00D81ADC"/>
    <w:rsid w:val="00D820A4"/>
    <w:rsid w:val="00D82245"/>
    <w:rsid w:val="00D823A9"/>
    <w:rsid w:val="00D82404"/>
    <w:rsid w:val="00D8287F"/>
    <w:rsid w:val="00D832B2"/>
    <w:rsid w:val="00D836DE"/>
    <w:rsid w:val="00D837B5"/>
    <w:rsid w:val="00D838D9"/>
    <w:rsid w:val="00D83A44"/>
    <w:rsid w:val="00D83C19"/>
    <w:rsid w:val="00D83C99"/>
    <w:rsid w:val="00D85108"/>
    <w:rsid w:val="00D8556E"/>
    <w:rsid w:val="00D85576"/>
    <w:rsid w:val="00D86313"/>
    <w:rsid w:val="00D86920"/>
    <w:rsid w:val="00D86D22"/>
    <w:rsid w:val="00D875AD"/>
    <w:rsid w:val="00D87B2E"/>
    <w:rsid w:val="00D905C0"/>
    <w:rsid w:val="00D907BE"/>
    <w:rsid w:val="00D90FB0"/>
    <w:rsid w:val="00D91326"/>
    <w:rsid w:val="00D91967"/>
    <w:rsid w:val="00D91ADD"/>
    <w:rsid w:val="00D91C4C"/>
    <w:rsid w:val="00D91C7F"/>
    <w:rsid w:val="00D91F0E"/>
    <w:rsid w:val="00D92067"/>
    <w:rsid w:val="00D923A6"/>
    <w:rsid w:val="00D92AF2"/>
    <w:rsid w:val="00D9366E"/>
    <w:rsid w:val="00D9372F"/>
    <w:rsid w:val="00D93871"/>
    <w:rsid w:val="00D93B1E"/>
    <w:rsid w:val="00D94171"/>
    <w:rsid w:val="00D94226"/>
    <w:rsid w:val="00D94614"/>
    <w:rsid w:val="00D94690"/>
    <w:rsid w:val="00D9505E"/>
    <w:rsid w:val="00D95078"/>
    <w:rsid w:val="00D9552F"/>
    <w:rsid w:val="00D95810"/>
    <w:rsid w:val="00D95F7B"/>
    <w:rsid w:val="00D96F02"/>
    <w:rsid w:val="00D97207"/>
    <w:rsid w:val="00D977C8"/>
    <w:rsid w:val="00DA017A"/>
    <w:rsid w:val="00DA0371"/>
    <w:rsid w:val="00DA08A5"/>
    <w:rsid w:val="00DA0A4F"/>
    <w:rsid w:val="00DA11E5"/>
    <w:rsid w:val="00DA212A"/>
    <w:rsid w:val="00DA2390"/>
    <w:rsid w:val="00DA2533"/>
    <w:rsid w:val="00DA2727"/>
    <w:rsid w:val="00DA3B9D"/>
    <w:rsid w:val="00DA408A"/>
    <w:rsid w:val="00DA4229"/>
    <w:rsid w:val="00DA4281"/>
    <w:rsid w:val="00DA47CC"/>
    <w:rsid w:val="00DA56D4"/>
    <w:rsid w:val="00DA5A61"/>
    <w:rsid w:val="00DA5BEA"/>
    <w:rsid w:val="00DA6E2D"/>
    <w:rsid w:val="00DA6FBC"/>
    <w:rsid w:val="00DA7B8F"/>
    <w:rsid w:val="00DB004B"/>
    <w:rsid w:val="00DB04F1"/>
    <w:rsid w:val="00DB0F23"/>
    <w:rsid w:val="00DB3055"/>
    <w:rsid w:val="00DB335E"/>
    <w:rsid w:val="00DB370F"/>
    <w:rsid w:val="00DB40C1"/>
    <w:rsid w:val="00DB4561"/>
    <w:rsid w:val="00DB5A9B"/>
    <w:rsid w:val="00DB6002"/>
    <w:rsid w:val="00DB6B42"/>
    <w:rsid w:val="00DB7807"/>
    <w:rsid w:val="00DB7CE9"/>
    <w:rsid w:val="00DC027A"/>
    <w:rsid w:val="00DC0300"/>
    <w:rsid w:val="00DC0B53"/>
    <w:rsid w:val="00DC0E67"/>
    <w:rsid w:val="00DC0ECD"/>
    <w:rsid w:val="00DC10E1"/>
    <w:rsid w:val="00DC15E1"/>
    <w:rsid w:val="00DC1EEC"/>
    <w:rsid w:val="00DC2979"/>
    <w:rsid w:val="00DC2C74"/>
    <w:rsid w:val="00DC328E"/>
    <w:rsid w:val="00DC3B74"/>
    <w:rsid w:val="00DC3CFF"/>
    <w:rsid w:val="00DC45D3"/>
    <w:rsid w:val="00DC57D7"/>
    <w:rsid w:val="00DC5E50"/>
    <w:rsid w:val="00DC6291"/>
    <w:rsid w:val="00DC6483"/>
    <w:rsid w:val="00DC712C"/>
    <w:rsid w:val="00DC79FD"/>
    <w:rsid w:val="00DC7E85"/>
    <w:rsid w:val="00DD0670"/>
    <w:rsid w:val="00DD096B"/>
    <w:rsid w:val="00DD0E8E"/>
    <w:rsid w:val="00DD1E86"/>
    <w:rsid w:val="00DD2357"/>
    <w:rsid w:val="00DD2581"/>
    <w:rsid w:val="00DD263F"/>
    <w:rsid w:val="00DD2764"/>
    <w:rsid w:val="00DD29A9"/>
    <w:rsid w:val="00DD3475"/>
    <w:rsid w:val="00DD3CC9"/>
    <w:rsid w:val="00DD4364"/>
    <w:rsid w:val="00DD4B59"/>
    <w:rsid w:val="00DD4E6A"/>
    <w:rsid w:val="00DD4E8A"/>
    <w:rsid w:val="00DD5415"/>
    <w:rsid w:val="00DD5743"/>
    <w:rsid w:val="00DD5D10"/>
    <w:rsid w:val="00DD6DB2"/>
    <w:rsid w:val="00DD6E47"/>
    <w:rsid w:val="00DD7982"/>
    <w:rsid w:val="00DD7B67"/>
    <w:rsid w:val="00DD7DD7"/>
    <w:rsid w:val="00DE0B5E"/>
    <w:rsid w:val="00DE0D0C"/>
    <w:rsid w:val="00DE0F6C"/>
    <w:rsid w:val="00DE1283"/>
    <w:rsid w:val="00DE1BA0"/>
    <w:rsid w:val="00DE1BE4"/>
    <w:rsid w:val="00DE3497"/>
    <w:rsid w:val="00DE35D8"/>
    <w:rsid w:val="00DE425E"/>
    <w:rsid w:val="00DE57F1"/>
    <w:rsid w:val="00DE5EFD"/>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B51"/>
    <w:rsid w:val="00DF7C3D"/>
    <w:rsid w:val="00E00515"/>
    <w:rsid w:val="00E00AF7"/>
    <w:rsid w:val="00E01A33"/>
    <w:rsid w:val="00E021B5"/>
    <w:rsid w:val="00E0231F"/>
    <w:rsid w:val="00E0360C"/>
    <w:rsid w:val="00E03703"/>
    <w:rsid w:val="00E0479D"/>
    <w:rsid w:val="00E04EE2"/>
    <w:rsid w:val="00E052EA"/>
    <w:rsid w:val="00E054F0"/>
    <w:rsid w:val="00E059B2"/>
    <w:rsid w:val="00E06C8C"/>
    <w:rsid w:val="00E0749E"/>
    <w:rsid w:val="00E079D0"/>
    <w:rsid w:val="00E10331"/>
    <w:rsid w:val="00E10B18"/>
    <w:rsid w:val="00E10CBD"/>
    <w:rsid w:val="00E11512"/>
    <w:rsid w:val="00E1172B"/>
    <w:rsid w:val="00E11730"/>
    <w:rsid w:val="00E119EB"/>
    <w:rsid w:val="00E11BF0"/>
    <w:rsid w:val="00E11E74"/>
    <w:rsid w:val="00E12A24"/>
    <w:rsid w:val="00E13ACD"/>
    <w:rsid w:val="00E13B19"/>
    <w:rsid w:val="00E13F7A"/>
    <w:rsid w:val="00E14E84"/>
    <w:rsid w:val="00E1502C"/>
    <w:rsid w:val="00E152C5"/>
    <w:rsid w:val="00E15663"/>
    <w:rsid w:val="00E16081"/>
    <w:rsid w:val="00E160A1"/>
    <w:rsid w:val="00E164F2"/>
    <w:rsid w:val="00E17034"/>
    <w:rsid w:val="00E17536"/>
    <w:rsid w:val="00E179F7"/>
    <w:rsid w:val="00E17EB6"/>
    <w:rsid w:val="00E17EFF"/>
    <w:rsid w:val="00E2024A"/>
    <w:rsid w:val="00E20B5C"/>
    <w:rsid w:val="00E20C2A"/>
    <w:rsid w:val="00E21435"/>
    <w:rsid w:val="00E21DDB"/>
    <w:rsid w:val="00E227BF"/>
    <w:rsid w:val="00E2293A"/>
    <w:rsid w:val="00E23306"/>
    <w:rsid w:val="00E234E9"/>
    <w:rsid w:val="00E24724"/>
    <w:rsid w:val="00E24A9F"/>
    <w:rsid w:val="00E2509E"/>
    <w:rsid w:val="00E25928"/>
    <w:rsid w:val="00E260BD"/>
    <w:rsid w:val="00E26632"/>
    <w:rsid w:val="00E26BAB"/>
    <w:rsid w:val="00E27004"/>
    <w:rsid w:val="00E2753F"/>
    <w:rsid w:val="00E31E3D"/>
    <w:rsid w:val="00E32B0F"/>
    <w:rsid w:val="00E33445"/>
    <w:rsid w:val="00E336A5"/>
    <w:rsid w:val="00E33F78"/>
    <w:rsid w:val="00E342F2"/>
    <w:rsid w:val="00E345F5"/>
    <w:rsid w:val="00E34D53"/>
    <w:rsid w:val="00E35F6D"/>
    <w:rsid w:val="00E361EA"/>
    <w:rsid w:val="00E375DC"/>
    <w:rsid w:val="00E37AD3"/>
    <w:rsid w:val="00E37C3E"/>
    <w:rsid w:val="00E37D9A"/>
    <w:rsid w:val="00E37E35"/>
    <w:rsid w:val="00E402CF"/>
    <w:rsid w:val="00E402DC"/>
    <w:rsid w:val="00E4031F"/>
    <w:rsid w:val="00E403EB"/>
    <w:rsid w:val="00E40F7B"/>
    <w:rsid w:val="00E41D82"/>
    <w:rsid w:val="00E41F5B"/>
    <w:rsid w:val="00E4328F"/>
    <w:rsid w:val="00E43524"/>
    <w:rsid w:val="00E43A42"/>
    <w:rsid w:val="00E43B1B"/>
    <w:rsid w:val="00E44AD9"/>
    <w:rsid w:val="00E45394"/>
    <w:rsid w:val="00E46200"/>
    <w:rsid w:val="00E468A0"/>
    <w:rsid w:val="00E468AC"/>
    <w:rsid w:val="00E46AD4"/>
    <w:rsid w:val="00E46CBD"/>
    <w:rsid w:val="00E4718E"/>
    <w:rsid w:val="00E47239"/>
    <w:rsid w:val="00E4752E"/>
    <w:rsid w:val="00E47904"/>
    <w:rsid w:val="00E47A29"/>
    <w:rsid w:val="00E47B41"/>
    <w:rsid w:val="00E505A9"/>
    <w:rsid w:val="00E516E4"/>
    <w:rsid w:val="00E52675"/>
    <w:rsid w:val="00E52F12"/>
    <w:rsid w:val="00E52FE9"/>
    <w:rsid w:val="00E53F0D"/>
    <w:rsid w:val="00E5433F"/>
    <w:rsid w:val="00E54424"/>
    <w:rsid w:val="00E54C80"/>
    <w:rsid w:val="00E55055"/>
    <w:rsid w:val="00E5535D"/>
    <w:rsid w:val="00E55808"/>
    <w:rsid w:val="00E55A6C"/>
    <w:rsid w:val="00E56B88"/>
    <w:rsid w:val="00E56EB2"/>
    <w:rsid w:val="00E5737F"/>
    <w:rsid w:val="00E57F89"/>
    <w:rsid w:val="00E60A3A"/>
    <w:rsid w:val="00E61190"/>
    <w:rsid w:val="00E615A7"/>
    <w:rsid w:val="00E61A7E"/>
    <w:rsid w:val="00E6398E"/>
    <w:rsid w:val="00E63D7F"/>
    <w:rsid w:val="00E645C7"/>
    <w:rsid w:val="00E64D98"/>
    <w:rsid w:val="00E6502F"/>
    <w:rsid w:val="00E65FFC"/>
    <w:rsid w:val="00E666AF"/>
    <w:rsid w:val="00E6671F"/>
    <w:rsid w:val="00E704B3"/>
    <w:rsid w:val="00E7082F"/>
    <w:rsid w:val="00E713C2"/>
    <w:rsid w:val="00E7163B"/>
    <w:rsid w:val="00E71AB5"/>
    <w:rsid w:val="00E71C7F"/>
    <w:rsid w:val="00E72171"/>
    <w:rsid w:val="00E7223C"/>
    <w:rsid w:val="00E72B40"/>
    <w:rsid w:val="00E72DB0"/>
    <w:rsid w:val="00E732FC"/>
    <w:rsid w:val="00E735D3"/>
    <w:rsid w:val="00E73B95"/>
    <w:rsid w:val="00E744E2"/>
    <w:rsid w:val="00E75090"/>
    <w:rsid w:val="00E7554F"/>
    <w:rsid w:val="00E75ADC"/>
    <w:rsid w:val="00E76469"/>
    <w:rsid w:val="00E76857"/>
    <w:rsid w:val="00E76B92"/>
    <w:rsid w:val="00E817F5"/>
    <w:rsid w:val="00E81F7E"/>
    <w:rsid w:val="00E83165"/>
    <w:rsid w:val="00E83B7D"/>
    <w:rsid w:val="00E83D83"/>
    <w:rsid w:val="00E84287"/>
    <w:rsid w:val="00E84754"/>
    <w:rsid w:val="00E85141"/>
    <w:rsid w:val="00E86EEE"/>
    <w:rsid w:val="00E87B55"/>
    <w:rsid w:val="00E9023F"/>
    <w:rsid w:val="00E903DD"/>
    <w:rsid w:val="00E907D1"/>
    <w:rsid w:val="00E90921"/>
    <w:rsid w:val="00E920E0"/>
    <w:rsid w:val="00E927E5"/>
    <w:rsid w:val="00E92F3F"/>
    <w:rsid w:val="00E93DF3"/>
    <w:rsid w:val="00E93FD6"/>
    <w:rsid w:val="00E94723"/>
    <w:rsid w:val="00E94742"/>
    <w:rsid w:val="00E94F12"/>
    <w:rsid w:val="00E95063"/>
    <w:rsid w:val="00E95E10"/>
    <w:rsid w:val="00E95EAC"/>
    <w:rsid w:val="00E9717A"/>
    <w:rsid w:val="00E9762F"/>
    <w:rsid w:val="00E97698"/>
    <w:rsid w:val="00EA053D"/>
    <w:rsid w:val="00EA061A"/>
    <w:rsid w:val="00EA1165"/>
    <w:rsid w:val="00EA1322"/>
    <w:rsid w:val="00EA186B"/>
    <w:rsid w:val="00EA22A5"/>
    <w:rsid w:val="00EA2359"/>
    <w:rsid w:val="00EA26D3"/>
    <w:rsid w:val="00EA2CA4"/>
    <w:rsid w:val="00EA3012"/>
    <w:rsid w:val="00EA3D3E"/>
    <w:rsid w:val="00EA4BD4"/>
    <w:rsid w:val="00EA4E2C"/>
    <w:rsid w:val="00EA546F"/>
    <w:rsid w:val="00EA551C"/>
    <w:rsid w:val="00EA55B4"/>
    <w:rsid w:val="00EA55B5"/>
    <w:rsid w:val="00EA5A54"/>
    <w:rsid w:val="00EA5CFE"/>
    <w:rsid w:val="00EA6635"/>
    <w:rsid w:val="00EA73E2"/>
    <w:rsid w:val="00EA7B7C"/>
    <w:rsid w:val="00EB030C"/>
    <w:rsid w:val="00EB0CFC"/>
    <w:rsid w:val="00EB113C"/>
    <w:rsid w:val="00EB14EC"/>
    <w:rsid w:val="00EB1640"/>
    <w:rsid w:val="00EB215D"/>
    <w:rsid w:val="00EB29D9"/>
    <w:rsid w:val="00EB2AAD"/>
    <w:rsid w:val="00EB3570"/>
    <w:rsid w:val="00EB5036"/>
    <w:rsid w:val="00EB527B"/>
    <w:rsid w:val="00EB5344"/>
    <w:rsid w:val="00EB564A"/>
    <w:rsid w:val="00EB57AC"/>
    <w:rsid w:val="00EB5DC6"/>
    <w:rsid w:val="00EB6129"/>
    <w:rsid w:val="00EB6744"/>
    <w:rsid w:val="00EC0514"/>
    <w:rsid w:val="00EC0C27"/>
    <w:rsid w:val="00EC1897"/>
    <w:rsid w:val="00EC1DAF"/>
    <w:rsid w:val="00EC1E30"/>
    <w:rsid w:val="00EC228F"/>
    <w:rsid w:val="00EC355E"/>
    <w:rsid w:val="00EC3F25"/>
    <w:rsid w:val="00EC4964"/>
    <w:rsid w:val="00EC57CE"/>
    <w:rsid w:val="00EC5876"/>
    <w:rsid w:val="00EC5C38"/>
    <w:rsid w:val="00EC64A5"/>
    <w:rsid w:val="00EC698E"/>
    <w:rsid w:val="00EC6E93"/>
    <w:rsid w:val="00ED009A"/>
    <w:rsid w:val="00ED0A2F"/>
    <w:rsid w:val="00ED0BD1"/>
    <w:rsid w:val="00ED0FF7"/>
    <w:rsid w:val="00ED11B7"/>
    <w:rsid w:val="00ED1CD8"/>
    <w:rsid w:val="00ED1DFF"/>
    <w:rsid w:val="00ED1E5F"/>
    <w:rsid w:val="00ED1F49"/>
    <w:rsid w:val="00ED2C6B"/>
    <w:rsid w:val="00ED2EDC"/>
    <w:rsid w:val="00ED3941"/>
    <w:rsid w:val="00ED3AF5"/>
    <w:rsid w:val="00ED3CC3"/>
    <w:rsid w:val="00ED3E38"/>
    <w:rsid w:val="00ED4559"/>
    <w:rsid w:val="00ED583F"/>
    <w:rsid w:val="00ED5995"/>
    <w:rsid w:val="00ED63BB"/>
    <w:rsid w:val="00ED653E"/>
    <w:rsid w:val="00ED65C1"/>
    <w:rsid w:val="00ED67A3"/>
    <w:rsid w:val="00ED69EE"/>
    <w:rsid w:val="00ED6C98"/>
    <w:rsid w:val="00ED6CCB"/>
    <w:rsid w:val="00ED7056"/>
    <w:rsid w:val="00ED751D"/>
    <w:rsid w:val="00ED7628"/>
    <w:rsid w:val="00ED77D8"/>
    <w:rsid w:val="00EE0351"/>
    <w:rsid w:val="00EE04DF"/>
    <w:rsid w:val="00EE0CF4"/>
    <w:rsid w:val="00EE1320"/>
    <w:rsid w:val="00EE1B56"/>
    <w:rsid w:val="00EE1BB1"/>
    <w:rsid w:val="00EE2AA1"/>
    <w:rsid w:val="00EE2DE2"/>
    <w:rsid w:val="00EE3401"/>
    <w:rsid w:val="00EE350A"/>
    <w:rsid w:val="00EE3DE3"/>
    <w:rsid w:val="00EE435D"/>
    <w:rsid w:val="00EE4561"/>
    <w:rsid w:val="00EE465D"/>
    <w:rsid w:val="00EE482A"/>
    <w:rsid w:val="00EE5652"/>
    <w:rsid w:val="00EE59AC"/>
    <w:rsid w:val="00EE5AED"/>
    <w:rsid w:val="00EE5DA8"/>
    <w:rsid w:val="00EE5E14"/>
    <w:rsid w:val="00EE5FEA"/>
    <w:rsid w:val="00EE6223"/>
    <w:rsid w:val="00EE6930"/>
    <w:rsid w:val="00EE6DD0"/>
    <w:rsid w:val="00EE7067"/>
    <w:rsid w:val="00EE756F"/>
    <w:rsid w:val="00EE79F9"/>
    <w:rsid w:val="00EE7B5F"/>
    <w:rsid w:val="00EE7C6C"/>
    <w:rsid w:val="00EE7CEC"/>
    <w:rsid w:val="00EF0EAD"/>
    <w:rsid w:val="00EF13DB"/>
    <w:rsid w:val="00EF2AA0"/>
    <w:rsid w:val="00EF3055"/>
    <w:rsid w:val="00EF3A23"/>
    <w:rsid w:val="00EF4AF0"/>
    <w:rsid w:val="00EF5747"/>
    <w:rsid w:val="00EF58A9"/>
    <w:rsid w:val="00EF5D40"/>
    <w:rsid w:val="00EF6639"/>
    <w:rsid w:val="00EF7883"/>
    <w:rsid w:val="00EF7F8D"/>
    <w:rsid w:val="00F000A6"/>
    <w:rsid w:val="00F00835"/>
    <w:rsid w:val="00F02A48"/>
    <w:rsid w:val="00F02F69"/>
    <w:rsid w:val="00F037F4"/>
    <w:rsid w:val="00F03827"/>
    <w:rsid w:val="00F03BE2"/>
    <w:rsid w:val="00F040B0"/>
    <w:rsid w:val="00F04238"/>
    <w:rsid w:val="00F042EA"/>
    <w:rsid w:val="00F062D3"/>
    <w:rsid w:val="00F1018F"/>
    <w:rsid w:val="00F115F7"/>
    <w:rsid w:val="00F11A9C"/>
    <w:rsid w:val="00F11E31"/>
    <w:rsid w:val="00F11FC2"/>
    <w:rsid w:val="00F126F3"/>
    <w:rsid w:val="00F129C1"/>
    <w:rsid w:val="00F13354"/>
    <w:rsid w:val="00F13743"/>
    <w:rsid w:val="00F13763"/>
    <w:rsid w:val="00F158DA"/>
    <w:rsid w:val="00F15A58"/>
    <w:rsid w:val="00F17111"/>
    <w:rsid w:val="00F171C0"/>
    <w:rsid w:val="00F174FF"/>
    <w:rsid w:val="00F17D49"/>
    <w:rsid w:val="00F20085"/>
    <w:rsid w:val="00F21114"/>
    <w:rsid w:val="00F214FA"/>
    <w:rsid w:val="00F216C6"/>
    <w:rsid w:val="00F219E6"/>
    <w:rsid w:val="00F219F7"/>
    <w:rsid w:val="00F221BB"/>
    <w:rsid w:val="00F2248D"/>
    <w:rsid w:val="00F22537"/>
    <w:rsid w:val="00F23E07"/>
    <w:rsid w:val="00F2450E"/>
    <w:rsid w:val="00F2453C"/>
    <w:rsid w:val="00F24BED"/>
    <w:rsid w:val="00F24F4C"/>
    <w:rsid w:val="00F2525F"/>
    <w:rsid w:val="00F25274"/>
    <w:rsid w:val="00F25409"/>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5E8"/>
    <w:rsid w:val="00F31CC3"/>
    <w:rsid w:val="00F31FDF"/>
    <w:rsid w:val="00F32058"/>
    <w:rsid w:val="00F3251D"/>
    <w:rsid w:val="00F32643"/>
    <w:rsid w:val="00F3291F"/>
    <w:rsid w:val="00F334F5"/>
    <w:rsid w:val="00F34136"/>
    <w:rsid w:val="00F341C6"/>
    <w:rsid w:val="00F35029"/>
    <w:rsid w:val="00F358F6"/>
    <w:rsid w:val="00F36622"/>
    <w:rsid w:val="00F37337"/>
    <w:rsid w:val="00F40365"/>
    <w:rsid w:val="00F4059F"/>
    <w:rsid w:val="00F4067A"/>
    <w:rsid w:val="00F41467"/>
    <w:rsid w:val="00F41606"/>
    <w:rsid w:val="00F42869"/>
    <w:rsid w:val="00F42917"/>
    <w:rsid w:val="00F42F83"/>
    <w:rsid w:val="00F42FF9"/>
    <w:rsid w:val="00F434FE"/>
    <w:rsid w:val="00F43F10"/>
    <w:rsid w:val="00F445E1"/>
    <w:rsid w:val="00F44891"/>
    <w:rsid w:val="00F450E3"/>
    <w:rsid w:val="00F46672"/>
    <w:rsid w:val="00F46D4D"/>
    <w:rsid w:val="00F46EF5"/>
    <w:rsid w:val="00F4708E"/>
    <w:rsid w:val="00F4762E"/>
    <w:rsid w:val="00F50255"/>
    <w:rsid w:val="00F503A7"/>
    <w:rsid w:val="00F504F7"/>
    <w:rsid w:val="00F50C1B"/>
    <w:rsid w:val="00F510B7"/>
    <w:rsid w:val="00F52540"/>
    <w:rsid w:val="00F525DD"/>
    <w:rsid w:val="00F53257"/>
    <w:rsid w:val="00F53699"/>
    <w:rsid w:val="00F53B3E"/>
    <w:rsid w:val="00F53F1D"/>
    <w:rsid w:val="00F54776"/>
    <w:rsid w:val="00F54DDC"/>
    <w:rsid w:val="00F55128"/>
    <w:rsid w:val="00F55811"/>
    <w:rsid w:val="00F55CD0"/>
    <w:rsid w:val="00F56026"/>
    <w:rsid w:val="00F56200"/>
    <w:rsid w:val="00F56A4C"/>
    <w:rsid w:val="00F57C29"/>
    <w:rsid w:val="00F609A2"/>
    <w:rsid w:val="00F61291"/>
    <w:rsid w:val="00F61BFA"/>
    <w:rsid w:val="00F62983"/>
    <w:rsid w:val="00F62AAD"/>
    <w:rsid w:val="00F62BBF"/>
    <w:rsid w:val="00F63A3D"/>
    <w:rsid w:val="00F63C92"/>
    <w:rsid w:val="00F63FAA"/>
    <w:rsid w:val="00F64110"/>
    <w:rsid w:val="00F64468"/>
    <w:rsid w:val="00F646DB"/>
    <w:rsid w:val="00F64ACF"/>
    <w:rsid w:val="00F654A7"/>
    <w:rsid w:val="00F65ACC"/>
    <w:rsid w:val="00F65F7C"/>
    <w:rsid w:val="00F664AB"/>
    <w:rsid w:val="00F665B6"/>
    <w:rsid w:val="00F66810"/>
    <w:rsid w:val="00F670A7"/>
    <w:rsid w:val="00F700D1"/>
    <w:rsid w:val="00F700EF"/>
    <w:rsid w:val="00F70654"/>
    <w:rsid w:val="00F70979"/>
    <w:rsid w:val="00F70D17"/>
    <w:rsid w:val="00F7108B"/>
    <w:rsid w:val="00F71E31"/>
    <w:rsid w:val="00F72274"/>
    <w:rsid w:val="00F72F48"/>
    <w:rsid w:val="00F737FE"/>
    <w:rsid w:val="00F73E2C"/>
    <w:rsid w:val="00F74747"/>
    <w:rsid w:val="00F75175"/>
    <w:rsid w:val="00F752AB"/>
    <w:rsid w:val="00F75BAA"/>
    <w:rsid w:val="00F75CCA"/>
    <w:rsid w:val="00F75F38"/>
    <w:rsid w:val="00F768E4"/>
    <w:rsid w:val="00F76D8E"/>
    <w:rsid w:val="00F77546"/>
    <w:rsid w:val="00F775E7"/>
    <w:rsid w:val="00F77D87"/>
    <w:rsid w:val="00F77D95"/>
    <w:rsid w:val="00F80AD7"/>
    <w:rsid w:val="00F80CBB"/>
    <w:rsid w:val="00F81118"/>
    <w:rsid w:val="00F81C80"/>
    <w:rsid w:val="00F82124"/>
    <w:rsid w:val="00F8268B"/>
    <w:rsid w:val="00F827CF"/>
    <w:rsid w:val="00F83A47"/>
    <w:rsid w:val="00F84486"/>
    <w:rsid w:val="00F844AA"/>
    <w:rsid w:val="00F85801"/>
    <w:rsid w:val="00F85918"/>
    <w:rsid w:val="00F85961"/>
    <w:rsid w:val="00F867B2"/>
    <w:rsid w:val="00F867E6"/>
    <w:rsid w:val="00F86D45"/>
    <w:rsid w:val="00F8721D"/>
    <w:rsid w:val="00F87258"/>
    <w:rsid w:val="00F87512"/>
    <w:rsid w:val="00F87BAF"/>
    <w:rsid w:val="00F904A9"/>
    <w:rsid w:val="00F908F1"/>
    <w:rsid w:val="00F909F7"/>
    <w:rsid w:val="00F917E9"/>
    <w:rsid w:val="00F9202B"/>
    <w:rsid w:val="00F92196"/>
    <w:rsid w:val="00F92376"/>
    <w:rsid w:val="00F92EE0"/>
    <w:rsid w:val="00F938CC"/>
    <w:rsid w:val="00F93DF1"/>
    <w:rsid w:val="00F943B5"/>
    <w:rsid w:val="00F94516"/>
    <w:rsid w:val="00F947C8"/>
    <w:rsid w:val="00F94A5D"/>
    <w:rsid w:val="00F94C1D"/>
    <w:rsid w:val="00F9587E"/>
    <w:rsid w:val="00F9595F"/>
    <w:rsid w:val="00F95F50"/>
    <w:rsid w:val="00F96444"/>
    <w:rsid w:val="00F96BD1"/>
    <w:rsid w:val="00F96E82"/>
    <w:rsid w:val="00F97490"/>
    <w:rsid w:val="00F97985"/>
    <w:rsid w:val="00FA0BB2"/>
    <w:rsid w:val="00FA1200"/>
    <w:rsid w:val="00FA15E8"/>
    <w:rsid w:val="00FA1930"/>
    <w:rsid w:val="00FA1EEA"/>
    <w:rsid w:val="00FA2597"/>
    <w:rsid w:val="00FA25A1"/>
    <w:rsid w:val="00FA2B61"/>
    <w:rsid w:val="00FA2C25"/>
    <w:rsid w:val="00FA3356"/>
    <w:rsid w:val="00FA3F2E"/>
    <w:rsid w:val="00FA4904"/>
    <w:rsid w:val="00FA4A0E"/>
    <w:rsid w:val="00FA4E81"/>
    <w:rsid w:val="00FA55FA"/>
    <w:rsid w:val="00FA602C"/>
    <w:rsid w:val="00FA6A0C"/>
    <w:rsid w:val="00FA71B2"/>
    <w:rsid w:val="00FB0B83"/>
    <w:rsid w:val="00FB0BA1"/>
    <w:rsid w:val="00FB0D28"/>
    <w:rsid w:val="00FB0F52"/>
    <w:rsid w:val="00FB16C8"/>
    <w:rsid w:val="00FB19BE"/>
    <w:rsid w:val="00FB19E8"/>
    <w:rsid w:val="00FB239D"/>
    <w:rsid w:val="00FB321E"/>
    <w:rsid w:val="00FB33F7"/>
    <w:rsid w:val="00FB426B"/>
    <w:rsid w:val="00FB42CA"/>
    <w:rsid w:val="00FB43AE"/>
    <w:rsid w:val="00FB443C"/>
    <w:rsid w:val="00FB4AD8"/>
    <w:rsid w:val="00FB4EB1"/>
    <w:rsid w:val="00FB4ECA"/>
    <w:rsid w:val="00FB5114"/>
    <w:rsid w:val="00FB51D9"/>
    <w:rsid w:val="00FB5333"/>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5A9B"/>
    <w:rsid w:val="00FC5CA5"/>
    <w:rsid w:val="00FC5FB3"/>
    <w:rsid w:val="00FC67BB"/>
    <w:rsid w:val="00FC6949"/>
    <w:rsid w:val="00FC6F64"/>
    <w:rsid w:val="00FC7463"/>
    <w:rsid w:val="00FC7700"/>
    <w:rsid w:val="00FD08F7"/>
    <w:rsid w:val="00FD15A7"/>
    <w:rsid w:val="00FD1953"/>
    <w:rsid w:val="00FD23BE"/>
    <w:rsid w:val="00FD25E4"/>
    <w:rsid w:val="00FD3679"/>
    <w:rsid w:val="00FD39B5"/>
    <w:rsid w:val="00FD3AD6"/>
    <w:rsid w:val="00FD3B93"/>
    <w:rsid w:val="00FD3D70"/>
    <w:rsid w:val="00FD42FB"/>
    <w:rsid w:val="00FD4523"/>
    <w:rsid w:val="00FD4D48"/>
    <w:rsid w:val="00FD60D1"/>
    <w:rsid w:val="00FD626E"/>
    <w:rsid w:val="00FD6A0E"/>
    <w:rsid w:val="00FD6B8F"/>
    <w:rsid w:val="00FD6F3D"/>
    <w:rsid w:val="00FD70C7"/>
    <w:rsid w:val="00FD7A2D"/>
    <w:rsid w:val="00FD7B02"/>
    <w:rsid w:val="00FE0EE8"/>
    <w:rsid w:val="00FE14FF"/>
    <w:rsid w:val="00FE15EE"/>
    <w:rsid w:val="00FE2501"/>
    <w:rsid w:val="00FE272E"/>
    <w:rsid w:val="00FE27D5"/>
    <w:rsid w:val="00FE2F97"/>
    <w:rsid w:val="00FE34DD"/>
    <w:rsid w:val="00FE3AFF"/>
    <w:rsid w:val="00FE3F2B"/>
    <w:rsid w:val="00FE404D"/>
    <w:rsid w:val="00FE464C"/>
    <w:rsid w:val="00FE539E"/>
    <w:rsid w:val="00FE5B47"/>
    <w:rsid w:val="00FE632B"/>
    <w:rsid w:val="00FE64AC"/>
    <w:rsid w:val="00FE6738"/>
    <w:rsid w:val="00FE7228"/>
    <w:rsid w:val="00FE727F"/>
    <w:rsid w:val="00FE7419"/>
    <w:rsid w:val="00FE77B8"/>
    <w:rsid w:val="00FE77CF"/>
    <w:rsid w:val="00FE78C3"/>
    <w:rsid w:val="00FE7925"/>
    <w:rsid w:val="00FE7C68"/>
    <w:rsid w:val="00FF07BC"/>
    <w:rsid w:val="00FF0BAA"/>
    <w:rsid w:val="00FF0F88"/>
    <w:rsid w:val="00FF104D"/>
    <w:rsid w:val="00FF11B6"/>
    <w:rsid w:val="00FF122A"/>
    <w:rsid w:val="00FF1A09"/>
    <w:rsid w:val="00FF2570"/>
    <w:rsid w:val="00FF26C5"/>
    <w:rsid w:val="00FF296D"/>
    <w:rsid w:val="00FF2A52"/>
    <w:rsid w:val="00FF355D"/>
    <w:rsid w:val="00FF3B48"/>
    <w:rsid w:val="00FF3BB8"/>
    <w:rsid w:val="00FF4340"/>
    <w:rsid w:val="00FF47FF"/>
    <w:rsid w:val="00FF4B2F"/>
    <w:rsid w:val="00FF501C"/>
    <w:rsid w:val="00FF5147"/>
    <w:rsid w:val="00FF52A6"/>
    <w:rsid w:val="00FF5D5D"/>
    <w:rsid w:val="00FF6179"/>
    <w:rsid w:val="00FF6198"/>
    <w:rsid w:val="00FF6D88"/>
    <w:rsid w:val="00FF71C6"/>
    <w:rsid w:val="00FF77B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EA80D"/>
  <w15:docId w15:val="{37F10D34-763F-4752-A5A0-463F186A7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aliases w:val="FC,16 Point,Superscript 6 Point"/>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9"/>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
    <w:link w:val="Prrafodelista"/>
    <w:uiPriority w:val="34"/>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08507752">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64798940">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095386">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78236614">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076ECBAF-C357-45D3-8930-0900A07D1A74}">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64</TotalTime>
  <Pages>4</Pages>
  <Words>1332</Words>
  <Characters>7329</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DE LICITACIÓN PÚBLICA PARA LA CONTRATACIÓN DE BIENES</vt:lpstr>
      <vt:lpstr/>
    </vt:vector>
  </TitlesOfParts>
  <Company>SUBDIRECCION DE PROCESOS ESPECIALES – DIRECCION TECNICO NORMATIVACIÓN TECNICO TÉCNICOVA</Company>
  <LinksUpToDate>false</LinksUpToDate>
  <CharactersWithSpaces>8644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Wilfredo Julian Yato Yanez</cp:lastModifiedBy>
  <cp:revision>14</cp:revision>
  <cp:lastPrinted>2025-03-04T14:00:00Z</cp:lastPrinted>
  <dcterms:created xsi:type="dcterms:W3CDTF">2025-02-17T19:26:00Z</dcterms:created>
  <dcterms:modified xsi:type="dcterms:W3CDTF">2025-03-04T14:02:00Z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