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BE55FE">
        <w:rPr>
          <w:rFonts w:ascii="Arial Narrow" w:eastAsia="Times New Roman" w:hAnsi="Arial Narrow" w:cs="Arial"/>
          <w:bCs/>
          <w:sz w:val="20"/>
          <w:szCs w:val="20"/>
          <w:highlight w:val="yellow"/>
          <w:lang w:eastAsia="es-ES"/>
        </w:rPr>
        <w:t xml:space="preserve">Lima, </w:t>
      </w:r>
      <w:r w:rsidR="00942EEF" w:rsidRPr="00BE55FE">
        <w:rPr>
          <w:rFonts w:ascii="Arial Narrow" w:eastAsia="Times New Roman" w:hAnsi="Arial Narrow" w:cs="Arial"/>
          <w:bCs/>
          <w:color w:val="FF0000"/>
          <w:sz w:val="20"/>
          <w:szCs w:val="20"/>
          <w:highlight w:val="yellow"/>
          <w:lang w:eastAsia="es-ES"/>
        </w:rPr>
        <w:t>00</w:t>
      </w:r>
      <w:r w:rsidR="00395BFE" w:rsidRPr="00BE55FE">
        <w:rPr>
          <w:rFonts w:ascii="Arial Narrow" w:eastAsia="Times New Roman" w:hAnsi="Arial Narrow" w:cs="Arial"/>
          <w:bCs/>
          <w:sz w:val="20"/>
          <w:szCs w:val="20"/>
          <w:highlight w:val="yellow"/>
          <w:lang w:eastAsia="es-ES"/>
        </w:rPr>
        <w:t xml:space="preserve"> de </w:t>
      </w:r>
      <w:r w:rsidR="00A767F2" w:rsidRPr="00BE55FE">
        <w:rPr>
          <w:rFonts w:ascii="Arial Narrow" w:eastAsia="Times New Roman" w:hAnsi="Arial Narrow" w:cs="Arial"/>
          <w:bCs/>
          <w:color w:val="FF0000"/>
          <w:sz w:val="20"/>
          <w:szCs w:val="20"/>
          <w:highlight w:val="yellow"/>
          <w:lang w:eastAsia="es-ES"/>
        </w:rPr>
        <w:t>-----</w:t>
      </w:r>
      <w:r w:rsidR="00661D0F" w:rsidRPr="00BE55FE">
        <w:rPr>
          <w:rFonts w:ascii="Arial Narrow" w:eastAsia="Times New Roman" w:hAnsi="Arial Narrow" w:cs="Arial"/>
          <w:bCs/>
          <w:sz w:val="20"/>
          <w:szCs w:val="20"/>
          <w:highlight w:val="yellow"/>
          <w:lang w:eastAsia="es-ES"/>
        </w:rPr>
        <w:t xml:space="preserve"> 2026</w:t>
      </w:r>
      <w:r w:rsidR="00395BFE" w:rsidRPr="00BE55FE">
        <w:rPr>
          <w:rFonts w:ascii="Arial Narrow" w:eastAsia="Times New Roman" w:hAnsi="Arial Narrow" w:cs="Arial"/>
          <w:bCs/>
          <w:sz w:val="20"/>
          <w:szCs w:val="20"/>
          <w:highlight w:val="yellow"/>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7B0FC67B">
                <wp:simplePos x="0" y="0"/>
                <wp:positionH relativeFrom="column">
                  <wp:posOffset>1816683</wp:posOffset>
                </wp:positionH>
                <wp:positionV relativeFrom="paragraph">
                  <wp:posOffset>135026</wp:posOffset>
                </wp:positionV>
                <wp:extent cx="2465223" cy="980237"/>
                <wp:effectExtent l="0" t="0" r="0" b="0"/>
                <wp:wrapNone/>
                <wp:docPr id="11" name="Grupo 1"/>
                <wp:cNvGraphicFramePr/>
                <a:graphic xmlns:a="http://schemas.openxmlformats.org/drawingml/2006/main">
                  <a:graphicData uri="http://schemas.microsoft.com/office/word/2010/wordprocessingGroup">
                    <wpg:wgp>
                      <wpg:cNvGrpSpPr/>
                      <wpg:grpSpPr>
                        <a:xfrm>
                          <a:off x="0" y="0"/>
                          <a:ext cx="2465223" cy="980237"/>
                          <a:chOff x="-1" y="-1"/>
                          <a:chExt cx="2465224" cy="783276"/>
                        </a:xfrm>
                      </wpg:grpSpPr>
                      <wps:wsp>
                        <wps:cNvPr id="12" name="Rectángulo 12"/>
                        <wps:cNvSpPr/>
                        <wps:spPr>
                          <a:xfrm>
                            <a:off x="-1" y="-1"/>
                            <a:ext cx="2465224" cy="783276"/>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05pt;margin-top:10.65pt;width:194.1pt;height:77.2pt;z-index:251675648;mso-width-relative:margin;mso-height-relative:margin" coordorigin="" coordsize="24652,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">
                <v:rect id="Rectángulo 12" o:spid="_x0000_s1027" style="position:absolute;width:24652;height:7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CD4CB25"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 xml:space="preserve">DECLARACIÓN JURADA DE </w:t>
      </w:r>
      <w:r w:rsidR="00BE55FE">
        <w:rPr>
          <w:rFonts w:ascii="Arial Narrow" w:hAnsi="Arial Narrow" w:cs="Arial"/>
          <w:szCs w:val="20"/>
          <w:lang w:val="es-PE"/>
        </w:rPr>
        <w:t>CUMPLIMIENTO DE LA</w:t>
      </w:r>
      <w:r w:rsidRPr="0075466A">
        <w:rPr>
          <w:rFonts w:ascii="Arial Narrow" w:hAnsi="Arial Narrow" w:cs="Arial"/>
          <w:szCs w:val="20"/>
          <w:lang w:val="es-PE"/>
        </w:rPr>
        <w:t>S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F85A3A" w:rsidRDefault="00FC4554" w:rsidP="00FC4554">
      <w:pPr>
        <w:spacing w:after="0" w:line="240" w:lineRule="auto"/>
        <w:rPr>
          <w:rFonts w:ascii="Arial Narrow" w:hAnsi="Arial Narrow" w:cs="Arial"/>
          <w:b/>
          <w:sz w:val="20"/>
          <w:szCs w:val="20"/>
        </w:rPr>
      </w:pPr>
    </w:p>
    <w:p w14:paraId="2C9BD32C" w14:textId="7F64495C" w:rsidR="00BE55FE" w:rsidRPr="00F85A3A" w:rsidRDefault="00BE55FE" w:rsidP="00F85A3A">
      <w:pPr>
        <w:spacing w:after="120"/>
        <w:jc w:val="both"/>
        <w:rPr>
          <w:rFonts w:ascii="Arial Narrow" w:eastAsia="Times New Roman" w:hAnsi="Arial Narrow" w:cs="Arial"/>
          <w:sz w:val="20"/>
          <w:szCs w:val="20"/>
          <w:lang w:eastAsia="es-ES"/>
        </w:rPr>
      </w:pPr>
      <w:r w:rsidRPr="00F85A3A">
        <w:rPr>
          <w:rFonts w:ascii="Arial Narrow" w:eastAsia="Times New Roman" w:hAnsi="Arial Narrow" w:cs="Arial"/>
          <w:b/>
          <w:sz w:val="20"/>
          <w:szCs w:val="20"/>
          <w:highlight w:val="cyan"/>
          <w:lang w:eastAsia="es-ES"/>
        </w:rPr>
        <w:t xml:space="preserve">Asimismo, </w:t>
      </w:r>
      <w:r w:rsidR="00F85A3A" w:rsidRPr="00F85A3A">
        <w:rPr>
          <w:rFonts w:ascii="Arial Narrow" w:eastAsia="Times New Roman" w:hAnsi="Arial Narrow" w:cs="Arial"/>
          <w:b/>
          <w:sz w:val="20"/>
          <w:szCs w:val="20"/>
          <w:highlight w:val="cyan"/>
          <w:lang w:eastAsia="es-ES"/>
        </w:rPr>
        <w:t xml:space="preserve">se remite la documentación </w:t>
      </w:r>
      <w:r w:rsidR="00F85A3A" w:rsidRPr="008352F6">
        <w:rPr>
          <w:rFonts w:ascii="Arial Narrow" w:eastAsia="Times New Roman" w:hAnsi="Arial Narrow" w:cs="Arial"/>
          <w:b/>
          <w:sz w:val="20"/>
          <w:szCs w:val="20"/>
          <w:highlight w:val="cyan"/>
          <w:lang w:eastAsia="es-ES"/>
        </w:rPr>
        <w:t xml:space="preserve">que acredite el registro sanitario y </w:t>
      </w:r>
      <w:r w:rsidR="00F85A3A" w:rsidRPr="00BE55FE">
        <w:rPr>
          <w:rFonts w:ascii="Arial Narrow" w:eastAsia="Times New Roman" w:hAnsi="Arial Narrow" w:cs="Arial"/>
          <w:b/>
          <w:sz w:val="20"/>
          <w:szCs w:val="20"/>
          <w:highlight w:val="cyan"/>
          <w:lang w:eastAsia="es-ES"/>
        </w:rPr>
        <w:t>Certificación de validación técnica oficial del Plan HACCP</w:t>
      </w:r>
      <w:r w:rsidR="008352F6" w:rsidRPr="008352F6">
        <w:rPr>
          <w:rFonts w:ascii="Arial Narrow" w:eastAsia="Times New Roman" w:hAnsi="Arial Narrow" w:cs="Arial"/>
          <w:b/>
          <w:sz w:val="20"/>
          <w:szCs w:val="20"/>
          <w:highlight w:val="cyan"/>
          <w:lang w:eastAsia="es-ES"/>
        </w:rPr>
        <w:t xml:space="preserve"> de los bienes a ofertar</w:t>
      </w:r>
      <w:r w:rsidR="00F85A3A">
        <w:rPr>
          <w:rFonts w:ascii="Arial Narrow" w:eastAsia="Times New Roman" w:hAnsi="Arial Narrow" w:cs="Arial"/>
          <w:sz w:val="20"/>
          <w:szCs w:val="20"/>
          <w:lang w:eastAsia="es-ES"/>
        </w:rPr>
        <w:t xml:space="preserve">, referidos a: </w:t>
      </w:r>
    </w:p>
    <w:p w14:paraId="567A11C4" w14:textId="77777777" w:rsidR="00BE55FE" w:rsidRPr="00BE55FE" w:rsidRDefault="00BE55FE" w:rsidP="00BE55FE">
      <w:pPr>
        <w:autoSpaceDE w:val="0"/>
        <w:autoSpaceDN w:val="0"/>
        <w:adjustRightInd w:val="0"/>
        <w:spacing w:after="0" w:line="240" w:lineRule="auto"/>
        <w:rPr>
          <w:rFonts w:ascii="Arial Narrow" w:eastAsiaTheme="minorHAnsi" w:hAnsi="Arial Narrow" w:cs="Arial"/>
          <w:color w:val="000000"/>
          <w:sz w:val="20"/>
          <w:szCs w:val="20"/>
          <w:lang w:eastAsia="en-US"/>
        </w:rPr>
      </w:pPr>
      <w:r w:rsidRPr="00BE55FE">
        <w:rPr>
          <w:rFonts w:ascii="Arial Narrow" w:eastAsiaTheme="minorHAnsi" w:hAnsi="Arial Narrow" w:cs="Arial"/>
          <w:b/>
          <w:bCs/>
          <w:color w:val="000000"/>
          <w:sz w:val="20"/>
          <w:szCs w:val="20"/>
          <w:lang w:eastAsia="en-US"/>
        </w:rPr>
        <w:t xml:space="preserve">CALIFICACIÓNLEGAL </w:t>
      </w:r>
    </w:p>
    <w:p w14:paraId="240875A1" w14:textId="709CCAD8" w:rsidR="00BE55FE" w:rsidRPr="00F85A3A" w:rsidRDefault="00BE55FE" w:rsidP="00F85A3A">
      <w:pPr>
        <w:pStyle w:val="Prrafodelista"/>
        <w:numPr>
          <w:ilvl w:val="0"/>
          <w:numId w:val="20"/>
        </w:numPr>
        <w:autoSpaceDE w:val="0"/>
        <w:autoSpaceDN w:val="0"/>
        <w:adjustRightInd w:val="0"/>
        <w:spacing w:after="0" w:line="240" w:lineRule="auto"/>
        <w:rPr>
          <w:rFonts w:ascii="Arial Narrow" w:eastAsiaTheme="minorHAnsi" w:hAnsi="Arial Narrow" w:cs="Arial"/>
          <w:color w:val="000000"/>
          <w:sz w:val="20"/>
          <w:szCs w:val="20"/>
          <w:lang w:eastAsia="en-US"/>
        </w:rPr>
      </w:pPr>
      <w:r w:rsidRPr="00F85A3A">
        <w:rPr>
          <w:rFonts w:ascii="Arial Narrow" w:eastAsiaTheme="minorHAnsi" w:hAnsi="Arial Narrow" w:cs="Arial"/>
          <w:color w:val="000000"/>
          <w:sz w:val="20"/>
          <w:szCs w:val="20"/>
          <w:lang w:eastAsia="en-US"/>
        </w:rPr>
        <w:t>Registro Sanitario vigente, emitido por la Dirección General de Salud Ambiental del Ministerio de Salud –DIGESA, del bien a ofertar.</w:t>
      </w:r>
    </w:p>
    <w:p w14:paraId="73956AC4" w14:textId="4A1EB655" w:rsidR="00BE55FE" w:rsidRPr="00F85A3A" w:rsidRDefault="00BE55FE" w:rsidP="00F85A3A">
      <w:pPr>
        <w:pStyle w:val="Prrafodelista"/>
        <w:numPr>
          <w:ilvl w:val="0"/>
          <w:numId w:val="20"/>
        </w:numPr>
        <w:autoSpaceDE w:val="0"/>
        <w:autoSpaceDN w:val="0"/>
        <w:adjustRightInd w:val="0"/>
        <w:spacing w:after="0" w:line="240" w:lineRule="auto"/>
        <w:rPr>
          <w:rFonts w:ascii="Arial Narrow" w:eastAsiaTheme="minorHAnsi" w:hAnsi="Arial Narrow" w:cs="Arial"/>
          <w:color w:val="000000"/>
          <w:sz w:val="20"/>
          <w:szCs w:val="20"/>
          <w:lang w:eastAsia="en-US"/>
        </w:rPr>
      </w:pPr>
      <w:r w:rsidRPr="00F85A3A">
        <w:rPr>
          <w:rFonts w:ascii="Arial Narrow" w:eastAsiaTheme="minorHAnsi" w:hAnsi="Arial Narrow" w:cs="Arial"/>
          <w:color w:val="000000"/>
          <w:sz w:val="20"/>
          <w:szCs w:val="20"/>
          <w:lang w:eastAsia="en-US"/>
        </w:rPr>
        <w:t>Certificación de validación técnica oficial del Plan HACCP para la línea de productos de agua de mesa, vigente a la fecha de presentación de su propuesta, de acuerdo al Decreto Supremo N° 007-98-SA, obligatorio para todas las empresas dedicadas a la fabricación de alimentos y bebidas para consumo humano.</w:t>
      </w:r>
    </w:p>
    <w:p w14:paraId="462DD3C5" w14:textId="77777777" w:rsidR="00BE55FE" w:rsidRPr="00BE55FE" w:rsidRDefault="00BE55FE" w:rsidP="00BE55FE">
      <w:pPr>
        <w:autoSpaceDE w:val="0"/>
        <w:autoSpaceDN w:val="0"/>
        <w:adjustRightInd w:val="0"/>
        <w:spacing w:after="0" w:line="240" w:lineRule="auto"/>
        <w:rPr>
          <w:rFonts w:ascii="Arial Narrow" w:eastAsiaTheme="minorHAnsi" w:hAnsi="Arial Narrow" w:cs="Arial"/>
          <w:color w:val="000000"/>
          <w:sz w:val="20"/>
          <w:szCs w:val="20"/>
          <w:lang w:eastAsia="en-US"/>
        </w:rPr>
      </w:pPr>
    </w:p>
    <w:p w14:paraId="6721FC10" w14:textId="77777777" w:rsidR="00BE55FE" w:rsidRPr="00BE55FE" w:rsidRDefault="00BE55FE" w:rsidP="00BE55FE">
      <w:pPr>
        <w:autoSpaceDE w:val="0"/>
        <w:autoSpaceDN w:val="0"/>
        <w:adjustRightInd w:val="0"/>
        <w:spacing w:after="0" w:line="240" w:lineRule="auto"/>
        <w:rPr>
          <w:rFonts w:ascii="Arial Narrow" w:eastAsiaTheme="minorHAnsi" w:hAnsi="Arial Narrow" w:cs="Arial"/>
          <w:color w:val="000000"/>
          <w:sz w:val="20"/>
          <w:szCs w:val="20"/>
          <w:lang w:eastAsia="en-US"/>
        </w:rPr>
      </w:pPr>
      <w:r w:rsidRPr="00BE55FE">
        <w:rPr>
          <w:rFonts w:ascii="Arial Narrow" w:eastAsiaTheme="minorHAnsi" w:hAnsi="Arial Narrow" w:cs="Arial"/>
          <w:b/>
          <w:bCs/>
          <w:color w:val="000000"/>
          <w:sz w:val="20"/>
          <w:szCs w:val="20"/>
          <w:lang w:eastAsia="en-US"/>
        </w:rPr>
        <w:t>ACREDITACIÓN</w:t>
      </w:r>
    </w:p>
    <w:p w14:paraId="1DCFE74D" w14:textId="00E539CE" w:rsidR="00BE55FE" w:rsidRPr="00BE55FE" w:rsidRDefault="00BE55FE" w:rsidP="00F85A3A">
      <w:pPr>
        <w:pStyle w:val="Prrafodelista"/>
        <w:numPr>
          <w:ilvl w:val="0"/>
          <w:numId w:val="20"/>
        </w:numPr>
        <w:autoSpaceDE w:val="0"/>
        <w:autoSpaceDN w:val="0"/>
        <w:adjustRightInd w:val="0"/>
        <w:spacing w:after="0" w:line="240" w:lineRule="auto"/>
        <w:rPr>
          <w:rFonts w:ascii="Arial Narrow" w:eastAsiaTheme="minorHAnsi" w:hAnsi="Arial Narrow" w:cs="Arial"/>
          <w:color w:val="000000"/>
          <w:sz w:val="20"/>
          <w:szCs w:val="20"/>
          <w:lang w:eastAsia="en-US"/>
        </w:rPr>
      </w:pPr>
      <w:r w:rsidRPr="00BE55FE">
        <w:rPr>
          <w:rFonts w:ascii="Arial Narrow" w:eastAsiaTheme="minorHAnsi" w:hAnsi="Arial Narrow" w:cs="Arial"/>
          <w:color w:val="000000"/>
          <w:sz w:val="20"/>
          <w:szCs w:val="20"/>
          <w:lang w:eastAsia="en-US"/>
        </w:rPr>
        <w:t>Copia Simple del Registro Sanitario vigente del bien ofertado expedido por la DIGESA vigente y copia simple de la Certificación de validación técnica oficial del Plan HACCP para la línea de productos de agua de mesa vigente.</w:t>
      </w:r>
    </w:p>
    <w:p w14:paraId="0CADB3DE" w14:textId="4FF0A731" w:rsidR="0018512C" w:rsidRDefault="0018512C">
      <w:pPr>
        <w:spacing w:after="160" w:line="259" w:lineRule="auto"/>
        <w:rPr>
          <w:rFonts w:ascii="Arial Narrow" w:eastAsia="Times New Roman" w:hAnsi="Arial Narrow" w:cs="Arial"/>
          <w:b/>
          <w:sz w:val="20"/>
          <w:szCs w:val="20"/>
          <w:lang w:eastAsia="es-ES"/>
        </w:rPr>
      </w:pPr>
    </w:p>
    <w:p w14:paraId="7EA84DD4" w14:textId="77777777" w:rsidR="008352F6" w:rsidRDefault="008352F6">
      <w:pPr>
        <w:spacing w:after="160" w:line="259" w:lineRule="auto"/>
        <w:rPr>
          <w:rFonts w:ascii="Arial Narrow" w:eastAsia="Times New Roman" w:hAnsi="Arial Narrow" w:cs="Arial"/>
          <w:b/>
          <w:sz w:val="20"/>
          <w:szCs w:val="20"/>
          <w:lang w:eastAsia="es-ES"/>
        </w:rPr>
      </w:pPr>
    </w:p>
    <w:p w14:paraId="19BEC3B1" w14:textId="77777777" w:rsidR="008352F6" w:rsidRDefault="008352F6">
      <w:pPr>
        <w:spacing w:after="160" w:line="259" w:lineRule="auto"/>
        <w:rPr>
          <w:rFonts w:ascii="Arial Narrow" w:eastAsia="Times New Roman" w:hAnsi="Arial Narrow" w:cs="Arial"/>
          <w:b/>
          <w:sz w:val="20"/>
          <w:szCs w:val="20"/>
          <w:lang w:eastAsia="es-ES"/>
        </w:rPr>
      </w:pPr>
    </w:p>
    <w:p w14:paraId="7ED9FAA0" w14:textId="5E4AE5EE"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5344" behindDoc="0" locked="0" layoutInCell="1" allowOverlap="1" wp14:anchorId="7DF6BB1A" wp14:editId="4E268405">
                <wp:simplePos x="0" y="0"/>
                <wp:positionH relativeFrom="margin">
                  <wp:align>center</wp:align>
                </wp:positionH>
                <wp:positionV relativeFrom="paragraph">
                  <wp:posOffset>12065</wp:posOffset>
                </wp:positionV>
                <wp:extent cx="2465070" cy="979805"/>
                <wp:effectExtent l="0" t="0" r="0" b="0"/>
                <wp:wrapNone/>
                <wp:docPr id="1" name="Rectángulo 1"/>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7DF6BB1A" id="Rectángulo 1" o:spid="_x0000_s1029" style="position:absolute;margin-left:0;margin-top:.95pt;width:194.1pt;height:77.15pt;z-index:2517053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" fillcolor="white [3201]" stroked="f" strokeweight="1pt">
                <v:textbo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28" w:type="dxa"/>
          <w:bottom w:w="17" w:type="dxa"/>
          <w:right w:w="28" w:type="dxa"/>
        </w:tblCellMar>
        <w:tblLook w:val="0000" w:firstRow="0" w:lastRow="0" w:firstColumn="0" w:lastColumn="0" w:noHBand="0" w:noVBand="0"/>
      </w:tblPr>
      <w:tblGrid>
        <w:gridCol w:w="2668"/>
        <w:gridCol w:w="827"/>
        <w:gridCol w:w="2589"/>
        <w:gridCol w:w="1371"/>
        <w:gridCol w:w="1373"/>
      </w:tblGrid>
      <w:tr w:rsidR="008352F6" w:rsidRPr="008352F6" w14:paraId="38DC3713" w14:textId="77777777" w:rsidTr="008352F6">
        <w:trPr>
          <w:jc w:val="center"/>
        </w:trPr>
        <w:tc>
          <w:tcPr>
            <w:tcW w:w="2668" w:type="dxa"/>
            <w:shd w:val="clear" w:color="auto" w:fill="D9D9D9" w:themeFill="background1" w:themeFillShade="D9"/>
            <w:vAlign w:val="center"/>
          </w:tcPr>
          <w:p w14:paraId="4CBFCF8D" w14:textId="77777777" w:rsidR="008352F6" w:rsidRPr="008352F6" w:rsidRDefault="008352F6" w:rsidP="00B947D4">
            <w:pPr>
              <w:widowControl w:val="0"/>
              <w:jc w:val="center"/>
              <w:rPr>
                <w:rFonts w:ascii="Arial Narrow" w:hAnsi="Arial Narrow" w:cs="Arial"/>
                <w:b/>
                <w:sz w:val="18"/>
                <w:szCs w:val="18"/>
              </w:rPr>
            </w:pPr>
            <w:r w:rsidRPr="008352F6">
              <w:rPr>
                <w:rFonts w:ascii="Arial Narrow" w:hAnsi="Arial Narrow" w:cs="Arial"/>
                <w:b/>
                <w:sz w:val="18"/>
                <w:szCs w:val="18"/>
              </w:rPr>
              <w:t>CONCEPTO</w:t>
            </w:r>
          </w:p>
        </w:tc>
        <w:tc>
          <w:tcPr>
            <w:tcW w:w="0" w:type="auto"/>
            <w:shd w:val="clear" w:color="auto" w:fill="D9D9D9" w:themeFill="background1" w:themeFillShade="D9"/>
          </w:tcPr>
          <w:p w14:paraId="758A44FD" w14:textId="77777777" w:rsidR="008352F6" w:rsidRPr="008352F6" w:rsidRDefault="008352F6" w:rsidP="00B947D4">
            <w:pPr>
              <w:pStyle w:val="Textoindependiente"/>
              <w:widowControl w:val="0"/>
              <w:spacing w:after="0"/>
              <w:jc w:val="center"/>
              <w:rPr>
                <w:rFonts w:ascii="Arial Narrow" w:hAnsi="Arial Narrow" w:cs="Arial"/>
                <w:b/>
                <w:sz w:val="18"/>
                <w:szCs w:val="18"/>
              </w:rPr>
            </w:pPr>
          </w:p>
          <w:p w14:paraId="548585E9" w14:textId="77777777" w:rsidR="008352F6" w:rsidRPr="008352F6" w:rsidRDefault="008352F6" w:rsidP="00B947D4">
            <w:pPr>
              <w:pStyle w:val="Textoindependiente"/>
              <w:widowControl w:val="0"/>
              <w:spacing w:after="0"/>
              <w:jc w:val="center"/>
              <w:rPr>
                <w:rFonts w:ascii="Arial Narrow" w:hAnsi="Arial Narrow" w:cs="Arial"/>
                <w:b/>
                <w:sz w:val="18"/>
                <w:szCs w:val="18"/>
              </w:rPr>
            </w:pPr>
            <w:r w:rsidRPr="008352F6">
              <w:rPr>
                <w:rFonts w:ascii="Arial Narrow" w:hAnsi="Arial Narrow" w:cs="Arial"/>
                <w:b/>
                <w:sz w:val="18"/>
                <w:szCs w:val="18"/>
              </w:rPr>
              <w:t>CANTIDAD</w:t>
            </w:r>
          </w:p>
        </w:tc>
        <w:tc>
          <w:tcPr>
            <w:tcW w:w="0" w:type="auto"/>
            <w:shd w:val="clear" w:color="auto" w:fill="D9D9D9" w:themeFill="background1" w:themeFillShade="D9"/>
          </w:tcPr>
          <w:p w14:paraId="09DB3B66" w14:textId="77777777" w:rsidR="008352F6" w:rsidRPr="008352F6" w:rsidRDefault="008352F6" w:rsidP="00B947D4">
            <w:pPr>
              <w:pStyle w:val="Textoindependiente"/>
              <w:widowControl w:val="0"/>
              <w:spacing w:after="0"/>
              <w:jc w:val="center"/>
              <w:rPr>
                <w:rFonts w:ascii="Arial Narrow" w:hAnsi="Arial Narrow" w:cs="Arial"/>
                <w:b/>
                <w:sz w:val="18"/>
                <w:szCs w:val="18"/>
              </w:rPr>
            </w:pPr>
          </w:p>
          <w:p w14:paraId="27EB79BC" w14:textId="597A078F" w:rsidR="008352F6" w:rsidRPr="008352F6" w:rsidRDefault="008352F6" w:rsidP="00B947D4">
            <w:pPr>
              <w:pStyle w:val="Textoindependiente"/>
              <w:widowControl w:val="0"/>
              <w:spacing w:after="0"/>
              <w:jc w:val="center"/>
              <w:rPr>
                <w:rFonts w:ascii="Arial Narrow" w:hAnsi="Arial Narrow" w:cs="Arial"/>
                <w:b/>
                <w:sz w:val="18"/>
                <w:szCs w:val="18"/>
              </w:rPr>
            </w:pPr>
            <w:r w:rsidRPr="008352F6">
              <w:rPr>
                <w:rFonts w:ascii="Arial Narrow" w:hAnsi="Arial Narrow" w:cs="Arial"/>
                <w:b/>
                <w:sz w:val="18"/>
                <w:szCs w:val="18"/>
              </w:rPr>
              <w:t>MARCA DE PRODUCTO</w:t>
            </w:r>
            <w:r>
              <w:rPr>
                <w:rFonts w:ascii="Arial Narrow" w:hAnsi="Arial Narrow" w:cs="Arial"/>
                <w:b/>
                <w:sz w:val="18"/>
                <w:szCs w:val="18"/>
              </w:rPr>
              <w:t xml:space="preserve"> OFERTADO</w:t>
            </w:r>
          </w:p>
        </w:tc>
        <w:tc>
          <w:tcPr>
            <w:tcW w:w="0" w:type="auto"/>
            <w:shd w:val="clear" w:color="auto" w:fill="D9D9D9" w:themeFill="background1" w:themeFillShade="D9"/>
            <w:vAlign w:val="center"/>
          </w:tcPr>
          <w:p w14:paraId="216F19FB" w14:textId="65D49881" w:rsidR="008352F6" w:rsidRPr="008352F6" w:rsidRDefault="008352F6" w:rsidP="00B947D4">
            <w:pPr>
              <w:pStyle w:val="Textoindependiente"/>
              <w:widowControl w:val="0"/>
              <w:spacing w:after="0"/>
              <w:jc w:val="center"/>
              <w:rPr>
                <w:rFonts w:ascii="Arial Narrow" w:hAnsi="Arial Narrow" w:cs="Arial"/>
                <w:b/>
                <w:sz w:val="18"/>
                <w:szCs w:val="18"/>
              </w:rPr>
            </w:pPr>
          </w:p>
          <w:p w14:paraId="3E447FF6" w14:textId="77777777" w:rsidR="008352F6" w:rsidRPr="008352F6" w:rsidRDefault="008352F6" w:rsidP="00B947D4">
            <w:pPr>
              <w:pStyle w:val="Textoindependiente"/>
              <w:widowControl w:val="0"/>
              <w:spacing w:after="0"/>
              <w:jc w:val="center"/>
              <w:rPr>
                <w:rFonts w:ascii="Arial Narrow" w:hAnsi="Arial Narrow" w:cs="Arial"/>
                <w:b/>
                <w:sz w:val="18"/>
                <w:szCs w:val="18"/>
              </w:rPr>
            </w:pPr>
            <w:r w:rsidRPr="008352F6">
              <w:rPr>
                <w:rFonts w:ascii="Arial Narrow" w:hAnsi="Arial Narrow" w:cs="Arial"/>
                <w:b/>
                <w:sz w:val="18"/>
                <w:szCs w:val="18"/>
              </w:rPr>
              <w:t>PRECIO UNITARIO</w:t>
            </w:r>
          </w:p>
          <w:p w14:paraId="15CF886A" w14:textId="02E41486" w:rsidR="008352F6" w:rsidRPr="008352F6" w:rsidRDefault="008352F6" w:rsidP="00B947D4">
            <w:pPr>
              <w:pStyle w:val="Textoindependiente"/>
              <w:widowControl w:val="0"/>
              <w:spacing w:after="0"/>
              <w:jc w:val="center"/>
              <w:rPr>
                <w:rFonts w:ascii="Arial Narrow" w:hAnsi="Arial Narrow" w:cs="Arial"/>
                <w:b/>
                <w:sz w:val="18"/>
                <w:szCs w:val="18"/>
              </w:rPr>
            </w:pPr>
            <w:r w:rsidRPr="008352F6">
              <w:rPr>
                <w:rFonts w:ascii="Arial Narrow" w:hAnsi="Arial Narrow" w:cs="Arial"/>
                <w:b/>
                <w:sz w:val="18"/>
                <w:szCs w:val="18"/>
              </w:rPr>
              <w:t xml:space="preserve">S/ </w:t>
            </w:r>
          </w:p>
          <w:p w14:paraId="64EDC8AC" w14:textId="77777777" w:rsidR="008352F6" w:rsidRPr="008352F6" w:rsidRDefault="008352F6" w:rsidP="00B947D4">
            <w:pPr>
              <w:pStyle w:val="Textoindependiente"/>
              <w:widowControl w:val="0"/>
              <w:spacing w:after="0"/>
              <w:jc w:val="center"/>
              <w:rPr>
                <w:rFonts w:ascii="Arial Narrow" w:hAnsi="Arial Narrow" w:cs="Arial"/>
                <w:b/>
                <w:sz w:val="18"/>
                <w:szCs w:val="18"/>
              </w:rPr>
            </w:pPr>
          </w:p>
        </w:tc>
        <w:tc>
          <w:tcPr>
            <w:tcW w:w="1373" w:type="dxa"/>
            <w:shd w:val="clear" w:color="auto" w:fill="D9D9D9" w:themeFill="background1" w:themeFillShade="D9"/>
            <w:vAlign w:val="center"/>
          </w:tcPr>
          <w:p w14:paraId="02F40989" w14:textId="77777777" w:rsidR="008352F6" w:rsidRDefault="008352F6" w:rsidP="00B947D4">
            <w:pPr>
              <w:pStyle w:val="Textoindependiente"/>
              <w:widowControl w:val="0"/>
              <w:spacing w:after="0"/>
              <w:jc w:val="center"/>
              <w:rPr>
                <w:rFonts w:ascii="Arial Narrow" w:hAnsi="Arial Narrow" w:cs="Arial"/>
                <w:b/>
                <w:sz w:val="18"/>
                <w:szCs w:val="18"/>
              </w:rPr>
            </w:pPr>
            <w:r w:rsidRPr="008352F6">
              <w:rPr>
                <w:rFonts w:ascii="Arial Narrow" w:hAnsi="Arial Narrow" w:cs="Arial"/>
                <w:b/>
                <w:sz w:val="18"/>
                <w:szCs w:val="18"/>
              </w:rPr>
              <w:t>PRECIO TOTAL</w:t>
            </w:r>
          </w:p>
          <w:p w14:paraId="11385331" w14:textId="6304ED47" w:rsidR="008352F6" w:rsidRPr="008352F6" w:rsidRDefault="008352F6" w:rsidP="00B947D4">
            <w:pPr>
              <w:pStyle w:val="Textoindependiente"/>
              <w:widowControl w:val="0"/>
              <w:spacing w:after="0"/>
              <w:jc w:val="center"/>
              <w:rPr>
                <w:rFonts w:ascii="Arial Narrow" w:hAnsi="Arial Narrow" w:cs="Arial"/>
                <w:b/>
                <w:sz w:val="18"/>
                <w:szCs w:val="18"/>
              </w:rPr>
            </w:pPr>
            <w:r>
              <w:rPr>
                <w:rFonts w:ascii="Arial Narrow" w:hAnsi="Arial Narrow" w:cs="Arial"/>
                <w:b/>
                <w:sz w:val="18"/>
                <w:szCs w:val="18"/>
              </w:rPr>
              <w:t>S/</w:t>
            </w:r>
            <w:r w:rsidRPr="008352F6">
              <w:rPr>
                <w:rFonts w:ascii="Arial Narrow" w:hAnsi="Arial Narrow" w:cs="Arial"/>
                <w:b/>
                <w:sz w:val="18"/>
                <w:szCs w:val="18"/>
              </w:rPr>
              <w:t xml:space="preserve"> </w:t>
            </w:r>
          </w:p>
        </w:tc>
      </w:tr>
      <w:tr w:rsidR="008352F6" w:rsidRPr="008352F6" w14:paraId="713BC8A3" w14:textId="77777777" w:rsidTr="008352F6">
        <w:trPr>
          <w:trHeight w:val="386"/>
          <w:jc w:val="center"/>
        </w:trPr>
        <w:tc>
          <w:tcPr>
            <w:tcW w:w="2668" w:type="dxa"/>
            <w:vAlign w:val="center"/>
          </w:tcPr>
          <w:p w14:paraId="7339972F" w14:textId="522932D6" w:rsidR="008352F6" w:rsidRPr="008352F6" w:rsidRDefault="008352F6" w:rsidP="00B947D4">
            <w:pPr>
              <w:widowControl w:val="0"/>
              <w:jc w:val="both"/>
              <w:rPr>
                <w:rFonts w:ascii="Arial Narrow" w:hAnsi="Arial Narrow" w:cs="Arial"/>
                <w:sz w:val="20"/>
                <w:szCs w:val="20"/>
              </w:rPr>
            </w:pPr>
            <w:r w:rsidRPr="008352F6">
              <w:rPr>
                <w:rFonts w:ascii="Arial Narrow" w:hAnsi="Arial Narrow" w:cs="Arial"/>
                <w:sz w:val="20"/>
                <w:szCs w:val="20"/>
              </w:rPr>
              <w:t>AGUA DE MESA SIN GAS X 20 LTS</w:t>
            </w:r>
          </w:p>
        </w:tc>
        <w:tc>
          <w:tcPr>
            <w:tcW w:w="0" w:type="auto"/>
          </w:tcPr>
          <w:p w14:paraId="0369EAA0" w14:textId="177C477F" w:rsidR="008352F6" w:rsidRPr="008352F6" w:rsidRDefault="008352F6" w:rsidP="008352F6">
            <w:pPr>
              <w:pStyle w:val="Textoindependiente"/>
              <w:widowControl w:val="0"/>
              <w:spacing w:after="0"/>
              <w:jc w:val="center"/>
              <w:rPr>
                <w:rFonts w:ascii="Arial Narrow" w:hAnsi="Arial Narrow" w:cs="Arial"/>
                <w:sz w:val="20"/>
                <w:szCs w:val="20"/>
              </w:rPr>
            </w:pPr>
            <w:r w:rsidRPr="008352F6">
              <w:rPr>
                <w:rFonts w:ascii="Arial Narrow" w:hAnsi="Arial Narrow" w:cs="Arial"/>
                <w:sz w:val="20"/>
                <w:szCs w:val="20"/>
              </w:rPr>
              <w:t>460</w:t>
            </w:r>
          </w:p>
        </w:tc>
        <w:tc>
          <w:tcPr>
            <w:tcW w:w="0" w:type="auto"/>
          </w:tcPr>
          <w:p w14:paraId="06A4246F" w14:textId="77777777" w:rsidR="008352F6" w:rsidRPr="008352F6" w:rsidRDefault="008352F6" w:rsidP="008352F6">
            <w:pPr>
              <w:pStyle w:val="Textoindependiente"/>
              <w:widowControl w:val="0"/>
              <w:spacing w:after="0"/>
              <w:jc w:val="center"/>
              <w:rPr>
                <w:rFonts w:ascii="Arial Narrow" w:hAnsi="Arial Narrow" w:cs="Arial"/>
                <w:sz w:val="20"/>
                <w:szCs w:val="20"/>
              </w:rPr>
            </w:pPr>
          </w:p>
        </w:tc>
        <w:tc>
          <w:tcPr>
            <w:tcW w:w="0" w:type="auto"/>
          </w:tcPr>
          <w:p w14:paraId="115ABC0B" w14:textId="0FA9F838" w:rsidR="008352F6" w:rsidRPr="008352F6" w:rsidRDefault="008352F6" w:rsidP="00B947D4">
            <w:pPr>
              <w:pStyle w:val="Textoindependiente"/>
              <w:widowControl w:val="0"/>
              <w:spacing w:after="0"/>
              <w:jc w:val="right"/>
              <w:rPr>
                <w:rFonts w:ascii="Arial Narrow" w:hAnsi="Arial Narrow" w:cs="Arial"/>
                <w:b/>
                <w:sz w:val="20"/>
                <w:szCs w:val="20"/>
              </w:rPr>
            </w:pPr>
          </w:p>
        </w:tc>
        <w:tc>
          <w:tcPr>
            <w:tcW w:w="1373" w:type="dxa"/>
            <w:vAlign w:val="center"/>
          </w:tcPr>
          <w:p w14:paraId="60ECA326" w14:textId="77777777" w:rsidR="008352F6" w:rsidRPr="008352F6" w:rsidRDefault="008352F6" w:rsidP="00B947D4">
            <w:pPr>
              <w:pStyle w:val="Textoindependiente"/>
              <w:widowControl w:val="0"/>
              <w:spacing w:after="0"/>
              <w:jc w:val="right"/>
              <w:rPr>
                <w:rFonts w:ascii="Arial Narrow" w:hAnsi="Arial Narrow" w:cs="Arial"/>
                <w:b/>
                <w:sz w:val="20"/>
                <w:szCs w:val="20"/>
              </w:rPr>
            </w:pPr>
          </w:p>
        </w:tc>
      </w:tr>
      <w:tr w:rsidR="008352F6" w:rsidRPr="008352F6" w14:paraId="6E46C0C8" w14:textId="77777777" w:rsidTr="008352F6">
        <w:trPr>
          <w:trHeight w:val="386"/>
          <w:jc w:val="center"/>
        </w:trPr>
        <w:tc>
          <w:tcPr>
            <w:tcW w:w="7127" w:type="dxa"/>
            <w:gridSpan w:val="4"/>
            <w:tcBorders>
              <w:top w:val="single" w:sz="4" w:space="0" w:color="auto"/>
              <w:left w:val="single" w:sz="4" w:space="0" w:color="auto"/>
              <w:bottom w:val="single" w:sz="4" w:space="0" w:color="auto"/>
              <w:right w:val="single" w:sz="4" w:space="0" w:color="auto"/>
            </w:tcBorders>
          </w:tcPr>
          <w:p w14:paraId="1D8CFB45" w14:textId="731A9CE1" w:rsidR="008352F6" w:rsidRPr="008352F6" w:rsidRDefault="008352F6" w:rsidP="00B947D4">
            <w:pPr>
              <w:pStyle w:val="Textoindependiente"/>
              <w:widowControl w:val="0"/>
              <w:spacing w:after="0"/>
              <w:jc w:val="center"/>
              <w:rPr>
                <w:rFonts w:ascii="Arial Narrow" w:hAnsi="Arial Narrow" w:cs="Arial"/>
                <w:b/>
                <w:sz w:val="20"/>
                <w:szCs w:val="20"/>
              </w:rPr>
            </w:pPr>
            <w:r>
              <w:rPr>
                <w:rFonts w:ascii="Arial Narrow" w:hAnsi="Arial Narrow" w:cs="Arial"/>
                <w:b/>
                <w:sz w:val="20"/>
                <w:szCs w:val="20"/>
              </w:rPr>
              <w:t xml:space="preserve">MONTO </w:t>
            </w:r>
            <w:r w:rsidRPr="008352F6">
              <w:rPr>
                <w:rFonts w:ascii="Arial Narrow" w:hAnsi="Arial Narrow" w:cs="Arial"/>
                <w:b/>
                <w:sz w:val="20"/>
                <w:szCs w:val="20"/>
              </w:rPr>
              <w:t>TOTAL</w:t>
            </w:r>
          </w:p>
        </w:tc>
        <w:tc>
          <w:tcPr>
            <w:tcW w:w="1373" w:type="dxa"/>
            <w:tcBorders>
              <w:top w:val="single" w:sz="4" w:space="0" w:color="auto"/>
              <w:left w:val="single" w:sz="4" w:space="0" w:color="auto"/>
              <w:bottom w:val="single" w:sz="4" w:space="0" w:color="auto"/>
              <w:right w:val="single" w:sz="4" w:space="0" w:color="auto"/>
            </w:tcBorders>
            <w:vAlign w:val="center"/>
          </w:tcPr>
          <w:p w14:paraId="449048D4" w14:textId="77777777" w:rsidR="008352F6" w:rsidRPr="008352F6" w:rsidRDefault="008352F6" w:rsidP="00B947D4">
            <w:pPr>
              <w:pStyle w:val="Textoindependiente"/>
              <w:widowControl w:val="0"/>
              <w:spacing w:after="0"/>
              <w:jc w:val="right"/>
              <w:rPr>
                <w:rFonts w:ascii="Arial Narrow" w:hAnsi="Arial Narrow"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176A7AE5"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0933914A"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239C3B5C"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93C5C4" w14:textId="65CDB46C" w:rsidR="0018512C" w:rsidRDefault="0018512C">
      <w:pPr>
        <w:spacing w:after="160" w:line="259" w:lineRule="auto"/>
        <w:rPr>
          <w:rFonts w:ascii="Arial Narrow" w:eastAsia="Times New Roman" w:hAnsi="Arial Narrow" w:cs="Arial"/>
          <w:b/>
          <w:sz w:val="20"/>
          <w:szCs w:val="20"/>
          <w:lang w:eastAsia="es-ES"/>
        </w:rPr>
      </w:pPr>
      <w:bookmarkStart w:id="0" w:name="_GoBack"/>
      <w:bookmarkEnd w:id="0"/>
    </w:p>
    <w:p w14:paraId="57169418" w14:textId="1F8F734B"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7392" behindDoc="0" locked="0" layoutInCell="1" allowOverlap="1" wp14:anchorId="000B0DD3" wp14:editId="15BB564C">
                <wp:simplePos x="0" y="0"/>
                <wp:positionH relativeFrom="column">
                  <wp:posOffset>1287475</wp:posOffset>
                </wp:positionH>
                <wp:positionV relativeFrom="paragraph">
                  <wp:posOffset>48921</wp:posOffset>
                </wp:positionV>
                <wp:extent cx="2465070" cy="979805"/>
                <wp:effectExtent l="0" t="0" r="0" b="0"/>
                <wp:wrapNone/>
                <wp:docPr id="2" name="Rectángulo 2"/>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000B0DD3" id="Rectángulo 2" o:spid="_x0000_s1030" style="position:absolute;margin-left:101.4pt;margin-top:3.85pt;width:194.1pt;height:77.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" fillcolor="white [3201]" stroked="f" strokeweight="1pt">
                <v:textbo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7A085494" w14:textId="77777777"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FBCC53C" w14:textId="1ACE5E67"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661D0F"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07EEC2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74178B87"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3FF5CB9D"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3268BE31"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407B01D6" w:rsidR="00C51BBB" w:rsidRDefault="006935FC"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9440" behindDoc="0" locked="0" layoutInCell="1" allowOverlap="1" wp14:anchorId="6652CC12" wp14:editId="28BF476C">
                <wp:simplePos x="0" y="0"/>
                <wp:positionH relativeFrom="margin">
                  <wp:align>center</wp:align>
                </wp:positionH>
                <wp:positionV relativeFrom="paragraph">
                  <wp:posOffset>129185</wp:posOffset>
                </wp:positionV>
                <wp:extent cx="2465070" cy="979805"/>
                <wp:effectExtent l="0" t="0" r="0" b="0"/>
                <wp:wrapNone/>
                <wp:docPr id="3" name="Rectángulo 3"/>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652CC12" id="Rectángulo 3" o:spid="_x0000_s1031" style="position:absolute;left:0;text-align:left;margin-left:0;margin-top:10.15pt;width:194.1pt;height:77.15pt;z-index:2517094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" fillcolor="white [3201]" stroked="f" strokeweight="1pt">
                <v:textbo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1B59EB87" w14:textId="383410F3"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7A9AA821"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30615F"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F46D8B"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48436582"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05DDB218"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505EB8F" w:rsidR="00E95329" w:rsidRPr="00E95329" w:rsidRDefault="00F46D8B" w:rsidP="00E95329">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1488" behindDoc="0" locked="0" layoutInCell="1" allowOverlap="1" wp14:anchorId="6887DC07" wp14:editId="50BD8329">
                <wp:simplePos x="0" y="0"/>
                <wp:positionH relativeFrom="margin">
                  <wp:align>center</wp:align>
                </wp:positionH>
                <wp:positionV relativeFrom="paragraph">
                  <wp:posOffset>247701</wp:posOffset>
                </wp:positionV>
                <wp:extent cx="2465070" cy="979805"/>
                <wp:effectExtent l="0" t="0" r="0" b="0"/>
                <wp:wrapNone/>
                <wp:docPr id="4" name="Rectángulo 4"/>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887DC07" id="Rectángulo 4" o:spid="_x0000_s1032" style="position:absolute;margin-left:0;margin-top:19.5pt;width:194.1pt;height:77.15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" fillcolor="white [3201]" stroked="f" strokeweight="1pt">
                <v:textbo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6EE61883" w14:textId="019DB877" w:rsidR="00E95329" w:rsidRDefault="00E95329"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97EB9A" w14:textId="130FAB5B"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Pr="008352F6">
        <w:rPr>
          <w:rFonts w:ascii="Arial Narrow" w:eastAsia="Times New Roman" w:hAnsi="Arial Narrow" w:cs="Arial"/>
          <w:bCs/>
          <w:color w:val="FF0000"/>
          <w:sz w:val="20"/>
          <w:szCs w:val="20"/>
          <w:highlight w:val="yellow"/>
          <w:lang w:eastAsia="es-ES"/>
        </w:rPr>
        <w:t>------</w:t>
      </w:r>
      <w:r w:rsidR="00661D0F" w:rsidRPr="008352F6">
        <w:rPr>
          <w:rFonts w:ascii="Arial Narrow" w:eastAsia="Times New Roman" w:hAnsi="Arial Narrow" w:cs="Arial"/>
          <w:bCs/>
          <w:sz w:val="20"/>
          <w:szCs w:val="20"/>
          <w:highlight w:val="yellow"/>
          <w:lang w:eastAsia="es-ES"/>
        </w:rPr>
        <w:t xml:space="preserve"> 2026</w:t>
      </w:r>
      <w:r w:rsidRPr="008352F6">
        <w:rPr>
          <w:rFonts w:ascii="Arial Narrow" w:eastAsia="Times New Roman" w:hAnsi="Arial Narrow" w:cs="Arial"/>
          <w:bCs/>
          <w:sz w:val="20"/>
          <w:szCs w:val="20"/>
          <w:highlight w:val="yellow"/>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430F1FE6"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364789D4" w:rsidR="00F30765" w:rsidRPr="00E95329" w:rsidRDefault="00F46D8B" w:rsidP="00F30765">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3536" behindDoc="0" locked="0" layoutInCell="1" allowOverlap="1" wp14:anchorId="33C5CD75" wp14:editId="076413AB">
                <wp:simplePos x="0" y="0"/>
                <wp:positionH relativeFrom="column">
                  <wp:posOffset>1382573</wp:posOffset>
                </wp:positionH>
                <wp:positionV relativeFrom="paragraph">
                  <wp:posOffset>5410</wp:posOffset>
                </wp:positionV>
                <wp:extent cx="2465070" cy="979805"/>
                <wp:effectExtent l="0" t="0" r="0" b="0"/>
                <wp:wrapNone/>
                <wp:docPr id="5" name="Rectángulo 5"/>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33C5CD75" id="Rectángulo 5" o:spid="_x0000_s1033" style="position:absolute;margin-left:108.85pt;margin-top:.45pt;width:194.1pt;height:77.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" fillcolor="white [3201]" stroked="f" strokeweight="1pt">
                <v:textbo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03C5F7A2"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403E9124"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1A8628C0" w14:textId="79E2B59F"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017F8F13"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8352F6">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503A6EE4" w:rsidR="006B3B06" w:rsidRPr="00450A5B" w:rsidRDefault="008352F6" w:rsidP="007E5872">
            <w:pPr>
              <w:widowControl w:val="0"/>
              <w:spacing w:after="0" w:line="240" w:lineRule="auto"/>
              <w:jc w:val="center"/>
              <w:rPr>
                <w:rFonts w:ascii="Arial" w:hAnsi="Arial" w:cs="Arial"/>
                <w:sz w:val="14"/>
                <w:szCs w:val="14"/>
              </w:rPr>
            </w:pPr>
            <w:r>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8352F6">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6"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p w14:paraId="1773A65F" w14:textId="77777777" w:rsidR="00F46D8B" w:rsidRDefault="00F46D8B">
      <w:pPr>
        <w:spacing w:after="160" w:line="259" w:lineRule="auto"/>
        <w:rPr>
          <w:rFonts w:ascii="Arial Narrow" w:eastAsia="Times New Roman" w:hAnsi="Arial Narrow" w:cs="Arial"/>
          <w:b/>
          <w:sz w:val="20"/>
          <w:szCs w:val="20"/>
          <w:lang w:eastAsia="es-ES"/>
        </w:rPr>
      </w:pPr>
    </w:p>
    <w:p w14:paraId="3CFE60E6" w14:textId="77777777" w:rsidR="00F46D8B" w:rsidRDefault="00F46D8B">
      <w:pPr>
        <w:spacing w:after="160" w:line="259" w:lineRule="auto"/>
        <w:rPr>
          <w:rFonts w:ascii="Arial Narrow" w:eastAsia="Times New Roman" w:hAnsi="Arial Narrow" w:cs="Arial"/>
          <w:b/>
          <w:sz w:val="20"/>
          <w:szCs w:val="20"/>
          <w:lang w:eastAsia="es-ES"/>
        </w:rPr>
      </w:pPr>
    </w:p>
    <w:p w14:paraId="4AC23F56" w14:textId="2EDBD88B" w:rsidR="00F46D8B" w:rsidRDefault="00F46D8B">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15584" behindDoc="0" locked="0" layoutInCell="1" allowOverlap="1" wp14:anchorId="430F28BC" wp14:editId="379A7EC7">
                <wp:simplePos x="0" y="0"/>
                <wp:positionH relativeFrom="column">
                  <wp:posOffset>0</wp:posOffset>
                </wp:positionH>
                <wp:positionV relativeFrom="paragraph">
                  <wp:posOffset>2540</wp:posOffset>
                </wp:positionV>
                <wp:extent cx="2465070" cy="979805"/>
                <wp:effectExtent l="0" t="0" r="0" b="0"/>
                <wp:wrapNone/>
                <wp:docPr id="6" name="Rectángulo 6"/>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430F28BC" id="Rectángulo 6" o:spid="_x0000_s1034" style="position:absolute;margin-left:0;margin-top:.2pt;width:194.1pt;height:77.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" fillcolor="white [3201]" stroked="f" strokeweight="1pt">
                <v:textbo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sectPr w:rsidR="00F46D8B"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74AC9" w14:textId="77777777" w:rsidR="00CC467F" w:rsidRDefault="00CC467F" w:rsidP="00AF3B3E">
      <w:pPr>
        <w:spacing w:after="0" w:line="240" w:lineRule="auto"/>
      </w:pPr>
      <w:r>
        <w:separator/>
      </w:r>
    </w:p>
  </w:endnote>
  <w:endnote w:type="continuationSeparator" w:id="0">
    <w:p w14:paraId="3A18F114" w14:textId="77777777" w:rsidR="00CC467F" w:rsidRDefault="00CC467F"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045D0">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620BA" w14:textId="77777777" w:rsidR="00CC467F" w:rsidRDefault="00CC467F" w:rsidP="00AF3B3E">
      <w:pPr>
        <w:spacing w:after="0" w:line="240" w:lineRule="auto"/>
      </w:pPr>
      <w:r>
        <w:separator/>
      </w:r>
    </w:p>
  </w:footnote>
  <w:footnote w:type="continuationSeparator" w:id="0">
    <w:p w14:paraId="1182F36E" w14:textId="77777777" w:rsidR="00CC467F" w:rsidRDefault="00CC467F"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7207856"/>
    <w:multiLevelType w:val="hybridMultilevel"/>
    <w:tmpl w:val="87B6C1B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8"/>
  </w:num>
  <w:num w:numId="11">
    <w:abstractNumId w:val="12"/>
  </w:num>
  <w:num w:numId="12">
    <w:abstractNumId w:val="17"/>
  </w:num>
  <w:num w:numId="13">
    <w:abstractNumId w:val="16"/>
  </w:num>
  <w:num w:numId="14">
    <w:abstractNumId w:val="19"/>
  </w:num>
  <w:num w:numId="15">
    <w:abstractNumId w:val="11"/>
  </w:num>
  <w:num w:numId="16">
    <w:abstractNumId w:val="13"/>
  </w:num>
  <w:num w:numId="17">
    <w:abstractNumId w:val="2"/>
  </w:num>
  <w:num w:numId="18">
    <w:abstractNumId w:val="4"/>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208C9"/>
    <w:rsid w:val="0022436B"/>
    <w:rsid w:val="0023043B"/>
    <w:rsid w:val="002354F4"/>
    <w:rsid w:val="00235FBE"/>
    <w:rsid w:val="00236E0D"/>
    <w:rsid w:val="00244733"/>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E604D"/>
    <w:rsid w:val="003F1F7D"/>
    <w:rsid w:val="00402884"/>
    <w:rsid w:val="00403C1F"/>
    <w:rsid w:val="004121CE"/>
    <w:rsid w:val="00425B54"/>
    <w:rsid w:val="004347C2"/>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B6E16"/>
    <w:rsid w:val="005C16B3"/>
    <w:rsid w:val="005C5CB3"/>
    <w:rsid w:val="005E235A"/>
    <w:rsid w:val="005E23C9"/>
    <w:rsid w:val="00617F1D"/>
    <w:rsid w:val="00627415"/>
    <w:rsid w:val="00650890"/>
    <w:rsid w:val="00661D0F"/>
    <w:rsid w:val="006758B6"/>
    <w:rsid w:val="006935FC"/>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52F6"/>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E55FE"/>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C467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45D0"/>
    <w:rsid w:val="00F06C05"/>
    <w:rsid w:val="00F30765"/>
    <w:rsid w:val="00F46D8B"/>
    <w:rsid w:val="00F47603"/>
    <w:rsid w:val="00F501B0"/>
    <w:rsid w:val="00F7478E"/>
    <w:rsid w:val="00F85A3A"/>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D5B41-C21A-4AF7-AEEB-166C2CF7F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2658</Words>
  <Characters>14624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Rosa Pilar Perez Justo</cp:lastModifiedBy>
  <cp:revision>2</cp:revision>
  <cp:lastPrinted>2023-03-02T16:29:00Z</cp:lastPrinted>
  <dcterms:created xsi:type="dcterms:W3CDTF">2026-04-24T15:29:00Z</dcterms:created>
  <dcterms:modified xsi:type="dcterms:W3CDTF">2026-04-24T15:29:00Z</dcterms:modified>
</cp:coreProperties>
</file>