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2F65DDBE"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w:t>
      </w:r>
      <w:r w:rsidR="00FE5149" w:rsidRPr="00FE5149">
        <w:rPr>
          <w:rFonts w:ascii="Arial" w:hAnsi="Arial" w:cs="Arial"/>
          <w:b/>
          <w:bCs/>
          <w:i/>
          <w:color w:val="000000" w:themeColor="text1"/>
          <w:sz w:val="20"/>
        </w:rPr>
        <w:t>un monto facturado acumulado equivalente a dos (2) veces la cuantía de la contratación, por la contratación de servicios iguales o similares al objeto de la convocatoria, durante los quince (15) años anteriores a la fecha de la presentación de ofertas que se computa desde la fecha de la conformidad o emisión del comprobante de pago, según corresponda.</w:t>
      </w:r>
    </w:p>
    <w:p w14:paraId="4B361FA0" w14:textId="77777777" w:rsidR="005D3A8F" w:rsidRDefault="005D3A8F" w:rsidP="005D3A8F">
      <w:pPr>
        <w:tabs>
          <w:tab w:val="center" w:pos="5124"/>
          <w:tab w:val="right" w:pos="9543"/>
        </w:tabs>
        <w:jc w:val="both"/>
        <w:rPr>
          <w:rFonts w:ascii="Arial" w:hAnsi="Arial" w:cs="Arial"/>
          <w:b/>
          <w:bCs/>
          <w:i/>
          <w:color w:val="000000" w:themeColor="text1"/>
          <w:sz w:val="20"/>
        </w:rPr>
      </w:pPr>
    </w:p>
    <w:p w14:paraId="7643DE19" w14:textId="4F7DCD12" w:rsidR="00FE5149" w:rsidRPr="00FE5149" w:rsidRDefault="00FE5149" w:rsidP="00FE5149">
      <w:pPr>
        <w:tabs>
          <w:tab w:val="center" w:pos="5124"/>
          <w:tab w:val="right" w:pos="9543"/>
        </w:tabs>
        <w:ind w:left="284"/>
        <w:jc w:val="both"/>
        <w:rPr>
          <w:rFonts w:ascii="Arial" w:hAnsi="Arial" w:cs="Arial"/>
          <w:i/>
          <w:color w:val="000000" w:themeColor="text1"/>
          <w:sz w:val="16"/>
          <w:szCs w:val="16"/>
        </w:rPr>
      </w:pPr>
      <w:r w:rsidRPr="00FE5149">
        <w:rPr>
          <w:rFonts w:ascii="Arial" w:hAnsi="Arial" w:cs="Arial"/>
          <w:i/>
          <w:color w:val="000000" w:themeColor="text1"/>
          <w:sz w:val="16"/>
          <w:szCs w:val="16"/>
        </w:rPr>
        <w:t xml:space="preserve">En el caso de postores que declaren en el Anexo </w:t>
      </w:r>
      <w:proofErr w:type="spellStart"/>
      <w:r w:rsidRPr="00FE5149">
        <w:rPr>
          <w:rFonts w:ascii="Arial" w:hAnsi="Arial" w:cs="Arial"/>
          <w:i/>
          <w:color w:val="000000" w:themeColor="text1"/>
          <w:sz w:val="16"/>
          <w:szCs w:val="16"/>
        </w:rPr>
        <w:t>N°</w:t>
      </w:r>
      <w:proofErr w:type="spellEnd"/>
      <w:r w:rsidRPr="00FE5149">
        <w:rPr>
          <w:rFonts w:ascii="Arial" w:hAnsi="Arial" w:cs="Arial"/>
          <w:i/>
          <w:color w:val="000000" w:themeColor="text1"/>
          <w:sz w:val="16"/>
          <w:szCs w:val="16"/>
        </w:rPr>
        <w:t xml:space="preserve"> 1 tener la condición de micro y pequeña empresa, se acredita una experiencia de 25% DE LA CUANTÍA DE LA CONTRATACIÓN, por la contratación de servicios iguales o similares al objeto de la convocatoria, durante los quince (15) años anteriores a la fecha de la presentación de ofertas que se computa desde la fecha de la conformidad o emisión del comprobante de pago, según corresponda. En el caso de consorcios, todos los integrantes deben contar con la condición de micro y pequeña empresa.</w:t>
      </w:r>
    </w:p>
    <w:p w14:paraId="05AAC834" w14:textId="77777777" w:rsidR="00FE5149" w:rsidRDefault="00FE5149" w:rsidP="005D3A8F">
      <w:pPr>
        <w:tabs>
          <w:tab w:val="center" w:pos="5124"/>
          <w:tab w:val="right" w:pos="9543"/>
        </w:tabs>
        <w:jc w:val="both"/>
        <w:rPr>
          <w:rFonts w:ascii="Arial" w:hAnsi="Arial" w:cs="Arial"/>
          <w:b/>
          <w:bCs/>
          <w:i/>
          <w:color w:val="000000" w:themeColor="text1"/>
          <w:sz w:val="20"/>
        </w:rPr>
      </w:pPr>
    </w:p>
    <w:p w14:paraId="3C2DDF43" w14:textId="77777777" w:rsidR="00FE5149" w:rsidRPr="005D3A8F" w:rsidRDefault="00FE5149" w:rsidP="005D3A8F">
      <w:pPr>
        <w:tabs>
          <w:tab w:val="center" w:pos="5124"/>
          <w:tab w:val="right" w:pos="9543"/>
        </w:tabs>
        <w:jc w:val="both"/>
        <w:rPr>
          <w:rFonts w:ascii="Arial" w:hAnsi="Arial" w:cs="Arial"/>
          <w:b/>
          <w:bCs/>
          <w:i/>
          <w:color w:val="000000" w:themeColor="text1"/>
          <w:sz w:val="20"/>
        </w:rPr>
      </w:pPr>
    </w:p>
    <w:p w14:paraId="0F57564A" w14:textId="4329394A"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FE5149">
        <w:rPr>
          <w:rFonts w:ascii="Arial" w:hAnsi="Arial" w:cs="Arial"/>
          <w:b/>
          <w:bCs/>
          <w:i/>
          <w:color w:val="000000" w:themeColor="text1"/>
          <w:sz w:val="20"/>
        </w:rPr>
        <w:t>la experiencia del personal clave siguiente:</w:t>
      </w:r>
    </w:p>
    <w:p w14:paraId="30F926DF" w14:textId="77777777" w:rsidR="00FE5149" w:rsidRDefault="00FE5149" w:rsidP="00FE5149">
      <w:pPr>
        <w:jc w:val="both"/>
        <w:rPr>
          <w:rFonts w:ascii="Arial" w:hAnsi="Arial" w:cs="Arial"/>
          <w:b/>
          <w:bCs/>
          <w:i/>
          <w:color w:val="000000" w:themeColor="text1"/>
          <w:sz w:val="20"/>
        </w:rPr>
      </w:pPr>
    </w:p>
    <w:p w14:paraId="285EBB37" w14:textId="2A92A294" w:rsidR="00FE5149" w:rsidRPr="00FE5149" w:rsidRDefault="00FE5149" w:rsidP="00FE5149">
      <w:pPr>
        <w:ind w:left="284"/>
        <w:jc w:val="both"/>
        <w:rPr>
          <w:rFonts w:ascii="Arial" w:hAnsi="Arial" w:cs="Arial"/>
          <w:i/>
          <w:color w:val="000000" w:themeColor="text1"/>
          <w:sz w:val="20"/>
        </w:rPr>
      </w:pPr>
      <w:r w:rsidRPr="00FE5149">
        <w:rPr>
          <w:rFonts w:ascii="Arial" w:hAnsi="Arial" w:cs="Arial"/>
          <w:b/>
          <w:bCs/>
          <w:i/>
          <w:color w:val="000000" w:themeColor="text1"/>
          <w:sz w:val="20"/>
        </w:rPr>
        <w:t xml:space="preserve">01 </w:t>
      </w:r>
      <w:proofErr w:type="gramStart"/>
      <w:r w:rsidRPr="00FE5149">
        <w:rPr>
          <w:rFonts w:ascii="Arial" w:hAnsi="Arial" w:cs="Arial"/>
          <w:b/>
          <w:bCs/>
          <w:i/>
          <w:color w:val="000000" w:themeColor="text1"/>
          <w:sz w:val="20"/>
        </w:rPr>
        <w:t>Jefe</w:t>
      </w:r>
      <w:proofErr w:type="gramEnd"/>
      <w:r w:rsidRPr="00FE5149">
        <w:rPr>
          <w:rFonts w:ascii="Arial" w:hAnsi="Arial" w:cs="Arial"/>
          <w:b/>
          <w:bCs/>
          <w:i/>
          <w:color w:val="000000" w:themeColor="text1"/>
          <w:sz w:val="20"/>
        </w:rPr>
        <w:t xml:space="preserve"> de Proyecto </w:t>
      </w:r>
      <w:r w:rsidRPr="00FE5149">
        <w:rPr>
          <w:rFonts w:ascii="Arial" w:hAnsi="Arial" w:cs="Arial"/>
          <w:i/>
          <w:color w:val="000000" w:themeColor="text1"/>
          <w:sz w:val="20"/>
        </w:rPr>
        <w:t>Mínimo dos (2) años de experiencia en implementación de proyectos de telecomunicaciones y/o de tecnologías de información, realizando labores de administración, y/o de gestión y/o de supervisión y/o de planificación y/o de coordinación, del personal clave requerido desempeñándose como jefe de proyecto</w:t>
      </w:r>
    </w:p>
    <w:p w14:paraId="538145A4" w14:textId="77777777" w:rsidR="00FE5149" w:rsidRDefault="00FE5149" w:rsidP="00FE5149">
      <w:pPr>
        <w:ind w:left="284"/>
        <w:jc w:val="both"/>
        <w:rPr>
          <w:rFonts w:ascii="Arial" w:hAnsi="Arial" w:cs="Arial"/>
          <w:b/>
          <w:bCs/>
          <w:i/>
          <w:color w:val="000000" w:themeColor="text1"/>
          <w:sz w:val="20"/>
        </w:rPr>
      </w:pPr>
    </w:p>
    <w:p w14:paraId="05197518" w14:textId="106207EB" w:rsidR="00FE5149" w:rsidRPr="00FE5149" w:rsidRDefault="00FE5149" w:rsidP="00FE5149">
      <w:pPr>
        <w:ind w:left="284"/>
        <w:jc w:val="both"/>
        <w:rPr>
          <w:rFonts w:ascii="Arial" w:hAnsi="Arial" w:cs="Arial"/>
          <w:i/>
          <w:color w:val="000000" w:themeColor="text1"/>
          <w:sz w:val="20"/>
        </w:rPr>
      </w:pPr>
      <w:r w:rsidRPr="00FE5149">
        <w:rPr>
          <w:rFonts w:ascii="Arial" w:hAnsi="Arial" w:cs="Arial"/>
          <w:b/>
          <w:bCs/>
          <w:i/>
          <w:color w:val="000000" w:themeColor="text1"/>
          <w:sz w:val="20"/>
        </w:rPr>
        <w:t xml:space="preserve">01 </w:t>
      </w:r>
      <w:proofErr w:type="gramStart"/>
      <w:r w:rsidRPr="00FE5149">
        <w:rPr>
          <w:rFonts w:ascii="Arial" w:hAnsi="Arial" w:cs="Arial"/>
          <w:b/>
          <w:bCs/>
          <w:i/>
          <w:color w:val="000000" w:themeColor="text1"/>
          <w:sz w:val="20"/>
        </w:rPr>
        <w:t>Técnico</w:t>
      </w:r>
      <w:proofErr w:type="gramEnd"/>
      <w:r w:rsidRPr="00FE5149">
        <w:rPr>
          <w:rFonts w:ascii="Arial" w:hAnsi="Arial" w:cs="Arial"/>
          <w:b/>
          <w:bCs/>
          <w:i/>
          <w:color w:val="000000" w:themeColor="text1"/>
          <w:sz w:val="20"/>
        </w:rPr>
        <w:t xml:space="preserve"> especializado </w:t>
      </w:r>
      <w:r w:rsidRPr="00FE5149">
        <w:rPr>
          <w:rFonts w:ascii="Arial" w:hAnsi="Arial" w:cs="Arial"/>
          <w:i/>
          <w:color w:val="000000" w:themeColor="text1"/>
          <w:sz w:val="20"/>
        </w:rPr>
        <w:t>Mínimo dos (2) años de experiencia en instalación y/o configuración y/o soporte en el Software DDI ofertado del personal clave requerido desempeñándose como técnico especializado en Software DDI y/o Servicios de DNS y DHCP gestionado y/o IPAM independiente y/o automatización y/o gestión de redes y/o servicio de monitoreo de redes.</w:t>
      </w:r>
    </w:p>
    <w:p w14:paraId="24961DB7" w14:textId="77777777" w:rsidR="005263B4" w:rsidRPr="005263B4" w:rsidRDefault="005263B4" w:rsidP="005263B4">
      <w:pPr>
        <w:pStyle w:val="Prrafodelista"/>
        <w:rPr>
          <w:rFonts w:ascii="Arial" w:hAnsi="Arial" w:cs="Arial"/>
          <w:b/>
          <w:bCs/>
          <w:i/>
          <w:color w:val="000000" w:themeColor="text1"/>
          <w:sz w:val="20"/>
        </w:rPr>
      </w:pPr>
    </w:p>
    <w:p w14:paraId="4DB69841" w14:textId="4342F68F"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FE5149">
        <w:rPr>
          <w:rFonts w:ascii="Arial" w:hAnsi="Arial" w:cs="Arial"/>
          <w:b/>
          <w:bCs/>
          <w:i/>
          <w:color w:val="000000" w:themeColor="text1"/>
          <w:sz w:val="20"/>
        </w:rPr>
        <w:t>la formación académica siguiente:</w:t>
      </w:r>
    </w:p>
    <w:p w14:paraId="65F616CF" w14:textId="77777777" w:rsidR="00FE5149" w:rsidRDefault="00FE5149" w:rsidP="00FE5149">
      <w:pPr>
        <w:jc w:val="both"/>
        <w:rPr>
          <w:rFonts w:ascii="Arial" w:hAnsi="Arial" w:cs="Arial"/>
          <w:b/>
          <w:bCs/>
          <w:i/>
          <w:color w:val="000000" w:themeColor="text1"/>
          <w:sz w:val="20"/>
        </w:rPr>
      </w:pPr>
    </w:p>
    <w:p w14:paraId="5520B626" w14:textId="77D29DA1" w:rsidR="00FE5149" w:rsidRPr="00FE5149" w:rsidRDefault="00FE5149" w:rsidP="00FE5149">
      <w:pPr>
        <w:ind w:left="284"/>
        <w:jc w:val="both"/>
        <w:rPr>
          <w:rFonts w:ascii="Arial" w:hAnsi="Arial" w:cs="Arial"/>
          <w:b/>
          <w:bCs/>
          <w:i/>
          <w:color w:val="000000" w:themeColor="text1"/>
          <w:sz w:val="20"/>
        </w:rPr>
      </w:pPr>
      <w:r w:rsidRPr="00FE5149">
        <w:rPr>
          <w:rFonts w:ascii="Arial" w:hAnsi="Arial" w:cs="Arial"/>
          <w:b/>
          <w:bCs/>
          <w:i/>
          <w:color w:val="000000" w:themeColor="text1"/>
          <w:sz w:val="20"/>
        </w:rPr>
        <w:t xml:space="preserve">01 </w:t>
      </w:r>
      <w:proofErr w:type="gramStart"/>
      <w:r w:rsidRPr="00FE5149">
        <w:rPr>
          <w:rFonts w:ascii="Arial" w:hAnsi="Arial" w:cs="Arial"/>
          <w:b/>
          <w:bCs/>
          <w:i/>
          <w:color w:val="000000" w:themeColor="text1"/>
          <w:sz w:val="20"/>
        </w:rPr>
        <w:t>Jefe</w:t>
      </w:r>
      <w:proofErr w:type="gramEnd"/>
      <w:r w:rsidRPr="00FE5149">
        <w:rPr>
          <w:rFonts w:ascii="Arial" w:hAnsi="Arial" w:cs="Arial"/>
          <w:b/>
          <w:bCs/>
          <w:i/>
          <w:color w:val="000000" w:themeColor="text1"/>
          <w:sz w:val="20"/>
        </w:rPr>
        <w:t xml:space="preserve"> de Proyecto Requisitos</w:t>
      </w:r>
      <w:r w:rsidRPr="00FE5149">
        <w:rPr>
          <w:rFonts w:ascii="Arial" w:hAnsi="Arial" w:cs="Arial"/>
          <w:i/>
          <w:color w:val="000000" w:themeColor="text1"/>
          <w:sz w:val="20"/>
        </w:rPr>
        <w:t>: Bachiller en Ingeniería: Electrónica y/o de Telecomunicaciones y/o de Redes y/o Comunicaciones, y/o de Sistemas y/o Industrial del personal clave requerido como jefe de proyecto.</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53391C0B" w:rsidR="005D3A8F" w:rsidRPr="005D3A8F" w:rsidRDefault="00FE5149" w:rsidP="005D3A8F">
      <w:pPr>
        <w:tabs>
          <w:tab w:val="center" w:pos="5124"/>
          <w:tab w:val="right" w:pos="9543"/>
        </w:tabs>
        <w:jc w:val="both"/>
        <w:rPr>
          <w:rFonts w:ascii="Arial" w:hAnsi="Arial" w:cs="Arial"/>
          <w:b/>
          <w:bCs/>
          <w:i/>
          <w:color w:val="000000" w:themeColor="text1"/>
          <w:sz w:val="20"/>
        </w:rPr>
      </w:pPr>
      <w:r w:rsidRPr="00FE5149">
        <w:rPr>
          <w:rFonts w:ascii="Arial" w:hAnsi="Arial" w:cs="Arial"/>
          <w:b/>
          <w:bCs/>
          <w:i/>
          <w:color w:val="EE0000"/>
          <w:sz w:val="20"/>
        </w:rPr>
        <w:t xml:space="preserve">El postor debe señalar la denominación del puesto, cargo y/o posición, y tiempo de experiencia del personal clave propuesto (años, meses y días) en el Anexo </w:t>
      </w:r>
      <w:proofErr w:type="spellStart"/>
      <w:r w:rsidRPr="00FE5149">
        <w:rPr>
          <w:rFonts w:ascii="Arial" w:hAnsi="Arial" w:cs="Arial"/>
          <w:b/>
          <w:bCs/>
          <w:i/>
          <w:color w:val="EE0000"/>
          <w:sz w:val="20"/>
        </w:rPr>
        <w:t>N°</w:t>
      </w:r>
      <w:proofErr w:type="spellEnd"/>
      <w:r w:rsidRPr="00FE5149">
        <w:rPr>
          <w:rFonts w:ascii="Arial" w:hAnsi="Arial" w:cs="Arial"/>
          <w:b/>
          <w:bCs/>
          <w:i/>
          <w:color w:val="EE0000"/>
          <w:sz w:val="20"/>
        </w:rPr>
        <w:t xml:space="preserve"> XX, adjuntando en su oferta, copia simple de cualquiera de los siguientes documentos: (i) contratos y su respectiva conformidad; (</w:t>
      </w:r>
      <w:proofErr w:type="spellStart"/>
      <w:r w:rsidRPr="00FE5149">
        <w:rPr>
          <w:rFonts w:ascii="Arial" w:hAnsi="Arial" w:cs="Arial"/>
          <w:b/>
          <w:bCs/>
          <w:i/>
          <w:color w:val="EE0000"/>
          <w:sz w:val="20"/>
        </w:rPr>
        <w:t>ii</w:t>
      </w:r>
      <w:proofErr w:type="spellEnd"/>
      <w:r w:rsidRPr="00FE5149">
        <w:rPr>
          <w:rFonts w:ascii="Arial" w:hAnsi="Arial" w:cs="Arial"/>
          <w:b/>
          <w:bCs/>
          <w:i/>
          <w:color w:val="EE0000"/>
          <w:sz w:val="20"/>
        </w:rPr>
        <w:t>) constancias; (</w:t>
      </w:r>
      <w:proofErr w:type="spellStart"/>
      <w:r w:rsidRPr="00FE5149">
        <w:rPr>
          <w:rFonts w:ascii="Arial" w:hAnsi="Arial" w:cs="Arial"/>
          <w:b/>
          <w:bCs/>
          <w:i/>
          <w:color w:val="EE0000"/>
          <w:sz w:val="20"/>
        </w:rPr>
        <w:t>iii</w:t>
      </w:r>
      <w:proofErr w:type="spellEnd"/>
      <w:r w:rsidRPr="00FE5149">
        <w:rPr>
          <w:rFonts w:ascii="Arial" w:hAnsi="Arial" w:cs="Arial"/>
          <w:b/>
          <w:bCs/>
          <w:i/>
          <w:color w:val="EE0000"/>
          <w:sz w:val="20"/>
        </w:rPr>
        <w:t>) certificados; o (</w:t>
      </w:r>
      <w:proofErr w:type="spellStart"/>
      <w:r w:rsidRPr="00FE5149">
        <w:rPr>
          <w:rFonts w:ascii="Arial" w:hAnsi="Arial" w:cs="Arial"/>
          <w:b/>
          <w:bCs/>
          <w:i/>
          <w:color w:val="EE0000"/>
          <w:sz w:val="20"/>
        </w:rPr>
        <w:t>iv</w:t>
      </w:r>
      <w:proofErr w:type="spellEnd"/>
      <w:r w:rsidRPr="00FE5149">
        <w:rPr>
          <w:rFonts w:ascii="Arial" w:hAnsi="Arial" w:cs="Arial"/>
          <w:b/>
          <w:bCs/>
          <w:i/>
          <w:color w:val="EE0000"/>
          <w:sz w:val="20"/>
        </w:rPr>
        <w:t>) cualquier otra documentación que, de manera fehaciente, demuestre la experiencia del personal propuesto. 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E6C50" w14:textId="77777777" w:rsidR="006106AD" w:rsidRDefault="006106AD">
      <w:r>
        <w:separator/>
      </w:r>
    </w:p>
  </w:endnote>
  <w:endnote w:type="continuationSeparator" w:id="0">
    <w:p w14:paraId="37272631" w14:textId="77777777" w:rsidR="006106AD" w:rsidRDefault="00610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D942B" w14:textId="77777777" w:rsidR="006106AD" w:rsidRDefault="006106AD">
      <w:r>
        <w:separator/>
      </w:r>
    </w:p>
  </w:footnote>
  <w:footnote w:type="continuationSeparator" w:id="0">
    <w:p w14:paraId="36757738" w14:textId="77777777" w:rsidR="006106AD" w:rsidRDefault="00610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6AD"/>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4D6"/>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149"/>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9</TotalTime>
  <Pages>1</Pages>
  <Words>499</Words>
  <Characters>2747</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3240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2026-04-28T22:33:00Z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