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D64427A" w:rsidR="00CE79EA" w:rsidRPr="00E90A5B" w:rsidRDefault="00CE79EA" w:rsidP="00CE79EA">
      <w:pPr>
        <w:widowControl w:val="0"/>
        <w:jc w:val="both"/>
        <w:rPr>
          <w:rFonts w:ascii="Arial" w:eastAsia="Times New Roman" w:hAnsi="Arial" w:cs="Arial"/>
          <w:b/>
          <w:bCs/>
          <w:color w:val="000000" w:themeColor="text1"/>
          <w:sz w:val="20"/>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71E3A7F4" w14:textId="48386E7F" w:rsidR="00CE79EA" w:rsidRDefault="00CE79EA" w:rsidP="00886D3A">
            <w:pPr>
              <w:widowControl w:val="0"/>
              <w:rPr>
                <w:rFonts w:ascii="Arial" w:eastAsia="Times New Roman" w:hAnsi="Arial" w:cs="Arial"/>
                <w:color w:val="000000" w:themeColor="text1"/>
                <w:sz w:val="18"/>
                <w:lang w:eastAsia="en-US"/>
              </w:rPr>
            </w:pPr>
            <w:r w:rsidRPr="008E3F3D">
              <w:rPr>
                <w:rFonts w:ascii="Arial" w:eastAsia="Times New Roman" w:hAnsi="Arial" w:cs="Arial"/>
                <w:color w:val="000000" w:themeColor="text1"/>
                <w:sz w:val="18"/>
                <w:lang w:eastAsia="en-US"/>
              </w:rPr>
              <w:t> </w:t>
            </w:r>
            <w:r w:rsidR="00F44A04" w:rsidRPr="00F44A04">
              <w:rPr>
                <w:rFonts w:ascii="Arial" w:eastAsia="Times New Roman" w:hAnsi="Arial" w:cs="Arial"/>
                <w:color w:val="000000" w:themeColor="text1"/>
                <w:sz w:val="18"/>
                <w:lang w:eastAsia="en-US"/>
              </w:rPr>
              <w:t>Servicio de actividad cultural y cena para el evento internacional “Reunión del Basel Consultative Group”.</w:t>
            </w:r>
          </w:p>
          <w:p w14:paraId="0FD6D601" w14:textId="7D12A170" w:rsidR="00886D3A" w:rsidRPr="008E3F3D" w:rsidRDefault="00886D3A" w:rsidP="00886D3A">
            <w:pPr>
              <w:widowControl w:val="0"/>
              <w:rPr>
                <w:rFonts w:ascii="Arial" w:eastAsia="Times New Roman" w:hAnsi="Arial" w:cs="Arial"/>
                <w:color w:val="000000" w:themeColor="text1"/>
                <w:sz w:val="18"/>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886D3A">
            <w:pPr>
              <w:widowControl w:val="0"/>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FC84025"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E3F3D">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EE001" w14:textId="77777777" w:rsidR="009F0FAA" w:rsidRDefault="009F0FAA">
      <w:r>
        <w:separator/>
      </w:r>
    </w:p>
  </w:endnote>
  <w:endnote w:type="continuationSeparator" w:id="0">
    <w:p w14:paraId="075A076E" w14:textId="77777777" w:rsidR="009F0FAA" w:rsidRDefault="009F0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CA573" w14:textId="77777777" w:rsidR="009F0FAA" w:rsidRDefault="009F0FAA">
      <w:r>
        <w:separator/>
      </w:r>
    </w:p>
  </w:footnote>
  <w:footnote w:type="continuationSeparator" w:id="0">
    <w:p w14:paraId="5F99F263" w14:textId="77777777" w:rsidR="009F0FAA" w:rsidRDefault="009F0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3A3C"/>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4EE2"/>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6D3A"/>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3F3D"/>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0D5D"/>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0FAA"/>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252"/>
    <w:rsid w:val="00B9740D"/>
    <w:rsid w:val="00B97511"/>
    <w:rsid w:val="00B97713"/>
    <w:rsid w:val="00BA0B42"/>
    <w:rsid w:val="00BA0CBF"/>
    <w:rsid w:val="00BA0F3B"/>
    <w:rsid w:val="00BA131C"/>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85"/>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4A04"/>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DFC"/>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3161</TotalTime>
  <Pages>1</Pages>
  <Words>123</Words>
  <Characters>678</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800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283</cp:revision>
  <cp:lastPrinted>2016-08-17T17:53:00Z</cp:lastPrinted>
  <dcterms:created xsi:type="dcterms:W3CDTF">2022-02-03T23:04:00Z</dcterms:created>
  <dcterms:modified xsi:type="dcterms:W3CDTF">2026-04-29T21:48:00Z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