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B73C0" w14:textId="77777777" w:rsidR="00322B9F" w:rsidRPr="00E5215E" w:rsidRDefault="008F68B0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2"/>
          <w:szCs w:val="22"/>
        </w:rPr>
      </w:pPr>
      <w:r w:rsidRPr="00E5215E">
        <w:rPr>
          <w:rFonts w:asciiTheme="minorHAnsi" w:hAnsiTheme="minorHAnsi" w:cstheme="minorHAnsi"/>
          <w:sz w:val="22"/>
          <w:szCs w:val="22"/>
        </w:rPr>
        <w:t>ANEXO</w:t>
      </w:r>
      <w:r w:rsidR="009B40D7" w:rsidRPr="00E5215E">
        <w:rPr>
          <w:rFonts w:asciiTheme="minorHAnsi" w:hAnsiTheme="minorHAnsi" w:cstheme="minorHAnsi"/>
          <w:sz w:val="22"/>
          <w:szCs w:val="22"/>
        </w:rPr>
        <w:t xml:space="preserve"> 3</w:t>
      </w:r>
    </w:p>
    <w:p w14:paraId="4DD47B45" w14:textId="77777777" w:rsidR="009B40D7" w:rsidRPr="00E5215E" w:rsidRDefault="009B40D7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2"/>
          <w:szCs w:val="22"/>
        </w:rPr>
      </w:pPr>
      <w:r w:rsidRPr="00E5215E">
        <w:rPr>
          <w:rFonts w:asciiTheme="minorHAnsi" w:hAnsiTheme="minorHAnsi" w:cstheme="minorHAnsi"/>
          <w:sz w:val="22"/>
          <w:szCs w:val="22"/>
        </w:rPr>
        <w:t>TÉRMINOS DE REFERENCIA PARA LA CONTRATACION DE SERVICIOS TECNICOS, PROFESIONALES Y/O ESPECIALIZADOS</w:t>
      </w:r>
    </w:p>
    <w:p w14:paraId="6B89DCD5" w14:textId="77777777" w:rsidR="00322B9F" w:rsidRPr="00E5215E" w:rsidRDefault="00322B9F">
      <w:pPr>
        <w:spacing w:before="11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322B9F" w:rsidRPr="00E5215E" w14:paraId="0BCDE2B1" w14:textId="77777777">
        <w:trPr>
          <w:trHeight w:val="241"/>
        </w:trPr>
        <w:tc>
          <w:tcPr>
            <w:tcW w:w="3970" w:type="dxa"/>
          </w:tcPr>
          <w:p w14:paraId="22E9BE42" w14:textId="77777777" w:rsidR="00322B9F" w:rsidRPr="00E5215E" w:rsidRDefault="007B055F" w:rsidP="00374723">
            <w:pPr>
              <w:pStyle w:val="TableParagraph"/>
              <w:spacing w:line="222" w:lineRule="exact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5215E">
              <w:rPr>
                <w:rFonts w:asciiTheme="minorHAnsi" w:hAnsiTheme="minorHAnsi" w:cstheme="minorHAnsi"/>
                <w:b/>
                <w:bCs/>
              </w:rPr>
              <w:t>Órgano</w:t>
            </w:r>
            <w:r w:rsidRPr="00E5215E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</w:rPr>
              <w:t>y/o</w:t>
            </w:r>
            <w:r w:rsidRPr="00E5215E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</w:rPr>
              <w:t>Unidad</w:t>
            </w:r>
            <w:r w:rsidRPr="00E5215E">
              <w:rPr>
                <w:rFonts w:asciiTheme="minorHAnsi" w:hAnsiTheme="minorHAnsi" w:cstheme="minorHAnsi"/>
                <w:b/>
                <w:bCs/>
                <w:spacing w:val="-5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  <w:spacing w:val="-2"/>
              </w:rPr>
              <w:t>Orgánica:</w:t>
            </w:r>
          </w:p>
        </w:tc>
        <w:tc>
          <w:tcPr>
            <w:tcW w:w="4678" w:type="dxa"/>
          </w:tcPr>
          <w:p w14:paraId="7C34AC96" w14:textId="77777777" w:rsidR="00322B9F" w:rsidRPr="00E5215E" w:rsidRDefault="00A064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5215E">
              <w:rPr>
                <w:rFonts w:asciiTheme="minorHAnsi" w:hAnsiTheme="minorHAnsi" w:cstheme="minorHAnsi"/>
              </w:rPr>
              <w:t>Servicio de Nutrición y Dietética – Hospital Regional Cusco</w:t>
            </w:r>
          </w:p>
        </w:tc>
      </w:tr>
      <w:tr w:rsidR="00322B9F" w:rsidRPr="00E5215E" w14:paraId="360C7717" w14:textId="77777777">
        <w:trPr>
          <w:trHeight w:val="242"/>
        </w:trPr>
        <w:tc>
          <w:tcPr>
            <w:tcW w:w="3970" w:type="dxa"/>
          </w:tcPr>
          <w:p w14:paraId="747E5EDD" w14:textId="77777777" w:rsidR="00322B9F" w:rsidRPr="00E5215E" w:rsidRDefault="007B055F" w:rsidP="00374723">
            <w:pPr>
              <w:pStyle w:val="TableParagraph"/>
              <w:spacing w:line="222" w:lineRule="exact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5215E">
              <w:rPr>
                <w:rFonts w:asciiTheme="minorHAnsi" w:hAnsiTheme="minorHAnsi" w:cstheme="minorHAnsi"/>
                <w:b/>
                <w:bCs/>
              </w:rPr>
              <w:t>Actividad</w:t>
            </w:r>
            <w:r w:rsidRPr="00E5215E">
              <w:rPr>
                <w:rFonts w:asciiTheme="minorHAnsi" w:hAnsiTheme="minorHAnsi" w:cstheme="minorHAnsi"/>
                <w:b/>
                <w:bCs/>
                <w:spacing w:val="-8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</w:rPr>
              <w:t>del</w:t>
            </w:r>
            <w:r w:rsidRPr="00E5215E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  <w:spacing w:val="-4"/>
              </w:rPr>
              <w:t>POI:</w:t>
            </w:r>
          </w:p>
        </w:tc>
        <w:tc>
          <w:tcPr>
            <w:tcW w:w="4678" w:type="dxa"/>
          </w:tcPr>
          <w:p w14:paraId="2F0A37D3" w14:textId="77777777" w:rsidR="00322B9F" w:rsidRPr="00E5215E" w:rsidRDefault="00225326">
            <w:pPr>
              <w:pStyle w:val="TableParagraph"/>
              <w:ind w:left="0"/>
              <w:rPr>
                <w:rFonts w:asciiTheme="minorHAnsi" w:hAnsiTheme="minorHAnsi" w:cstheme="minorHAnsi"/>
                <w:lang w:val="es-PE"/>
              </w:rPr>
            </w:pPr>
            <w:r w:rsidRPr="00E5215E">
              <w:rPr>
                <w:rFonts w:asciiTheme="minorHAnsi" w:eastAsia="Times New Roman" w:hAnsiTheme="minorHAnsi" w:cstheme="minorHAnsi"/>
                <w:lang w:eastAsia="es-PE"/>
              </w:rPr>
              <w:t>Fortalecimiento operativo del Servicio de Nutrición y Dietética mediante la contratación de personal técnico bajo modalidad de locación de servicios.</w:t>
            </w:r>
          </w:p>
        </w:tc>
      </w:tr>
      <w:tr w:rsidR="00322B9F" w:rsidRPr="00E5215E" w14:paraId="55CEF6CB" w14:textId="77777777">
        <w:trPr>
          <w:trHeight w:val="268"/>
        </w:trPr>
        <w:tc>
          <w:tcPr>
            <w:tcW w:w="3970" w:type="dxa"/>
          </w:tcPr>
          <w:p w14:paraId="1741743E" w14:textId="77777777" w:rsidR="00322B9F" w:rsidRPr="00E5215E" w:rsidRDefault="007B055F" w:rsidP="00374723">
            <w:pPr>
              <w:pStyle w:val="TableParagraph"/>
              <w:spacing w:before="11" w:line="237" w:lineRule="exact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5215E">
              <w:rPr>
                <w:rFonts w:asciiTheme="minorHAnsi" w:hAnsiTheme="minorHAnsi" w:cstheme="minorHAnsi"/>
                <w:b/>
                <w:bCs/>
              </w:rPr>
              <w:t>Denominación</w:t>
            </w:r>
            <w:r w:rsidRPr="00E5215E">
              <w:rPr>
                <w:rFonts w:asciiTheme="minorHAnsi" w:hAnsiTheme="minorHAnsi" w:cstheme="minorHAnsi"/>
                <w:b/>
                <w:bCs/>
                <w:spacing w:val="-7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</w:rPr>
              <w:t>de</w:t>
            </w:r>
            <w:r w:rsidRPr="00E5215E">
              <w:rPr>
                <w:rFonts w:asciiTheme="minorHAnsi" w:hAnsiTheme="minorHAnsi" w:cstheme="minorHAnsi"/>
                <w:b/>
                <w:bCs/>
                <w:spacing w:val="-7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</w:rPr>
              <w:t>la</w:t>
            </w:r>
            <w:r w:rsidRPr="00E5215E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E5215E">
              <w:rPr>
                <w:rFonts w:asciiTheme="minorHAnsi" w:hAnsiTheme="minorHAnsi" w:cstheme="minorHAnsi"/>
                <w:b/>
                <w:bCs/>
                <w:spacing w:val="-2"/>
              </w:rPr>
              <w:t>Contratación:</w:t>
            </w:r>
          </w:p>
        </w:tc>
        <w:tc>
          <w:tcPr>
            <w:tcW w:w="4678" w:type="dxa"/>
          </w:tcPr>
          <w:p w14:paraId="45151B8E" w14:textId="369EFBB4" w:rsidR="00322B9F" w:rsidRPr="00E5215E" w:rsidRDefault="00A0642C" w:rsidP="00225326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lang w:eastAsia="es-PE"/>
              </w:rPr>
            </w:pPr>
            <w:r w:rsidRPr="00E5215E">
              <w:rPr>
                <w:rFonts w:asciiTheme="minorHAnsi" w:eastAsia="Times New Roman" w:hAnsiTheme="minorHAnsi" w:cstheme="minorHAnsi"/>
                <w:lang w:eastAsia="es-PE"/>
              </w:rPr>
              <w:t xml:space="preserve">Contratación por Locación de Servicios de Personal </w:t>
            </w:r>
            <w:r w:rsidR="00374723" w:rsidRPr="00E5215E">
              <w:rPr>
                <w:rFonts w:asciiTheme="minorHAnsi" w:eastAsia="Times New Roman" w:hAnsiTheme="minorHAnsi" w:cstheme="minorHAnsi"/>
                <w:b/>
                <w:bCs/>
                <w:lang w:eastAsia="es-PE"/>
              </w:rPr>
              <w:t>TÉCNICO EN NUTRICION</w:t>
            </w:r>
            <w:r w:rsidRPr="00E5215E">
              <w:rPr>
                <w:rFonts w:asciiTheme="minorHAnsi" w:eastAsia="Times New Roman" w:hAnsiTheme="minorHAnsi" w:cstheme="minorHAnsi"/>
                <w:lang w:eastAsia="es-PE"/>
              </w:rPr>
              <w:t xml:space="preserve"> para el Servicio de Nutrición y Dietética.</w:t>
            </w:r>
          </w:p>
        </w:tc>
      </w:tr>
    </w:tbl>
    <w:p w14:paraId="7FDEAC46" w14:textId="77777777" w:rsidR="00322B9F" w:rsidRPr="00E5215E" w:rsidRDefault="00322B9F">
      <w:pPr>
        <w:spacing w:before="11"/>
        <w:rPr>
          <w:rFonts w:asciiTheme="minorHAnsi" w:hAnsiTheme="minorHAnsi" w:cstheme="minorHAnsi"/>
          <w:b/>
        </w:rPr>
      </w:pPr>
    </w:p>
    <w:p w14:paraId="1C83F42A" w14:textId="77777777" w:rsidR="00086290" w:rsidRPr="00E5215E" w:rsidRDefault="005D7714" w:rsidP="00086290">
      <w:pPr>
        <w:pStyle w:val="Prrafodelista"/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bookmarkStart w:id="0" w:name="_GoBack"/>
      <w:bookmarkEnd w:id="0"/>
      <w:r w:rsidRPr="00E5215E">
        <w:rPr>
          <w:rFonts w:asciiTheme="minorHAnsi" w:hAnsiTheme="minorHAnsi" w:cstheme="minorHAnsi"/>
          <w:b/>
        </w:rPr>
        <w:t>FINALIDAD</w:t>
      </w:r>
      <w:r w:rsidRPr="00E5215E">
        <w:rPr>
          <w:rFonts w:asciiTheme="minorHAnsi" w:hAnsiTheme="minorHAnsi" w:cstheme="minorHAnsi"/>
          <w:b/>
          <w:spacing w:val="-10"/>
        </w:rPr>
        <w:t xml:space="preserve"> </w:t>
      </w:r>
      <w:r w:rsidRPr="00E5215E">
        <w:rPr>
          <w:rFonts w:asciiTheme="minorHAnsi" w:hAnsiTheme="minorHAnsi" w:cstheme="minorHAnsi"/>
          <w:b/>
        </w:rPr>
        <w:t>PÚBLICA</w:t>
      </w:r>
      <w:r w:rsidRPr="00E5215E">
        <w:rPr>
          <w:rFonts w:asciiTheme="minorHAnsi" w:hAnsiTheme="minorHAnsi" w:cstheme="minorHAnsi"/>
          <w:b/>
          <w:spacing w:val="-6"/>
        </w:rPr>
        <w:t xml:space="preserve"> </w:t>
      </w:r>
    </w:p>
    <w:p w14:paraId="0D3AB71E" w14:textId="77777777" w:rsidR="006A5512" w:rsidRPr="00E5215E" w:rsidRDefault="006A5512" w:rsidP="00086290">
      <w:pPr>
        <w:pStyle w:val="Prrafodelista"/>
        <w:spacing w:before="100" w:beforeAutospacing="1" w:after="100" w:afterAutospacing="1"/>
        <w:ind w:left="72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La presente contratación tiene por finalidad asegurar la continuidad, eficiencia y calidad del servicio de alimentación hospitalaria, garantizando el adecuado apoyo operativo en la producción, distribución y control de raciones alimentarias y fórmulas especializadas, contribuyendo directamente a la recuperación clínica de los pacientes y al cumplimiento de las normas de seguridad alimentaria vigentes.</w:t>
      </w:r>
    </w:p>
    <w:p w14:paraId="208FB4CB" w14:textId="77777777" w:rsidR="00086290" w:rsidRPr="00E5215E" w:rsidRDefault="005D7714" w:rsidP="0008629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E5215E">
        <w:rPr>
          <w:rFonts w:asciiTheme="minorHAnsi" w:hAnsiTheme="minorHAnsi" w:cstheme="minorHAnsi"/>
          <w:b/>
          <w:color w:val="000000" w:themeColor="text1"/>
        </w:rPr>
        <w:t>DESCRIPCIÓN</w:t>
      </w:r>
      <w:r w:rsidRPr="00E5215E">
        <w:rPr>
          <w:rFonts w:asciiTheme="minorHAnsi" w:hAnsiTheme="minorHAnsi" w:cstheme="minorHAnsi"/>
          <w:b/>
          <w:color w:val="000000" w:themeColor="text1"/>
          <w:spacing w:val="-12"/>
        </w:rPr>
        <w:t xml:space="preserve"> </w:t>
      </w:r>
      <w:r w:rsidRPr="00E5215E">
        <w:rPr>
          <w:rFonts w:asciiTheme="minorHAnsi" w:hAnsiTheme="minorHAnsi" w:cstheme="minorHAnsi"/>
          <w:b/>
          <w:color w:val="000000" w:themeColor="text1"/>
        </w:rPr>
        <w:t>GENERAL</w:t>
      </w:r>
      <w:r w:rsidRPr="00E5215E">
        <w:rPr>
          <w:rFonts w:asciiTheme="minorHAnsi" w:hAnsiTheme="minorHAnsi" w:cstheme="minorHAnsi"/>
          <w:b/>
          <w:color w:val="000000" w:themeColor="text1"/>
          <w:spacing w:val="-11"/>
        </w:rPr>
        <w:t xml:space="preserve"> </w:t>
      </w:r>
      <w:r w:rsidRPr="00E5215E">
        <w:rPr>
          <w:rFonts w:asciiTheme="minorHAnsi" w:hAnsiTheme="minorHAnsi" w:cstheme="minorHAnsi"/>
          <w:b/>
          <w:color w:val="000000" w:themeColor="text1"/>
        </w:rPr>
        <w:t>DEL</w:t>
      </w:r>
      <w:r w:rsidRPr="00E5215E">
        <w:rPr>
          <w:rFonts w:asciiTheme="minorHAnsi" w:hAnsiTheme="minorHAnsi" w:cstheme="minorHAnsi"/>
          <w:b/>
          <w:color w:val="000000" w:themeColor="text1"/>
          <w:spacing w:val="-13"/>
        </w:rPr>
        <w:t xml:space="preserve"> </w:t>
      </w:r>
      <w:r w:rsidRPr="00E5215E">
        <w:rPr>
          <w:rFonts w:asciiTheme="minorHAnsi" w:hAnsiTheme="minorHAnsi" w:cstheme="minorHAnsi"/>
          <w:b/>
          <w:color w:val="000000" w:themeColor="text1"/>
        </w:rPr>
        <w:t>REQUERIMIENTO</w:t>
      </w:r>
      <w:r w:rsidRPr="00E5215E">
        <w:rPr>
          <w:rFonts w:asciiTheme="minorHAnsi" w:hAnsiTheme="minorHAnsi" w:cstheme="minorHAnsi"/>
          <w:b/>
          <w:color w:val="000000" w:themeColor="text1"/>
          <w:spacing w:val="-14"/>
        </w:rPr>
        <w:t xml:space="preserve"> </w:t>
      </w:r>
    </w:p>
    <w:p w14:paraId="4417A0BE" w14:textId="77777777" w:rsidR="003A2043" w:rsidRPr="00E5215E" w:rsidRDefault="003A2043" w:rsidP="003A2043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</w:p>
    <w:p w14:paraId="597E806C" w14:textId="77777777" w:rsidR="006A5512" w:rsidRPr="00E5215E" w:rsidRDefault="006A5512" w:rsidP="00086290">
      <w:pPr>
        <w:pStyle w:val="Prrafodelista"/>
        <w:spacing w:before="11"/>
        <w:ind w:left="72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Se requiere la contratación de técnico para brindar apoyo operativo en las diferentes áreas funcionales del Servicio de Nutrición y Dietética, en concordancia con los protocolos técnicos, normas sanitarias y lineamientos institucionales del Hospital Regional Cusco.</w:t>
      </w:r>
    </w:p>
    <w:p w14:paraId="6511A28C" w14:textId="77777777" w:rsidR="003A2043" w:rsidRPr="00E5215E" w:rsidRDefault="003A2043" w:rsidP="00086290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</w:p>
    <w:p w14:paraId="7095C39A" w14:textId="77777777" w:rsidR="00CF2A3C" w:rsidRPr="00E5215E" w:rsidRDefault="005D7714" w:rsidP="00CF2A3C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E5215E">
        <w:rPr>
          <w:rFonts w:asciiTheme="minorHAnsi" w:hAnsiTheme="minorHAnsi" w:cstheme="minorHAnsi"/>
          <w:b/>
        </w:rPr>
        <w:t>ALCANCES</w:t>
      </w:r>
      <w:r w:rsidRPr="00E5215E">
        <w:rPr>
          <w:rFonts w:asciiTheme="minorHAnsi" w:hAnsiTheme="minorHAnsi" w:cstheme="minorHAnsi"/>
          <w:b/>
          <w:spacing w:val="-11"/>
        </w:rPr>
        <w:t xml:space="preserve"> </w:t>
      </w:r>
      <w:r w:rsidRPr="00E5215E">
        <w:rPr>
          <w:rFonts w:asciiTheme="minorHAnsi" w:hAnsiTheme="minorHAnsi" w:cstheme="minorHAnsi"/>
          <w:b/>
        </w:rPr>
        <w:t>Y</w:t>
      </w:r>
      <w:r w:rsidRPr="00E5215E">
        <w:rPr>
          <w:rFonts w:asciiTheme="minorHAnsi" w:hAnsiTheme="minorHAnsi" w:cstheme="minorHAnsi"/>
          <w:b/>
          <w:spacing w:val="-11"/>
        </w:rPr>
        <w:t xml:space="preserve"> </w:t>
      </w:r>
      <w:r w:rsidRPr="00E5215E">
        <w:rPr>
          <w:rFonts w:asciiTheme="minorHAnsi" w:hAnsiTheme="minorHAnsi" w:cstheme="minorHAnsi"/>
          <w:b/>
        </w:rPr>
        <w:t>DESCRIPCION</w:t>
      </w:r>
      <w:r w:rsidRPr="00E5215E">
        <w:rPr>
          <w:rFonts w:asciiTheme="minorHAnsi" w:hAnsiTheme="minorHAnsi" w:cstheme="minorHAnsi"/>
          <w:b/>
          <w:spacing w:val="-11"/>
        </w:rPr>
        <w:t xml:space="preserve"> </w:t>
      </w:r>
      <w:r w:rsidRPr="00E5215E">
        <w:rPr>
          <w:rFonts w:asciiTheme="minorHAnsi" w:hAnsiTheme="minorHAnsi" w:cstheme="minorHAnsi"/>
          <w:b/>
        </w:rPr>
        <w:t>DEL</w:t>
      </w:r>
      <w:r w:rsidRPr="00E5215E">
        <w:rPr>
          <w:rFonts w:asciiTheme="minorHAnsi" w:hAnsiTheme="minorHAnsi" w:cstheme="minorHAnsi"/>
          <w:b/>
          <w:spacing w:val="-8"/>
        </w:rPr>
        <w:t xml:space="preserve"> </w:t>
      </w:r>
      <w:r w:rsidR="00624309" w:rsidRPr="00E5215E">
        <w:rPr>
          <w:rFonts w:asciiTheme="minorHAnsi" w:hAnsiTheme="minorHAnsi" w:cstheme="minorHAnsi"/>
          <w:b/>
        </w:rPr>
        <w:t>SERVICIO</w:t>
      </w:r>
      <w:r w:rsidRPr="00E5215E">
        <w:rPr>
          <w:rFonts w:asciiTheme="minorHAnsi" w:hAnsiTheme="minorHAnsi" w:cstheme="minorHAnsi"/>
          <w:b/>
          <w:spacing w:val="-9"/>
        </w:rPr>
        <w:t xml:space="preserve"> </w:t>
      </w:r>
    </w:p>
    <w:p w14:paraId="3C7DD69E" w14:textId="77777777" w:rsidR="003A2043" w:rsidRPr="00E5215E" w:rsidRDefault="003A2043" w:rsidP="003A2043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</w:p>
    <w:p w14:paraId="429F45FD" w14:textId="77777777" w:rsidR="00C771A3" w:rsidRPr="00E5215E" w:rsidRDefault="00C771A3" w:rsidP="00CF2A3C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El/la contratista deberá ejecutar, entre otras, las siguientes actividades:</w:t>
      </w:r>
    </w:p>
    <w:p w14:paraId="734CC589" w14:textId="7CA05EFA" w:rsidR="00C771A3" w:rsidRPr="00E5215E" w:rsidRDefault="003A2043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Responsable de</w:t>
      </w:r>
      <w:r w:rsidR="00A9400B" w:rsidRPr="00E5215E">
        <w:rPr>
          <w:rFonts w:asciiTheme="minorHAnsi" w:eastAsia="Times New Roman" w:hAnsiTheme="minorHAnsi" w:cstheme="minorHAnsi"/>
          <w:lang w:eastAsia="es-PE"/>
        </w:rPr>
        <w:t xml:space="preserve"> la elaboración de gramajes diarios para salidas de almacén de las diferentes preparaciones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 xml:space="preserve"> de raciones alimentarias hospitalarias conforme a programación diaria establecida por el profesional nutricionista.</w:t>
      </w:r>
    </w:p>
    <w:p w14:paraId="634315AC" w14:textId="40C0DD43" w:rsidR="00C771A3" w:rsidRPr="00E5215E" w:rsidRDefault="003A2043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Responsable de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 xml:space="preserve"> la </w:t>
      </w:r>
      <w:r w:rsidR="00A9400B" w:rsidRPr="00E5215E">
        <w:rPr>
          <w:rFonts w:asciiTheme="minorHAnsi" w:eastAsia="Times New Roman" w:hAnsiTheme="minorHAnsi" w:cstheme="minorHAnsi"/>
          <w:lang w:eastAsia="es-PE"/>
        </w:rPr>
        <w:t xml:space="preserve">supervisión de la 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>distribución y entrega oportuna de alimentos en los diferentes servicios hospitalarios (hospitalización, emergencia, UCI,</w:t>
      </w:r>
      <w:r w:rsidR="00A9400B" w:rsidRPr="00E5215E">
        <w:rPr>
          <w:rFonts w:asciiTheme="minorHAnsi" w:eastAsia="Times New Roman" w:hAnsiTheme="minorHAnsi" w:cstheme="minorHAnsi"/>
          <w:lang w:eastAsia="es-PE"/>
        </w:rPr>
        <w:t xml:space="preserve"> consultorios externos y otros) y otras preparaciones.</w:t>
      </w:r>
    </w:p>
    <w:p w14:paraId="1FA35FE5" w14:textId="05A57B2E" w:rsidR="00C771A3" w:rsidRPr="00E5215E" w:rsidRDefault="003A2043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Encargado d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>el control operativo del almacén de alimentos, verificando recepción, almacenamiento adecuado, rotación bajo el principio PEPS y control de fechas de vencimiento.</w:t>
      </w:r>
    </w:p>
    <w:p w14:paraId="387341B8" w14:textId="5C78449F" w:rsidR="00A9400B" w:rsidRPr="00E5215E" w:rsidRDefault="00A9400B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Encargado del control de supervisión y aplicación de fichas referentes al estado de salud del personal que labora en el servicio de nutrición y dietética, así como fichas del manual de buenas prácticas de manipulación de alimentos que se le designen.</w:t>
      </w:r>
    </w:p>
    <w:p w14:paraId="180DD9CC" w14:textId="4357DDA5" w:rsidR="00A9400B" w:rsidRPr="00E5215E" w:rsidRDefault="00A9400B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Encargado de aplicación de fichas y toma de muestras control de las diferentes preparaciones de regímenes alimentarios.</w:t>
      </w:r>
    </w:p>
    <w:p w14:paraId="1CDED464" w14:textId="64C31EA9" w:rsidR="00A9400B" w:rsidRPr="00E5215E" w:rsidRDefault="00A9400B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Encargado del registro y supervisión de aplicación de limpieza y desinfección en las diferentes áreas del área de producción de regímenes dietéticos y formulas especiales.</w:t>
      </w:r>
    </w:p>
    <w:p w14:paraId="5062E16F" w14:textId="01239F4E" w:rsidR="00C771A3" w:rsidRPr="00E5215E" w:rsidRDefault="003A2043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A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>poyo en</w:t>
      </w:r>
      <w:r w:rsidR="00A9400B" w:rsidRPr="00E5215E">
        <w:rPr>
          <w:rFonts w:asciiTheme="minorHAnsi" w:eastAsia="Times New Roman" w:hAnsiTheme="minorHAnsi" w:cstheme="minorHAnsi"/>
          <w:lang w:eastAsia="es-PE"/>
        </w:rPr>
        <w:t xml:space="preserve"> la supervisión de</w:t>
      </w:r>
      <w:r w:rsidR="00C771A3" w:rsidRPr="00E5215E">
        <w:rPr>
          <w:rFonts w:asciiTheme="minorHAnsi" w:eastAsia="Times New Roman" w:hAnsiTheme="minorHAnsi" w:cstheme="minorHAnsi"/>
          <w:lang w:eastAsia="es-PE"/>
        </w:rPr>
        <w:t xml:space="preserve"> lavado, desinfección y almacenamiento correcto de utensilios, equipos y superficies de trabajo, cumpliendo estrictamente los protocolos de higiene, bioseguridad y Buenas Prácticas de Manipulación.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</w:t>
      </w:r>
    </w:p>
    <w:p w14:paraId="501C4702" w14:textId="77777777" w:rsidR="00C771A3" w:rsidRPr="00E5215E" w:rsidRDefault="00C771A3" w:rsidP="00C771A3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lastRenderedPageBreak/>
        <w:t>Actividades necesarias dentro del servicio, aprobadas por el jefe inmediato.</w:t>
      </w:r>
    </w:p>
    <w:p w14:paraId="67DD04BF" w14:textId="77777777" w:rsidR="00225326" w:rsidRPr="00E5215E" w:rsidRDefault="00225326" w:rsidP="00225326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Informar de manera inmediata y oportuna al jefe inmediato sobre cualquier inconveniente, incidencia o situación irregular detectada durante el desarrollo de sus funciones, relacionada con:</w:t>
      </w:r>
    </w:p>
    <w:p w14:paraId="250BF83E" w14:textId="77777777" w:rsidR="00225326" w:rsidRPr="00E5215E" w:rsidRDefault="00225326" w:rsidP="00225326">
      <w:pPr>
        <w:widowControl/>
        <w:numPr>
          <w:ilvl w:val="1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Calidad, estado o conservación de los alimentos.</w:t>
      </w:r>
    </w:p>
    <w:p w14:paraId="573F28BB" w14:textId="77777777" w:rsidR="00225326" w:rsidRPr="00E5215E" w:rsidRDefault="00225326" w:rsidP="00225326">
      <w:pPr>
        <w:widowControl/>
        <w:numPr>
          <w:ilvl w:val="1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Utensilios, instrumentos o equipos (fallas, deterioro, mal funcionamiento).</w:t>
      </w:r>
    </w:p>
    <w:p w14:paraId="2D0A6F58" w14:textId="77777777" w:rsidR="00225326" w:rsidRPr="00E5215E" w:rsidRDefault="00225326" w:rsidP="00225326">
      <w:pPr>
        <w:widowControl/>
        <w:numPr>
          <w:ilvl w:val="1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Infraestructura del área de trabajo.</w:t>
      </w:r>
    </w:p>
    <w:p w14:paraId="045E3B8B" w14:textId="77777777" w:rsidR="00225326" w:rsidRPr="00E5215E" w:rsidRDefault="00225326" w:rsidP="00225326">
      <w:pPr>
        <w:widowControl/>
        <w:numPr>
          <w:ilvl w:val="1"/>
          <w:numId w:val="11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Riesgos sanitarios o condiciones que puedan comprometer la inocuidad y continuidad del servicio.</w:t>
      </w:r>
    </w:p>
    <w:p w14:paraId="2E1EFC4B" w14:textId="77777777" w:rsidR="009B40D7" w:rsidRPr="00E5215E" w:rsidRDefault="00624309" w:rsidP="00624309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</w:rPr>
      </w:pPr>
      <w:r w:rsidRPr="00E5215E">
        <w:rPr>
          <w:rFonts w:asciiTheme="minorHAnsi" w:hAnsiTheme="minorHAnsi" w:cstheme="minorHAnsi"/>
          <w:b/>
        </w:rPr>
        <w:t xml:space="preserve">REQUISITOS MÍNIMOS </w:t>
      </w:r>
    </w:p>
    <w:p w14:paraId="75C196F2" w14:textId="77777777" w:rsidR="00C771A3" w:rsidRPr="00E5215E" w:rsidRDefault="00C771A3" w:rsidP="00C771A3">
      <w:pPr>
        <w:spacing w:before="100" w:beforeAutospacing="1" w:after="100" w:afterAutospacing="1"/>
        <w:ind w:left="709"/>
        <w:outlineLvl w:val="2"/>
        <w:rPr>
          <w:rFonts w:asciiTheme="minorHAnsi" w:eastAsia="Times New Roman" w:hAnsiTheme="minorHAnsi" w:cstheme="minorHAnsi"/>
          <w:b/>
          <w:bCs/>
          <w:i/>
          <w:lang w:eastAsia="es-PE"/>
        </w:rPr>
      </w:pPr>
      <w:r w:rsidRPr="00E5215E">
        <w:rPr>
          <w:rFonts w:asciiTheme="minorHAnsi" w:eastAsia="Times New Roman" w:hAnsiTheme="minorHAnsi" w:cstheme="minorHAnsi"/>
          <w:b/>
          <w:bCs/>
          <w:i/>
          <w:lang w:eastAsia="es-PE"/>
        </w:rPr>
        <w:t>Formación Académica</w:t>
      </w:r>
    </w:p>
    <w:p w14:paraId="1EC8A99E" w14:textId="77777777" w:rsidR="003A2043" w:rsidRPr="00E5215E" w:rsidRDefault="00C771A3" w:rsidP="003A2043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spacing w:before="100" w:beforeAutospacing="1" w:after="100" w:afterAutospacing="1"/>
        <w:ind w:left="284" w:firstLine="567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Título técnico, diploma o constancia de egreso en:</w:t>
      </w:r>
    </w:p>
    <w:p w14:paraId="131FD4DD" w14:textId="7A72004C" w:rsidR="00C771A3" w:rsidRPr="00E5215E" w:rsidRDefault="00C771A3" w:rsidP="00316638">
      <w:pPr>
        <w:widowControl/>
        <w:numPr>
          <w:ilvl w:val="1"/>
          <w:numId w:val="12"/>
        </w:numPr>
        <w:tabs>
          <w:tab w:val="clear" w:pos="1440"/>
        </w:tabs>
        <w:autoSpaceDE/>
        <w:autoSpaceDN/>
        <w:spacing w:before="100" w:beforeAutospacing="1" w:after="100" w:afterAutospacing="1"/>
        <w:ind w:left="184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Técnico</w:t>
      </w:r>
      <w:r w:rsidR="00A9400B" w:rsidRPr="00E5215E">
        <w:rPr>
          <w:rFonts w:asciiTheme="minorHAnsi" w:eastAsia="Times New Roman" w:hAnsiTheme="minorHAnsi" w:cstheme="minorHAnsi"/>
          <w:lang w:eastAsia="es-PE"/>
        </w:rPr>
        <w:t xml:space="preserve"> o bachiller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en Nutrición y Dietética,</w:t>
      </w:r>
    </w:p>
    <w:p w14:paraId="4735DA2E" w14:textId="77777777" w:rsidR="00316638" w:rsidRPr="00E5215E" w:rsidRDefault="00C771A3" w:rsidP="00316638">
      <w:pPr>
        <w:widowControl/>
        <w:numPr>
          <w:ilvl w:val="1"/>
          <w:numId w:val="12"/>
        </w:numPr>
        <w:tabs>
          <w:tab w:val="clear" w:pos="1440"/>
        </w:tabs>
        <w:autoSpaceDE/>
        <w:autoSpaceDN/>
        <w:spacing w:before="100" w:beforeAutospacing="1" w:after="100" w:afterAutospacing="1"/>
        <w:ind w:left="184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Técnico en Industrias Alimentarias,</w:t>
      </w:r>
    </w:p>
    <w:p w14:paraId="780003E1" w14:textId="77777777" w:rsidR="00316638" w:rsidRPr="00E5215E" w:rsidRDefault="00316638" w:rsidP="00316638">
      <w:pPr>
        <w:widowControl/>
        <w:numPr>
          <w:ilvl w:val="1"/>
          <w:numId w:val="12"/>
        </w:numPr>
        <w:tabs>
          <w:tab w:val="clear" w:pos="1440"/>
        </w:tabs>
        <w:autoSpaceDE/>
        <w:autoSpaceDN/>
        <w:spacing w:before="100" w:beforeAutospacing="1" w:after="100" w:afterAutospacing="1"/>
        <w:ind w:left="184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Técnicos en Enfermería o carrera a fines a Ciencias a la Salud,</w:t>
      </w:r>
    </w:p>
    <w:p w14:paraId="33A1C188" w14:textId="77777777" w:rsidR="00C771A3" w:rsidRPr="00E5215E" w:rsidRDefault="00C771A3" w:rsidP="00316638">
      <w:pPr>
        <w:widowControl/>
        <w:numPr>
          <w:ilvl w:val="1"/>
          <w:numId w:val="12"/>
        </w:numPr>
        <w:tabs>
          <w:tab w:val="clear" w:pos="1440"/>
        </w:tabs>
        <w:autoSpaceDE/>
        <w:autoSpaceDN/>
        <w:spacing w:before="100" w:beforeAutospacing="1" w:after="100" w:afterAutospacing="1"/>
        <w:ind w:left="184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Técnico en Gastronomía o Cocina, u otra formación técnica afín al servicio de alimentación colectiva.</w:t>
      </w:r>
    </w:p>
    <w:p w14:paraId="5F8A3C5F" w14:textId="77777777" w:rsidR="00C771A3" w:rsidRPr="00E5215E" w:rsidRDefault="00C771A3" w:rsidP="00490E78">
      <w:pPr>
        <w:spacing w:before="100" w:beforeAutospacing="1" w:after="100" w:afterAutospacing="1"/>
        <w:ind w:left="993" w:hang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(Documento sustentatorio obligatorio: copia simple del título o constancia de egreso).</w:t>
      </w:r>
    </w:p>
    <w:p w14:paraId="553AEAAB" w14:textId="77777777" w:rsidR="00316638" w:rsidRPr="00E5215E" w:rsidRDefault="00316638" w:rsidP="00316638">
      <w:pPr>
        <w:spacing w:before="100" w:beforeAutospacing="1" w:after="100" w:afterAutospacing="1"/>
        <w:ind w:left="709"/>
        <w:outlineLvl w:val="2"/>
        <w:rPr>
          <w:rFonts w:asciiTheme="minorHAnsi" w:eastAsia="Times New Roman" w:hAnsiTheme="minorHAnsi" w:cstheme="minorHAnsi"/>
          <w:b/>
          <w:bCs/>
          <w:i/>
          <w:lang w:eastAsia="es-PE"/>
        </w:rPr>
      </w:pPr>
      <w:r w:rsidRPr="00E5215E">
        <w:rPr>
          <w:rFonts w:asciiTheme="minorHAnsi" w:eastAsia="Times New Roman" w:hAnsiTheme="minorHAnsi" w:cstheme="minorHAnsi"/>
          <w:b/>
          <w:bCs/>
          <w:i/>
          <w:lang w:eastAsia="es-PE"/>
        </w:rPr>
        <w:t>Experiencia Laboral</w:t>
      </w:r>
    </w:p>
    <w:p w14:paraId="50497A03" w14:textId="77777777" w:rsidR="00316638" w:rsidRPr="00E5215E" w:rsidRDefault="00316638" w:rsidP="00316638">
      <w:pPr>
        <w:spacing w:before="100" w:beforeAutospacing="1" w:after="100" w:afterAutospacing="1"/>
        <w:ind w:left="99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b/>
          <w:bCs/>
          <w:lang w:eastAsia="es-PE"/>
        </w:rPr>
        <w:t>Experiencia General:</w:t>
      </w:r>
    </w:p>
    <w:p w14:paraId="2DDAA167" w14:textId="2E1EB181" w:rsidR="00316638" w:rsidRPr="00E5215E" w:rsidRDefault="00316638" w:rsidP="00316638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  <w:ind w:left="993" w:hanging="142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Experiencia mínima</w:t>
      </w:r>
      <w:r w:rsidR="008476AD" w:rsidRPr="00E5215E">
        <w:rPr>
          <w:rFonts w:asciiTheme="minorHAnsi" w:eastAsia="Times New Roman" w:hAnsiTheme="minorHAnsi" w:cstheme="minorHAnsi"/>
          <w:lang w:eastAsia="es-PE"/>
        </w:rPr>
        <w:t xml:space="preserve"> reciente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de </w:t>
      </w:r>
      <w:r w:rsidR="00F67220" w:rsidRPr="00E5215E">
        <w:rPr>
          <w:rFonts w:asciiTheme="minorHAnsi" w:eastAsia="Times New Roman" w:hAnsiTheme="minorHAnsi" w:cstheme="minorHAnsi"/>
          <w:lang w:eastAsia="es-PE"/>
        </w:rPr>
        <w:t>dos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(0</w:t>
      </w:r>
      <w:r w:rsidR="003A2043" w:rsidRPr="00E5215E">
        <w:rPr>
          <w:rFonts w:asciiTheme="minorHAnsi" w:eastAsia="Times New Roman" w:hAnsiTheme="minorHAnsi" w:cstheme="minorHAnsi"/>
          <w:lang w:eastAsia="es-PE"/>
        </w:rPr>
        <w:t>2</w:t>
      </w:r>
      <w:r w:rsidRPr="00E5215E">
        <w:rPr>
          <w:rFonts w:asciiTheme="minorHAnsi" w:eastAsia="Times New Roman" w:hAnsiTheme="minorHAnsi" w:cstheme="minorHAnsi"/>
          <w:lang w:eastAsia="es-PE"/>
        </w:rPr>
        <w:t>) año</w:t>
      </w:r>
      <w:r w:rsidR="003A2043" w:rsidRPr="00E5215E">
        <w:rPr>
          <w:rFonts w:asciiTheme="minorHAnsi" w:eastAsia="Times New Roman" w:hAnsiTheme="minorHAnsi" w:cstheme="minorHAnsi"/>
          <w:lang w:eastAsia="es-PE"/>
        </w:rPr>
        <w:t>s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en servicios de alimentación colectiv</w:t>
      </w:r>
      <w:r w:rsidR="00C04A4F" w:rsidRPr="00E5215E">
        <w:rPr>
          <w:rFonts w:asciiTheme="minorHAnsi" w:eastAsia="Times New Roman" w:hAnsiTheme="minorHAnsi" w:cstheme="minorHAnsi"/>
          <w:lang w:eastAsia="es-PE"/>
        </w:rPr>
        <w:t xml:space="preserve">a, hospitalaria o institucional en sector </w:t>
      </w:r>
      <w:r w:rsidR="00225326" w:rsidRPr="00E5215E">
        <w:rPr>
          <w:rFonts w:asciiTheme="minorHAnsi" w:eastAsia="Times New Roman" w:hAnsiTheme="minorHAnsi" w:cstheme="minorHAnsi"/>
          <w:lang w:eastAsia="es-PE"/>
        </w:rPr>
        <w:t>público y/o privado.</w:t>
      </w:r>
    </w:p>
    <w:p w14:paraId="376EBDDE" w14:textId="77777777" w:rsidR="00316638" w:rsidRPr="00E5215E" w:rsidRDefault="00316638" w:rsidP="00316638">
      <w:pPr>
        <w:spacing w:before="100" w:beforeAutospacing="1" w:after="100" w:afterAutospacing="1"/>
        <w:ind w:left="993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b/>
          <w:bCs/>
          <w:lang w:eastAsia="es-PE"/>
        </w:rPr>
        <w:t>Experiencia Específica</w:t>
      </w:r>
      <w:r w:rsidR="003A2043" w:rsidRPr="00E5215E">
        <w:rPr>
          <w:rFonts w:asciiTheme="minorHAnsi" w:eastAsia="Times New Roman" w:hAnsiTheme="minorHAnsi" w:cstheme="minorHAnsi"/>
          <w:b/>
          <w:bCs/>
          <w:lang w:eastAsia="es-PE"/>
        </w:rPr>
        <w:t xml:space="preserve"> (Deseable)</w:t>
      </w:r>
      <w:r w:rsidRPr="00E5215E">
        <w:rPr>
          <w:rFonts w:asciiTheme="minorHAnsi" w:eastAsia="Times New Roman" w:hAnsiTheme="minorHAnsi" w:cstheme="minorHAnsi"/>
          <w:b/>
          <w:bCs/>
          <w:lang w:eastAsia="es-PE"/>
        </w:rPr>
        <w:t>:</w:t>
      </w:r>
    </w:p>
    <w:p w14:paraId="2E76B222" w14:textId="6EA81079" w:rsidR="00316638" w:rsidRPr="00E5215E" w:rsidRDefault="00316638" w:rsidP="00316638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ind w:left="993" w:hanging="142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 xml:space="preserve">Experiencia mínima de </w:t>
      </w:r>
      <w:r w:rsidR="00F67220" w:rsidRPr="00E5215E">
        <w:rPr>
          <w:rFonts w:asciiTheme="minorHAnsi" w:eastAsia="Times New Roman" w:hAnsiTheme="minorHAnsi" w:cstheme="minorHAnsi"/>
          <w:lang w:eastAsia="es-PE"/>
        </w:rPr>
        <w:t>tres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(0</w:t>
      </w:r>
      <w:r w:rsidR="003A2043" w:rsidRPr="00E5215E">
        <w:rPr>
          <w:rFonts w:asciiTheme="minorHAnsi" w:eastAsia="Times New Roman" w:hAnsiTheme="minorHAnsi" w:cstheme="minorHAnsi"/>
          <w:lang w:eastAsia="es-PE"/>
        </w:rPr>
        <w:t>3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) </w:t>
      </w:r>
      <w:r w:rsidR="003A2043" w:rsidRPr="00E5215E">
        <w:rPr>
          <w:rFonts w:asciiTheme="minorHAnsi" w:eastAsia="Times New Roman" w:hAnsiTheme="minorHAnsi" w:cstheme="minorHAnsi"/>
          <w:lang w:eastAsia="es-PE"/>
        </w:rPr>
        <w:t>años</w:t>
      </w:r>
      <w:r w:rsidR="008476AD" w:rsidRPr="00E5215E">
        <w:rPr>
          <w:rFonts w:asciiTheme="minorHAnsi" w:eastAsia="Times New Roman" w:hAnsiTheme="minorHAnsi" w:cstheme="minorHAnsi"/>
          <w:lang w:eastAsia="es-PE"/>
        </w:rPr>
        <w:t xml:space="preserve"> recientes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en actividades relacionadas con:</w:t>
      </w:r>
    </w:p>
    <w:p w14:paraId="1A9C9CF1" w14:textId="77777777" w:rsidR="00316638" w:rsidRPr="00E5215E" w:rsidRDefault="00316638" w:rsidP="008476AD">
      <w:pPr>
        <w:widowControl/>
        <w:numPr>
          <w:ilvl w:val="1"/>
          <w:numId w:val="14"/>
        </w:numPr>
        <w:tabs>
          <w:tab w:val="clear" w:pos="1440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Elaboración y porcionamiento de raciones alimentarias.</w:t>
      </w:r>
    </w:p>
    <w:p w14:paraId="053D942F" w14:textId="77777777" w:rsidR="00316638" w:rsidRPr="00E5215E" w:rsidRDefault="00316638" w:rsidP="008476AD">
      <w:pPr>
        <w:widowControl/>
        <w:numPr>
          <w:ilvl w:val="1"/>
          <w:numId w:val="14"/>
        </w:numPr>
        <w:tabs>
          <w:tab w:val="clear" w:pos="1440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Distribución de alimentos en instituciones de salud.</w:t>
      </w:r>
    </w:p>
    <w:p w14:paraId="266A7F41" w14:textId="77777777" w:rsidR="00316638" w:rsidRPr="00E5215E" w:rsidRDefault="00316638" w:rsidP="008476AD">
      <w:pPr>
        <w:widowControl/>
        <w:numPr>
          <w:ilvl w:val="1"/>
          <w:numId w:val="14"/>
        </w:numPr>
        <w:tabs>
          <w:tab w:val="clear" w:pos="1440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Control y almacenamiento de alimentos.</w:t>
      </w:r>
    </w:p>
    <w:p w14:paraId="5EA0B295" w14:textId="77777777" w:rsidR="00316638" w:rsidRPr="00E5215E" w:rsidRDefault="00316638" w:rsidP="008476AD">
      <w:pPr>
        <w:widowControl/>
        <w:numPr>
          <w:ilvl w:val="1"/>
          <w:numId w:val="14"/>
        </w:numPr>
        <w:tabs>
          <w:tab w:val="clear" w:pos="1440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Manipulación de fórmulas lácteas o dietas especiales (deseable).</w:t>
      </w:r>
    </w:p>
    <w:p w14:paraId="55EFF364" w14:textId="77777777" w:rsidR="00982A05" w:rsidRPr="00E5215E" w:rsidRDefault="00316638" w:rsidP="00316638">
      <w:pPr>
        <w:pStyle w:val="TableParagraph"/>
        <w:tabs>
          <w:tab w:val="left" w:pos="815"/>
        </w:tabs>
        <w:spacing w:line="237" w:lineRule="exact"/>
        <w:ind w:left="993"/>
        <w:jc w:val="both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(Documentos sustentatorios: certificados o constancias de trabajo, contratos u órdenes de servicio que acrediten funciones similares a las requeridas).</w:t>
      </w:r>
    </w:p>
    <w:p w14:paraId="044A9A94" w14:textId="77777777" w:rsidR="00316638" w:rsidRPr="00E5215E" w:rsidRDefault="00316638" w:rsidP="008476AD">
      <w:pPr>
        <w:spacing w:before="100" w:beforeAutospacing="1" w:after="100" w:afterAutospacing="1"/>
        <w:ind w:left="993"/>
        <w:outlineLvl w:val="2"/>
        <w:rPr>
          <w:rFonts w:asciiTheme="minorHAnsi" w:eastAsia="Times New Roman" w:hAnsiTheme="minorHAnsi" w:cstheme="minorHAnsi"/>
          <w:b/>
          <w:bCs/>
          <w:i/>
          <w:lang w:eastAsia="es-PE"/>
        </w:rPr>
      </w:pPr>
      <w:r w:rsidRPr="00E5215E">
        <w:rPr>
          <w:rFonts w:asciiTheme="minorHAnsi" w:eastAsia="Times New Roman" w:hAnsiTheme="minorHAnsi" w:cstheme="minorHAnsi"/>
          <w:b/>
          <w:bCs/>
          <w:i/>
          <w:lang w:eastAsia="es-PE"/>
        </w:rPr>
        <w:t>Capacitación (Deseable)</w:t>
      </w:r>
    </w:p>
    <w:p w14:paraId="3D18DDBB" w14:textId="77777777" w:rsidR="00316638" w:rsidRPr="00E5215E" w:rsidRDefault="00316638" w:rsidP="00316638">
      <w:pPr>
        <w:widowControl/>
        <w:numPr>
          <w:ilvl w:val="0"/>
          <w:numId w:val="15"/>
        </w:numPr>
        <w:tabs>
          <w:tab w:val="clear" w:pos="720"/>
        </w:tabs>
        <w:autoSpaceDE/>
        <w:autoSpaceDN/>
        <w:spacing w:before="100" w:beforeAutospacing="1" w:after="100" w:afterAutospacing="1"/>
        <w:ind w:left="1134" w:hanging="14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Capacitación acreditada en Buenas Prácticas de Manufactura (BPM) o Manipulación Higiénica de Alimentos.</w:t>
      </w:r>
    </w:p>
    <w:p w14:paraId="7DFF3116" w14:textId="77777777" w:rsidR="00316638" w:rsidRPr="00E5215E" w:rsidRDefault="00316638" w:rsidP="00316638">
      <w:pPr>
        <w:widowControl/>
        <w:numPr>
          <w:ilvl w:val="0"/>
          <w:numId w:val="15"/>
        </w:numPr>
        <w:tabs>
          <w:tab w:val="clear" w:pos="720"/>
        </w:tabs>
        <w:autoSpaceDE/>
        <w:autoSpaceDN/>
        <w:spacing w:before="100" w:beforeAutospacing="1" w:after="100" w:afterAutospacing="1"/>
        <w:ind w:left="1134" w:hanging="14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Capacitación en bioseguridad (deseable).</w:t>
      </w:r>
    </w:p>
    <w:p w14:paraId="420B173F" w14:textId="77777777" w:rsidR="00316638" w:rsidRPr="00E5215E" w:rsidRDefault="00316638" w:rsidP="00316638">
      <w:pPr>
        <w:spacing w:before="100" w:beforeAutospacing="1" w:after="100" w:afterAutospacing="1"/>
        <w:ind w:left="1134" w:hanging="14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(Documentación sustentatoria: constancias o certificados).</w:t>
      </w:r>
    </w:p>
    <w:p w14:paraId="3E87A846" w14:textId="77777777" w:rsidR="003A2043" w:rsidRPr="00E5215E" w:rsidRDefault="003A2043" w:rsidP="00316638">
      <w:pPr>
        <w:spacing w:before="100" w:beforeAutospacing="1" w:after="100" w:afterAutospacing="1"/>
        <w:ind w:left="1134" w:hanging="141"/>
        <w:rPr>
          <w:rFonts w:asciiTheme="minorHAnsi" w:eastAsia="Times New Roman" w:hAnsiTheme="minorHAnsi" w:cstheme="minorHAnsi"/>
          <w:lang w:eastAsia="es-PE"/>
        </w:rPr>
      </w:pPr>
    </w:p>
    <w:p w14:paraId="00D00E33" w14:textId="77777777" w:rsidR="00316638" w:rsidRPr="00E5215E" w:rsidRDefault="00316638" w:rsidP="00316638">
      <w:pPr>
        <w:pStyle w:val="TableParagraph"/>
        <w:tabs>
          <w:tab w:val="left" w:pos="815"/>
        </w:tabs>
        <w:spacing w:line="237" w:lineRule="exact"/>
        <w:ind w:left="993"/>
        <w:jc w:val="both"/>
        <w:rPr>
          <w:rFonts w:asciiTheme="minorHAnsi" w:eastAsia="Times New Roman" w:hAnsiTheme="minorHAnsi" w:cstheme="minorHAnsi"/>
          <w:lang w:eastAsia="es-PE"/>
        </w:rPr>
      </w:pPr>
    </w:p>
    <w:p w14:paraId="48BD6F34" w14:textId="77777777" w:rsidR="008F68B0" w:rsidRPr="00E5215E" w:rsidRDefault="00982A05" w:rsidP="008476AD">
      <w:pPr>
        <w:pStyle w:val="TableParagraph"/>
        <w:tabs>
          <w:tab w:val="left" w:pos="1134"/>
        </w:tabs>
        <w:spacing w:line="237" w:lineRule="exact"/>
        <w:ind w:left="993"/>
        <w:jc w:val="both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  <w:b/>
          <w:i/>
        </w:rPr>
        <w:lastRenderedPageBreak/>
        <w:t>Otros requisitos</w:t>
      </w:r>
      <w:r w:rsidR="00E615D9" w:rsidRPr="00E5215E">
        <w:rPr>
          <w:rFonts w:asciiTheme="minorHAnsi" w:hAnsiTheme="minorHAnsi" w:cstheme="minorHAnsi"/>
          <w:b/>
          <w:i/>
        </w:rPr>
        <w:t xml:space="preserve"> adicionales</w:t>
      </w:r>
    </w:p>
    <w:p w14:paraId="265FEBF8" w14:textId="77777777" w:rsidR="001C07FA" w:rsidRPr="00E5215E" w:rsidRDefault="001C07FA" w:rsidP="00E615D9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hAnsiTheme="minorHAnsi" w:cstheme="minorHAnsi"/>
          <w:b/>
          <w:i/>
        </w:rPr>
      </w:pPr>
    </w:p>
    <w:p w14:paraId="48EC5260" w14:textId="77777777" w:rsidR="00316638" w:rsidRPr="00E5215E" w:rsidRDefault="00316638" w:rsidP="00E615D9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Copia de DNI vigente</w:t>
      </w:r>
    </w:p>
    <w:p w14:paraId="2D20F914" w14:textId="77777777" w:rsidR="00982A05" w:rsidRPr="00E5215E" w:rsidRDefault="00982A05" w:rsidP="00E615D9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Contar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con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RUC</w:t>
      </w:r>
      <w:r w:rsidRPr="00E5215E">
        <w:rPr>
          <w:rFonts w:asciiTheme="minorHAnsi" w:hAnsiTheme="minorHAnsi" w:cstheme="minorHAnsi"/>
          <w:spacing w:val="-3"/>
        </w:rPr>
        <w:t xml:space="preserve"> </w:t>
      </w:r>
      <w:r w:rsidRPr="00E5215E">
        <w:rPr>
          <w:rFonts w:asciiTheme="minorHAnsi" w:hAnsiTheme="minorHAnsi" w:cstheme="minorHAnsi"/>
        </w:rPr>
        <w:t>activo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y</w:t>
      </w:r>
      <w:r w:rsidRPr="00E5215E">
        <w:rPr>
          <w:rFonts w:asciiTheme="minorHAnsi" w:hAnsiTheme="minorHAnsi" w:cstheme="minorHAnsi"/>
          <w:spacing w:val="-2"/>
        </w:rPr>
        <w:t xml:space="preserve"> habido.</w:t>
      </w:r>
    </w:p>
    <w:p w14:paraId="650043B0" w14:textId="77777777" w:rsidR="00316638" w:rsidRPr="00E5215E" w:rsidRDefault="00316638" w:rsidP="00316638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Ficha RUC actualizada.</w:t>
      </w:r>
    </w:p>
    <w:p w14:paraId="5631A575" w14:textId="77777777" w:rsidR="00316638" w:rsidRPr="00E5215E" w:rsidRDefault="00E615D9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E5215E">
        <w:rPr>
          <w:rFonts w:asciiTheme="minorHAnsi" w:hAnsiTheme="minorHAnsi" w:cstheme="minorHAnsi"/>
        </w:rPr>
        <w:t>T</w:t>
      </w:r>
      <w:r w:rsidR="00982A05" w:rsidRPr="00E5215E">
        <w:rPr>
          <w:rFonts w:asciiTheme="minorHAnsi" w:hAnsiTheme="minorHAnsi" w:cstheme="minorHAnsi"/>
        </w:rPr>
        <w:t>ener</w:t>
      </w:r>
      <w:r w:rsidR="00982A05" w:rsidRPr="00E5215E">
        <w:rPr>
          <w:rFonts w:asciiTheme="minorHAnsi" w:hAnsiTheme="minorHAnsi" w:cstheme="minorHAnsi"/>
          <w:spacing w:val="-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cuenta bancaria asociada a su Ruc.</w:t>
      </w:r>
    </w:p>
    <w:p w14:paraId="49A55045" w14:textId="77777777" w:rsidR="00316638" w:rsidRPr="00E5215E" w:rsidRDefault="00316638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E5215E">
        <w:rPr>
          <w:rFonts w:asciiTheme="minorHAnsi" w:hAnsiTheme="minorHAnsi" w:cstheme="minorHAnsi"/>
          <w:spacing w:val="-2"/>
        </w:rPr>
        <w:t>Contar con RNP vigente</w:t>
      </w:r>
    </w:p>
    <w:p w14:paraId="66054DF1" w14:textId="77777777" w:rsidR="00E615D9" w:rsidRPr="00E5215E" w:rsidRDefault="00316638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E5215E">
        <w:rPr>
          <w:rFonts w:asciiTheme="minorHAnsi" w:hAnsiTheme="minorHAnsi" w:cstheme="minorHAnsi"/>
          <w:spacing w:val="-2"/>
        </w:rPr>
        <w:t>Contar con Carnet de Sanidad para manipu</w:t>
      </w:r>
      <w:r w:rsidR="001C07FA" w:rsidRPr="00E5215E">
        <w:rPr>
          <w:rFonts w:asciiTheme="minorHAnsi" w:hAnsiTheme="minorHAnsi" w:cstheme="minorHAnsi"/>
          <w:spacing w:val="-2"/>
        </w:rPr>
        <w:t>l</w:t>
      </w:r>
      <w:r w:rsidRPr="00E5215E">
        <w:rPr>
          <w:rFonts w:asciiTheme="minorHAnsi" w:hAnsiTheme="minorHAnsi" w:cstheme="minorHAnsi"/>
          <w:spacing w:val="-2"/>
        </w:rPr>
        <w:t>adores de Alimentos, vigente</w:t>
      </w:r>
      <w:r w:rsidR="00E615D9" w:rsidRPr="00E5215E">
        <w:rPr>
          <w:rFonts w:asciiTheme="minorHAnsi" w:hAnsiTheme="minorHAnsi" w:cstheme="minorHAnsi"/>
          <w:spacing w:val="-2"/>
        </w:rPr>
        <w:t xml:space="preserve"> </w:t>
      </w:r>
      <w:r w:rsidRPr="00E5215E">
        <w:rPr>
          <w:rFonts w:asciiTheme="minorHAnsi" w:eastAsia="Times New Roman" w:hAnsiTheme="minorHAnsi" w:cstheme="minorHAnsi"/>
          <w:lang w:eastAsia="es-PE"/>
        </w:rPr>
        <w:t>emitido por autoridad competente</w:t>
      </w:r>
    </w:p>
    <w:p w14:paraId="748BFF73" w14:textId="77777777" w:rsidR="008F68B0" w:rsidRPr="00E5215E" w:rsidRDefault="00E615D9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E5215E">
        <w:rPr>
          <w:rFonts w:asciiTheme="minorHAnsi" w:hAnsiTheme="minorHAnsi" w:cstheme="minorHAnsi"/>
          <w:spacing w:val="-2"/>
        </w:rPr>
        <w:t xml:space="preserve">No tener </w:t>
      </w:r>
      <w:r w:rsidR="00982A05" w:rsidRPr="00E5215E">
        <w:rPr>
          <w:rFonts w:asciiTheme="minorHAnsi" w:hAnsiTheme="minorHAnsi" w:cstheme="minorHAnsi"/>
        </w:rPr>
        <w:t>impedimento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de</w:t>
      </w:r>
      <w:r w:rsidR="00982A05" w:rsidRPr="00E5215E">
        <w:rPr>
          <w:rFonts w:asciiTheme="minorHAnsi" w:hAnsiTheme="minorHAnsi" w:cstheme="minorHAnsi"/>
          <w:spacing w:val="-1"/>
        </w:rPr>
        <w:t xml:space="preserve"> </w:t>
      </w:r>
      <w:r w:rsidR="00982A05" w:rsidRPr="00E5215E">
        <w:rPr>
          <w:rFonts w:asciiTheme="minorHAnsi" w:hAnsiTheme="minorHAnsi" w:cstheme="minorHAnsi"/>
        </w:rPr>
        <w:t>contratar con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el</w:t>
      </w:r>
      <w:r w:rsidR="00982A05" w:rsidRPr="00E5215E">
        <w:rPr>
          <w:rFonts w:asciiTheme="minorHAnsi" w:hAnsiTheme="minorHAnsi" w:cstheme="minorHAnsi"/>
          <w:spacing w:val="-2"/>
        </w:rPr>
        <w:t xml:space="preserve"> </w:t>
      </w:r>
      <w:r w:rsidR="00982A05" w:rsidRPr="00E5215E">
        <w:rPr>
          <w:rFonts w:asciiTheme="minorHAnsi" w:hAnsiTheme="minorHAnsi" w:cstheme="minorHAnsi"/>
        </w:rPr>
        <w:t>estado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conforme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al</w:t>
      </w:r>
      <w:r w:rsidR="00982A05" w:rsidRPr="00E5215E">
        <w:rPr>
          <w:rFonts w:asciiTheme="minorHAnsi" w:hAnsiTheme="minorHAnsi" w:cstheme="minorHAnsi"/>
          <w:spacing w:val="-2"/>
        </w:rPr>
        <w:t xml:space="preserve"> </w:t>
      </w:r>
      <w:r w:rsidR="00982A05" w:rsidRPr="00E5215E">
        <w:rPr>
          <w:rFonts w:asciiTheme="minorHAnsi" w:hAnsiTheme="minorHAnsi" w:cstheme="minorHAnsi"/>
        </w:rPr>
        <w:t>Art.30</w:t>
      </w:r>
      <w:r w:rsidR="00982A05" w:rsidRPr="00E5215E">
        <w:rPr>
          <w:rFonts w:asciiTheme="minorHAnsi" w:hAnsiTheme="minorHAnsi" w:cstheme="minorHAnsi"/>
          <w:spacing w:val="-1"/>
        </w:rPr>
        <w:t xml:space="preserve"> </w:t>
      </w:r>
      <w:r w:rsidR="00982A05" w:rsidRPr="00E5215E">
        <w:rPr>
          <w:rFonts w:asciiTheme="minorHAnsi" w:hAnsiTheme="minorHAnsi" w:cstheme="minorHAnsi"/>
        </w:rPr>
        <w:t>de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la</w:t>
      </w:r>
      <w:r w:rsidR="00982A05" w:rsidRPr="00E5215E">
        <w:rPr>
          <w:rFonts w:asciiTheme="minorHAnsi" w:hAnsiTheme="minorHAnsi" w:cstheme="minorHAnsi"/>
          <w:spacing w:val="-1"/>
        </w:rPr>
        <w:t xml:space="preserve"> </w:t>
      </w:r>
      <w:r w:rsidR="00982A05" w:rsidRPr="00E5215E">
        <w:rPr>
          <w:rFonts w:asciiTheme="minorHAnsi" w:hAnsiTheme="minorHAnsi" w:cstheme="minorHAnsi"/>
        </w:rPr>
        <w:t>ley</w:t>
      </w:r>
      <w:r w:rsidR="00982A05" w:rsidRPr="00E5215E">
        <w:rPr>
          <w:rFonts w:asciiTheme="minorHAnsi" w:hAnsiTheme="minorHAnsi" w:cstheme="minorHAnsi"/>
          <w:spacing w:val="-3"/>
        </w:rPr>
        <w:t xml:space="preserve"> </w:t>
      </w:r>
      <w:r w:rsidR="00982A05" w:rsidRPr="00E5215E">
        <w:rPr>
          <w:rFonts w:asciiTheme="minorHAnsi" w:hAnsiTheme="minorHAnsi" w:cstheme="minorHAnsi"/>
        </w:rPr>
        <w:t>de contrataciones de estado N°32069.</w:t>
      </w:r>
    </w:p>
    <w:p w14:paraId="39D3C402" w14:textId="77777777" w:rsidR="008F68B0" w:rsidRPr="00E5215E" w:rsidRDefault="008F68B0" w:rsidP="00624309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highlight w:val="yellow"/>
        </w:rPr>
      </w:pPr>
    </w:p>
    <w:p w14:paraId="0C13437E" w14:textId="77777777" w:rsidR="00316638" w:rsidRPr="00E5215E" w:rsidRDefault="009B40D7" w:rsidP="00552EE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</w:rPr>
      </w:pPr>
      <w:r w:rsidRPr="00E5215E">
        <w:rPr>
          <w:rFonts w:asciiTheme="minorHAnsi" w:hAnsiTheme="minorHAnsi" w:cstheme="minorHAnsi"/>
          <w:b/>
        </w:rPr>
        <w:t>VALOR ESTIMADO</w:t>
      </w:r>
      <w:r w:rsidRPr="00E5215E">
        <w:rPr>
          <w:rFonts w:asciiTheme="minorHAnsi" w:hAnsiTheme="minorHAnsi" w:cstheme="minorHAnsi"/>
          <w:b/>
          <w:color w:val="FF0000"/>
        </w:rPr>
        <w:t xml:space="preserve"> </w:t>
      </w:r>
    </w:p>
    <w:p w14:paraId="5A10E62E" w14:textId="5B7A3631" w:rsidR="00316638" w:rsidRPr="00E5215E" w:rsidRDefault="00316638" w:rsidP="00316638">
      <w:pPr>
        <w:pStyle w:val="Prrafodelista"/>
        <w:spacing w:before="11"/>
        <w:ind w:left="720"/>
        <w:rPr>
          <w:rFonts w:asciiTheme="minorHAnsi" w:hAnsiTheme="minorHAnsi" w:cstheme="minorHAnsi"/>
          <w:b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El valor estimado de la contratación asciende a S/ 1,</w:t>
      </w:r>
      <w:r w:rsidR="00F67220" w:rsidRPr="00E5215E">
        <w:rPr>
          <w:rFonts w:asciiTheme="minorHAnsi" w:eastAsia="Times New Roman" w:hAnsiTheme="minorHAnsi" w:cstheme="minorHAnsi"/>
          <w:lang w:eastAsia="es-PE"/>
        </w:rPr>
        <w:t>6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00.00 (Mil </w:t>
      </w:r>
      <w:r w:rsidR="00F67220" w:rsidRPr="00E5215E">
        <w:rPr>
          <w:rFonts w:asciiTheme="minorHAnsi" w:eastAsia="Times New Roman" w:hAnsiTheme="minorHAnsi" w:cstheme="minorHAnsi"/>
          <w:lang w:eastAsia="es-PE"/>
        </w:rPr>
        <w:t>Seiscientos</w:t>
      </w:r>
      <w:r w:rsidRPr="00E5215E">
        <w:rPr>
          <w:rFonts w:asciiTheme="minorHAnsi" w:eastAsia="Times New Roman" w:hAnsiTheme="minorHAnsi" w:cstheme="minorHAnsi"/>
          <w:lang w:eastAsia="es-PE"/>
        </w:rPr>
        <w:t xml:space="preserve"> con 00/100 soles) por entregable.</w:t>
      </w:r>
    </w:p>
    <w:p w14:paraId="555B4F65" w14:textId="77777777" w:rsidR="009B40D7" w:rsidRPr="00E5215E" w:rsidRDefault="009B40D7" w:rsidP="009B40D7">
      <w:pPr>
        <w:pStyle w:val="TableParagraph"/>
        <w:tabs>
          <w:tab w:val="left" w:pos="815"/>
        </w:tabs>
        <w:spacing w:line="237" w:lineRule="exact"/>
        <w:rPr>
          <w:rFonts w:asciiTheme="minorHAnsi" w:hAnsiTheme="minorHAnsi" w:cstheme="minorHAnsi"/>
        </w:rPr>
      </w:pPr>
    </w:p>
    <w:p w14:paraId="2B01C9FB" w14:textId="77777777" w:rsidR="00550FA2" w:rsidRPr="00E5215E" w:rsidRDefault="009B40D7" w:rsidP="00F73B1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</w:rPr>
      </w:pPr>
      <w:r w:rsidRPr="00E5215E">
        <w:rPr>
          <w:rFonts w:asciiTheme="minorHAnsi" w:hAnsiTheme="minorHAnsi" w:cstheme="minorHAnsi"/>
          <w:b/>
        </w:rPr>
        <w:t xml:space="preserve">SEGUROS </w:t>
      </w:r>
    </w:p>
    <w:p w14:paraId="7EAE786C" w14:textId="77777777" w:rsidR="00F50F52" w:rsidRPr="00E5215E" w:rsidRDefault="00F50F52" w:rsidP="00F50F52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  <w:r w:rsidRPr="00E5215E">
        <w:rPr>
          <w:rFonts w:asciiTheme="minorHAnsi" w:hAnsiTheme="minorHAnsi" w:cstheme="minorHAnsi"/>
        </w:rPr>
        <w:t>El contratista deberá contar con Seguro Complementario de Trabajo de Riesgo (SCTR) vigente.</w:t>
      </w:r>
    </w:p>
    <w:p w14:paraId="064ECA10" w14:textId="77777777" w:rsidR="00F50F52" w:rsidRPr="00E5215E" w:rsidRDefault="00F50F52" w:rsidP="009B40D7">
      <w:pPr>
        <w:pStyle w:val="TableParagraph"/>
        <w:tabs>
          <w:tab w:val="left" w:pos="815"/>
        </w:tabs>
        <w:spacing w:line="237" w:lineRule="exact"/>
        <w:rPr>
          <w:rFonts w:asciiTheme="minorHAnsi" w:hAnsiTheme="minorHAnsi" w:cstheme="minorHAnsi"/>
          <w:i/>
        </w:rPr>
      </w:pPr>
    </w:p>
    <w:p w14:paraId="17AA80FC" w14:textId="77777777" w:rsidR="00F50F52" w:rsidRPr="00E5215E" w:rsidRDefault="00F50F52" w:rsidP="009B40D7">
      <w:pPr>
        <w:pStyle w:val="TableParagraph"/>
        <w:tabs>
          <w:tab w:val="left" w:pos="815"/>
        </w:tabs>
        <w:spacing w:line="237" w:lineRule="exact"/>
        <w:rPr>
          <w:rFonts w:asciiTheme="minorHAnsi" w:hAnsiTheme="minorHAnsi" w:cstheme="minorHAnsi"/>
          <w:i/>
        </w:rPr>
      </w:pPr>
    </w:p>
    <w:p w14:paraId="03230DBB" w14:textId="77777777" w:rsidR="008476AD" w:rsidRPr="00E5215E" w:rsidRDefault="009B40D7" w:rsidP="008476AD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  <w:b/>
        </w:rPr>
        <w:t xml:space="preserve">LUGAR </w:t>
      </w:r>
    </w:p>
    <w:p w14:paraId="72D26BAA" w14:textId="77777777" w:rsidR="009E6109" w:rsidRPr="00E5215E" w:rsidRDefault="009E6109" w:rsidP="008476AD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Servicio de Nutrición y Dietética del Hospital Regional Cusco – Av. La Cultura s/n.</w:t>
      </w:r>
    </w:p>
    <w:p w14:paraId="0D794376" w14:textId="77777777" w:rsidR="008476AD" w:rsidRPr="00E5215E" w:rsidRDefault="008476AD" w:rsidP="008476AD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hAnsiTheme="minorHAnsi" w:cstheme="minorHAnsi"/>
        </w:rPr>
      </w:pPr>
    </w:p>
    <w:p w14:paraId="001DC33D" w14:textId="77777777" w:rsidR="009B40D7" w:rsidRPr="00E5215E" w:rsidRDefault="009B40D7" w:rsidP="008F68B0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rFonts w:asciiTheme="minorHAnsi" w:hAnsiTheme="minorHAnsi" w:cstheme="minorHAnsi"/>
          <w:b/>
          <w:spacing w:val="-4"/>
        </w:rPr>
      </w:pPr>
      <w:r w:rsidRPr="00E5215E">
        <w:rPr>
          <w:rFonts w:asciiTheme="minorHAnsi" w:hAnsiTheme="minorHAnsi" w:cstheme="minorHAnsi"/>
          <w:b/>
        </w:rPr>
        <w:t>PLAZO DE LA PRESTACIÓN</w:t>
      </w:r>
      <w:r w:rsidRPr="00E5215E">
        <w:rPr>
          <w:rFonts w:asciiTheme="minorHAnsi" w:hAnsiTheme="minorHAnsi" w:cstheme="minorHAnsi"/>
          <w:b/>
          <w:spacing w:val="-4"/>
        </w:rPr>
        <w:t xml:space="preserve"> </w:t>
      </w:r>
    </w:p>
    <w:p w14:paraId="10D7A593" w14:textId="77777777" w:rsidR="009B40D7" w:rsidRPr="00E5215E" w:rsidRDefault="00E461FA" w:rsidP="00E461FA">
      <w:pPr>
        <w:pStyle w:val="TableParagraph"/>
        <w:tabs>
          <w:tab w:val="left" w:pos="815"/>
        </w:tabs>
        <w:spacing w:line="237" w:lineRule="exact"/>
        <w:ind w:left="709"/>
        <w:rPr>
          <w:rFonts w:asciiTheme="minorHAnsi" w:hAnsiTheme="minorHAnsi" w:cstheme="minorHAnsi"/>
          <w:i/>
        </w:rPr>
      </w:pPr>
      <w:r w:rsidRPr="00E5215E">
        <w:rPr>
          <w:rFonts w:asciiTheme="minorHAnsi" w:hAnsiTheme="minorHAnsi" w:cstheme="minorHAnsi"/>
        </w:rPr>
        <w:t>El pl</w:t>
      </w:r>
      <w:r w:rsidR="00225326" w:rsidRPr="00E5215E">
        <w:rPr>
          <w:rFonts w:asciiTheme="minorHAnsi" w:hAnsiTheme="minorHAnsi" w:cstheme="minorHAnsi"/>
        </w:rPr>
        <w:t>azo de ejecución será de treinta (3</w:t>
      </w:r>
      <w:r w:rsidRPr="00E5215E">
        <w:rPr>
          <w:rFonts w:asciiTheme="minorHAnsi" w:hAnsiTheme="minorHAnsi" w:cstheme="minorHAnsi"/>
        </w:rPr>
        <w:t>0) días calendario, contados a partir del día siguiente de la notificación de la Orden de Servicio.</w:t>
      </w:r>
    </w:p>
    <w:p w14:paraId="3BF7A48A" w14:textId="77777777" w:rsidR="00EE0599" w:rsidRPr="00E5215E" w:rsidRDefault="00EE0599" w:rsidP="001D5D7A">
      <w:pPr>
        <w:pStyle w:val="TableParagraph"/>
        <w:ind w:right="99"/>
        <w:jc w:val="both"/>
        <w:rPr>
          <w:rFonts w:asciiTheme="minorHAnsi" w:hAnsiTheme="minorHAnsi" w:cstheme="minorHAnsi"/>
          <w:i/>
        </w:rPr>
      </w:pPr>
    </w:p>
    <w:p w14:paraId="26700374" w14:textId="77777777" w:rsidR="008476AD" w:rsidRPr="00E5215E" w:rsidRDefault="005D7714" w:rsidP="008476AD">
      <w:pPr>
        <w:pStyle w:val="Prrafodelista"/>
        <w:widowControl/>
        <w:numPr>
          <w:ilvl w:val="0"/>
          <w:numId w:val="7"/>
        </w:numPr>
        <w:autoSpaceDE/>
        <w:autoSpaceDN/>
        <w:ind w:left="851"/>
        <w:rPr>
          <w:rFonts w:asciiTheme="minorHAnsi" w:hAnsiTheme="minorHAnsi" w:cstheme="minorHAnsi"/>
          <w:lang w:eastAsia="es-PE"/>
        </w:rPr>
      </w:pPr>
      <w:r w:rsidRPr="00E5215E">
        <w:rPr>
          <w:rFonts w:asciiTheme="minorHAnsi" w:hAnsiTheme="minorHAnsi" w:cstheme="minorHAnsi"/>
          <w:b/>
        </w:rPr>
        <w:t>ENTREGABLES</w:t>
      </w:r>
      <w:r w:rsidRPr="00E5215E">
        <w:rPr>
          <w:rFonts w:asciiTheme="minorHAnsi" w:hAnsiTheme="minorHAnsi" w:cstheme="minorHAnsi"/>
          <w:b/>
          <w:spacing w:val="-7"/>
        </w:rPr>
        <w:t xml:space="preserve"> </w:t>
      </w:r>
    </w:p>
    <w:p w14:paraId="32414378" w14:textId="77777777" w:rsidR="00F50F52" w:rsidRPr="00E5215E" w:rsidRDefault="00F50F52" w:rsidP="008476AD">
      <w:pPr>
        <w:pStyle w:val="Prrafodelista"/>
        <w:widowControl/>
        <w:autoSpaceDE/>
        <w:autoSpaceDN/>
        <w:ind w:left="851"/>
        <w:rPr>
          <w:rFonts w:asciiTheme="minorHAnsi" w:hAnsiTheme="minorHAnsi" w:cstheme="minorHAnsi"/>
          <w:lang w:eastAsia="es-PE"/>
        </w:rPr>
      </w:pPr>
      <w:r w:rsidRPr="00E5215E">
        <w:rPr>
          <w:rFonts w:asciiTheme="minorHAnsi" w:hAnsiTheme="minorHAnsi" w:cstheme="minorHAnsi"/>
          <w:lang w:eastAsia="es-PE"/>
        </w:rPr>
        <w:t>1. Informe mensual detallado de actividades realizadas, debidamente suscrito.</w:t>
      </w:r>
    </w:p>
    <w:p w14:paraId="0CC633A1" w14:textId="77777777" w:rsidR="00F50F52" w:rsidRPr="00E5215E" w:rsidRDefault="00F50F52" w:rsidP="008476AD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E5215E">
        <w:rPr>
          <w:rFonts w:asciiTheme="minorHAnsi" w:hAnsiTheme="minorHAnsi" w:cstheme="minorHAnsi"/>
          <w:lang w:eastAsia="es-PE"/>
        </w:rPr>
        <w:t>2. Registro de apoyo en producción y distribución (cuando sea necesario)</w:t>
      </w:r>
    </w:p>
    <w:p w14:paraId="2AB76395" w14:textId="77777777" w:rsidR="00445DBC" w:rsidRPr="00E5215E" w:rsidRDefault="00445DBC" w:rsidP="005D7714">
      <w:pPr>
        <w:spacing w:before="11"/>
        <w:rPr>
          <w:rFonts w:asciiTheme="minorHAnsi" w:hAnsiTheme="minorHAnsi" w:cstheme="minorHAnsi"/>
          <w:i/>
        </w:rPr>
      </w:pPr>
    </w:p>
    <w:p w14:paraId="58741887" w14:textId="77777777" w:rsidR="001D5D7A" w:rsidRPr="00E5215E" w:rsidRDefault="005D7714" w:rsidP="00F50F52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E5215E">
        <w:rPr>
          <w:rFonts w:asciiTheme="minorHAnsi" w:hAnsiTheme="minorHAnsi" w:cstheme="minorHAnsi"/>
          <w:b/>
        </w:rPr>
        <w:t>CONFORMIDAD</w:t>
      </w:r>
      <w:r w:rsidRPr="00E5215E">
        <w:rPr>
          <w:rFonts w:asciiTheme="minorHAnsi" w:hAnsiTheme="minorHAnsi" w:cstheme="minorHAnsi"/>
          <w:b/>
          <w:spacing w:val="-13"/>
        </w:rPr>
        <w:t xml:space="preserve"> </w:t>
      </w:r>
    </w:p>
    <w:p w14:paraId="78DDE53B" w14:textId="77777777" w:rsidR="00F50F52" w:rsidRPr="00E5215E" w:rsidRDefault="00F50F52" w:rsidP="00F50F52">
      <w:pPr>
        <w:pStyle w:val="Prrafodelista"/>
        <w:spacing w:before="11"/>
        <w:ind w:left="720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 xml:space="preserve">La conformidad del servicio, será otorgada por el Servicio de Nutrición y Dietética para lo cual el proveedor deberá cumplir con las especificaciones técnicas requeridas, por la jefatura del Servicio de Nutrición y Dietética del Hospital Regional Cusco; </w:t>
      </w:r>
      <w:r w:rsidR="00225326" w:rsidRPr="00E5215E">
        <w:rPr>
          <w:rFonts w:asciiTheme="minorHAnsi" w:hAnsiTheme="minorHAnsi" w:cstheme="minorHAnsi"/>
        </w:rPr>
        <w:t>así</w:t>
      </w:r>
      <w:r w:rsidRPr="00E5215E">
        <w:rPr>
          <w:rFonts w:asciiTheme="minorHAnsi" w:hAnsiTheme="minorHAnsi" w:cstheme="minorHAnsi"/>
        </w:rPr>
        <w:t xml:space="preserve"> como la regularización de los entregables mencionados.</w:t>
      </w:r>
    </w:p>
    <w:p w14:paraId="73B001BD" w14:textId="77777777" w:rsidR="00F50F52" w:rsidRPr="00E5215E" w:rsidRDefault="00F50F52" w:rsidP="00F50F52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</w:p>
    <w:p w14:paraId="423FB2DC" w14:textId="77777777" w:rsidR="00CF2A3C" w:rsidRPr="00E5215E" w:rsidRDefault="005D7714" w:rsidP="00CF2A3C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  <w:b/>
        </w:rPr>
        <w:t>FORMA</w:t>
      </w:r>
      <w:r w:rsidRPr="00E5215E">
        <w:rPr>
          <w:rFonts w:asciiTheme="minorHAnsi" w:hAnsiTheme="minorHAnsi" w:cstheme="minorHAnsi"/>
          <w:b/>
          <w:spacing w:val="-8"/>
        </w:rPr>
        <w:t xml:space="preserve"> </w:t>
      </w:r>
      <w:r w:rsidRPr="00E5215E">
        <w:rPr>
          <w:rFonts w:asciiTheme="minorHAnsi" w:hAnsiTheme="minorHAnsi" w:cstheme="minorHAnsi"/>
          <w:b/>
        </w:rPr>
        <w:t>Y</w:t>
      </w:r>
      <w:r w:rsidRPr="00E5215E">
        <w:rPr>
          <w:rFonts w:asciiTheme="minorHAnsi" w:hAnsiTheme="minorHAnsi" w:cstheme="minorHAnsi"/>
          <w:b/>
          <w:spacing w:val="-6"/>
        </w:rPr>
        <w:t xml:space="preserve"> </w:t>
      </w:r>
      <w:r w:rsidRPr="00E5215E">
        <w:rPr>
          <w:rFonts w:asciiTheme="minorHAnsi" w:hAnsiTheme="minorHAnsi" w:cstheme="minorHAnsi"/>
          <w:b/>
        </w:rPr>
        <w:t>CONDICIONES</w:t>
      </w:r>
      <w:r w:rsidRPr="00E5215E">
        <w:rPr>
          <w:rFonts w:asciiTheme="minorHAnsi" w:hAnsiTheme="minorHAnsi" w:cstheme="minorHAnsi"/>
          <w:b/>
          <w:spacing w:val="-6"/>
        </w:rPr>
        <w:t xml:space="preserve"> </w:t>
      </w:r>
      <w:r w:rsidRPr="00E5215E">
        <w:rPr>
          <w:rFonts w:asciiTheme="minorHAnsi" w:hAnsiTheme="minorHAnsi" w:cstheme="minorHAnsi"/>
          <w:b/>
        </w:rPr>
        <w:t>DE</w:t>
      </w:r>
      <w:r w:rsidRPr="00E5215E">
        <w:rPr>
          <w:rFonts w:asciiTheme="minorHAnsi" w:hAnsiTheme="minorHAnsi" w:cstheme="minorHAnsi"/>
          <w:b/>
          <w:spacing w:val="-7"/>
        </w:rPr>
        <w:t xml:space="preserve"> </w:t>
      </w:r>
      <w:r w:rsidRPr="00E5215E">
        <w:rPr>
          <w:rFonts w:asciiTheme="minorHAnsi" w:hAnsiTheme="minorHAnsi" w:cstheme="minorHAnsi"/>
          <w:b/>
        </w:rPr>
        <w:t>PAGO</w:t>
      </w:r>
    </w:p>
    <w:p w14:paraId="20BD7DDC" w14:textId="77777777" w:rsidR="00F50F52" w:rsidRPr="00E5215E" w:rsidRDefault="00F50F52" w:rsidP="00CF2A3C">
      <w:pPr>
        <w:pStyle w:val="Prrafodelista"/>
        <w:spacing w:before="11"/>
        <w:ind w:left="720"/>
        <w:rPr>
          <w:rFonts w:asciiTheme="minorHAnsi" w:hAnsiTheme="minorHAnsi" w:cstheme="minorHAnsi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El pago se realizará en armadas mensuales, previa presentación de:</w:t>
      </w:r>
    </w:p>
    <w:p w14:paraId="209235E5" w14:textId="77777777" w:rsidR="00F50F52" w:rsidRPr="00E5215E" w:rsidRDefault="00F50F52" w:rsidP="00F50F52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Conformidad del área usuaria.</w:t>
      </w:r>
    </w:p>
    <w:p w14:paraId="242A44EB" w14:textId="77777777" w:rsidR="00F50F52" w:rsidRPr="00E5215E" w:rsidRDefault="00F50F52" w:rsidP="00F50F52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Informe de actividades.</w:t>
      </w:r>
    </w:p>
    <w:p w14:paraId="04A2C417" w14:textId="77777777" w:rsidR="00F50F52" w:rsidRPr="00E5215E" w:rsidRDefault="00F50F52" w:rsidP="00F50F52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Recibo por honorarios</w:t>
      </w:r>
    </w:p>
    <w:p w14:paraId="73495C3A" w14:textId="77777777" w:rsidR="00F50F52" w:rsidRPr="00E5215E" w:rsidRDefault="00F50F52" w:rsidP="00F50F52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RNP actualizado</w:t>
      </w:r>
    </w:p>
    <w:p w14:paraId="60640DE9" w14:textId="77777777" w:rsidR="00F50F52" w:rsidRPr="00E5215E" w:rsidRDefault="00225326" w:rsidP="00F50F52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Nro.</w:t>
      </w:r>
      <w:r w:rsidR="00F50F52" w:rsidRPr="00E5215E">
        <w:rPr>
          <w:rFonts w:asciiTheme="minorHAnsi" w:eastAsia="Times New Roman" w:hAnsiTheme="minorHAnsi" w:cstheme="minorHAnsi"/>
          <w:lang w:eastAsia="es-PE"/>
        </w:rPr>
        <w:t xml:space="preserve"> de cuenta bancaria</w:t>
      </w:r>
    </w:p>
    <w:p w14:paraId="797692C3" w14:textId="77777777" w:rsidR="00F50F52" w:rsidRPr="00E5215E" w:rsidRDefault="00F50F52" w:rsidP="00F50F52">
      <w:p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La Entidad efectuará el pago dentro de los diez (10) días calendario siguientes a la conformidad del servicio.</w:t>
      </w:r>
    </w:p>
    <w:p w14:paraId="10231856" w14:textId="77777777" w:rsidR="00CF2A3C" w:rsidRPr="00E5215E" w:rsidRDefault="005D7714" w:rsidP="00CF2A3C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  <w:spacing w:val="-2"/>
        </w:rPr>
      </w:pPr>
      <w:r w:rsidRPr="00E5215E">
        <w:rPr>
          <w:rFonts w:asciiTheme="minorHAnsi" w:hAnsiTheme="minorHAnsi" w:cstheme="minorHAnsi"/>
          <w:b/>
        </w:rPr>
        <w:t>CONFIDENCIALIDAD</w:t>
      </w:r>
      <w:r w:rsidRPr="00E5215E">
        <w:rPr>
          <w:rFonts w:asciiTheme="minorHAnsi" w:hAnsiTheme="minorHAnsi" w:cstheme="minorHAnsi"/>
          <w:b/>
          <w:spacing w:val="-12"/>
        </w:rPr>
        <w:t xml:space="preserve"> </w:t>
      </w:r>
    </w:p>
    <w:p w14:paraId="2D69485A" w14:textId="77777777" w:rsidR="00F50F52" w:rsidRPr="00E5215E" w:rsidRDefault="00F50F52" w:rsidP="00CF2A3C">
      <w:pPr>
        <w:pStyle w:val="Prrafodelista"/>
        <w:spacing w:before="11"/>
        <w:ind w:left="720"/>
        <w:rPr>
          <w:rFonts w:asciiTheme="minorHAnsi" w:hAnsiTheme="minorHAnsi" w:cstheme="minorHAnsi"/>
          <w:i/>
          <w:spacing w:val="-2"/>
        </w:rPr>
      </w:pPr>
      <w:r w:rsidRPr="00E5215E">
        <w:rPr>
          <w:rFonts w:asciiTheme="minorHAnsi" w:eastAsia="Times New Roman" w:hAnsiTheme="minorHAnsi" w:cstheme="minorHAnsi"/>
          <w:lang w:eastAsia="es-PE"/>
        </w:rPr>
        <w:t>El contratista deberá mantener absoluta reserva respecto a la información clínica, nutricional y administrativa a la que tenga acceso durante la ejecución del servicio.</w:t>
      </w:r>
    </w:p>
    <w:p w14:paraId="3B096582" w14:textId="77777777" w:rsidR="00F50F52" w:rsidRPr="00E5215E" w:rsidRDefault="00F50F52" w:rsidP="00F50F52">
      <w:pPr>
        <w:pStyle w:val="Prrafodelista"/>
        <w:spacing w:before="11"/>
        <w:ind w:left="720"/>
        <w:rPr>
          <w:rFonts w:asciiTheme="minorHAnsi" w:hAnsiTheme="minorHAnsi" w:cstheme="minorHAnsi"/>
          <w:i/>
          <w:spacing w:val="-2"/>
        </w:rPr>
      </w:pPr>
    </w:p>
    <w:p w14:paraId="72880AA2" w14:textId="77777777" w:rsidR="005D7714" w:rsidRPr="00E5215E" w:rsidRDefault="005D7714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E5215E">
        <w:rPr>
          <w:rFonts w:asciiTheme="minorHAnsi" w:hAnsiTheme="minorHAnsi" w:cstheme="minorHAnsi"/>
          <w:b/>
        </w:rPr>
        <w:lastRenderedPageBreak/>
        <w:t>RESPONSABILIDAD</w:t>
      </w:r>
      <w:r w:rsidRPr="00E5215E">
        <w:rPr>
          <w:rFonts w:asciiTheme="minorHAnsi" w:hAnsiTheme="minorHAnsi" w:cstheme="minorHAnsi"/>
          <w:b/>
          <w:spacing w:val="-11"/>
        </w:rPr>
        <w:t xml:space="preserve"> </w:t>
      </w:r>
      <w:r w:rsidRPr="00E5215E">
        <w:rPr>
          <w:rFonts w:asciiTheme="minorHAnsi" w:hAnsiTheme="minorHAnsi" w:cstheme="minorHAnsi"/>
          <w:b/>
        </w:rPr>
        <w:t>DEL</w:t>
      </w:r>
      <w:r w:rsidRPr="00E5215E">
        <w:rPr>
          <w:rFonts w:asciiTheme="minorHAnsi" w:hAnsiTheme="minorHAnsi" w:cstheme="minorHAnsi"/>
          <w:b/>
          <w:spacing w:val="-8"/>
        </w:rPr>
        <w:t xml:space="preserve"> </w:t>
      </w:r>
      <w:r w:rsidRPr="00E5215E">
        <w:rPr>
          <w:rFonts w:asciiTheme="minorHAnsi" w:hAnsiTheme="minorHAnsi" w:cstheme="minorHAnsi"/>
          <w:b/>
        </w:rPr>
        <w:t>CONTRATISTA</w:t>
      </w:r>
      <w:r w:rsidRPr="00E5215E">
        <w:rPr>
          <w:rFonts w:asciiTheme="minorHAnsi" w:hAnsiTheme="minorHAnsi" w:cstheme="minorHAnsi"/>
          <w:b/>
          <w:spacing w:val="44"/>
        </w:rPr>
        <w:t xml:space="preserve"> </w:t>
      </w:r>
    </w:p>
    <w:p w14:paraId="680CE3F5" w14:textId="77777777" w:rsidR="005D7714" w:rsidRPr="00E5215E" w:rsidRDefault="005D7714" w:rsidP="00CF2A3C">
      <w:pPr>
        <w:pStyle w:val="TableParagraph"/>
        <w:ind w:left="709" w:hanging="35"/>
        <w:jc w:val="both"/>
        <w:rPr>
          <w:rFonts w:asciiTheme="minorHAnsi" w:hAnsiTheme="minorHAnsi" w:cstheme="minorHAnsi"/>
          <w:spacing w:val="-2"/>
        </w:rPr>
      </w:pPr>
      <w:r w:rsidRPr="00E5215E">
        <w:rPr>
          <w:rFonts w:asciiTheme="minorHAnsi" w:hAnsiTheme="minorHAnsi" w:cstheme="minorHAnsi"/>
        </w:rPr>
        <w:t>El contratista es el responsable por la calidad ofrecida y por los vicios ocultos del servicio ofertado</w:t>
      </w:r>
      <w:r w:rsidRPr="00E5215E">
        <w:rPr>
          <w:rFonts w:asciiTheme="minorHAnsi" w:hAnsiTheme="minorHAnsi" w:cstheme="minorHAnsi"/>
          <w:spacing w:val="45"/>
        </w:rPr>
        <w:t xml:space="preserve"> </w:t>
      </w:r>
      <w:r w:rsidRPr="00E5215E">
        <w:rPr>
          <w:rFonts w:asciiTheme="minorHAnsi" w:hAnsiTheme="minorHAnsi" w:cstheme="minorHAnsi"/>
        </w:rPr>
        <w:t>por</w:t>
      </w:r>
      <w:r w:rsidRPr="00E5215E">
        <w:rPr>
          <w:rFonts w:asciiTheme="minorHAnsi" w:hAnsiTheme="minorHAnsi" w:cstheme="minorHAnsi"/>
          <w:spacing w:val="46"/>
        </w:rPr>
        <w:t xml:space="preserve"> </w:t>
      </w:r>
      <w:r w:rsidRPr="00E5215E">
        <w:rPr>
          <w:rFonts w:asciiTheme="minorHAnsi" w:hAnsiTheme="minorHAnsi" w:cstheme="minorHAnsi"/>
        </w:rPr>
        <w:t>un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plazo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no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menor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un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(01)</w:t>
      </w:r>
      <w:r w:rsidRPr="00E5215E">
        <w:rPr>
          <w:rFonts w:asciiTheme="minorHAnsi" w:hAnsiTheme="minorHAnsi" w:cstheme="minorHAnsi"/>
          <w:spacing w:val="46"/>
        </w:rPr>
        <w:t xml:space="preserve"> </w:t>
      </w:r>
      <w:r w:rsidRPr="00E5215E">
        <w:rPr>
          <w:rFonts w:asciiTheme="minorHAnsi" w:hAnsiTheme="minorHAnsi" w:cstheme="minorHAnsi"/>
        </w:rPr>
        <w:t>año,</w:t>
      </w:r>
      <w:r w:rsidRPr="00E5215E">
        <w:rPr>
          <w:rFonts w:asciiTheme="minorHAnsi" w:hAnsiTheme="minorHAnsi" w:cstheme="minorHAnsi"/>
          <w:spacing w:val="46"/>
        </w:rPr>
        <w:t xml:space="preserve"> </w:t>
      </w:r>
      <w:r w:rsidRPr="00E5215E">
        <w:rPr>
          <w:rFonts w:asciiTheme="minorHAnsi" w:hAnsiTheme="minorHAnsi" w:cstheme="minorHAnsi"/>
        </w:rPr>
        <w:t>contado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a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partir</w:t>
      </w:r>
      <w:r w:rsidRPr="00E5215E">
        <w:rPr>
          <w:rFonts w:asciiTheme="minorHAnsi" w:hAnsiTheme="minorHAnsi" w:cstheme="minorHAnsi"/>
          <w:spacing w:val="46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Pr="00E5215E">
        <w:rPr>
          <w:rFonts w:asciiTheme="minorHAnsi" w:hAnsiTheme="minorHAnsi" w:cstheme="minorHAnsi"/>
          <w:spacing w:val="47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48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conformidad</w:t>
      </w:r>
      <w:r w:rsidR="006F6DEF" w:rsidRPr="00E5215E">
        <w:rPr>
          <w:rFonts w:asciiTheme="minorHAnsi" w:hAnsiTheme="minorHAnsi" w:cstheme="minorHAnsi"/>
          <w:spacing w:val="-2"/>
        </w:rPr>
        <w:t xml:space="preserve"> </w:t>
      </w:r>
      <w:r w:rsidRPr="00E5215E">
        <w:rPr>
          <w:rFonts w:asciiTheme="minorHAnsi" w:hAnsiTheme="minorHAnsi" w:cstheme="minorHAnsi"/>
        </w:rPr>
        <w:t>otorgada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por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Entidad.</w:t>
      </w:r>
    </w:p>
    <w:p w14:paraId="519218A0" w14:textId="77777777" w:rsidR="00550FA2" w:rsidRPr="00E5215E" w:rsidRDefault="00550FA2" w:rsidP="006F6DEF">
      <w:pPr>
        <w:pStyle w:val="TableParagraph"/>
        <w:jc w:val="both"/>
        <w:rPr>
          <w:rFonts w:asciiTheme="minorHAnsi" w:hAnsiTheme="minorHAnsi" w:cstheme="minorHAnsi"/>
        </w:rPr>
      </w:pPr>
    </w:p>
    <w:p w14:paraId="6CC79E2B" w14:textId="77777777" w:rsidR="00F50F52" w:rsidRPr="00E5215E" w:rsidRDefault="00BC3DA9" w:rsidP="00F50F52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E5215E">
        <w:rPr>
          <w:rFonts w:asciiTheme="minorHAnsi" w:hAnsiTheme="minorHAnsi" w:cstheme="minorHAnsi"/>
          <w:b/>
        </w:rPr>
        <w:t>RESPONSABILIDAD</w:t>
      </w:r>
      <w:r w:rsidRPr="00E5215E">
        <w:rPr>
          <w:rFonts w:asciiTheme="minorHAnsi" w:hAnsiTheme="minorHAnsi" w:cstheme="minorHAnsi"/>
          <w:b/>
          <w:spacing w:val="-10"/>
        </w:rPr>
        <w:t xml:space="preserve"> </w:t>
      </w:r>
      <w:r w:rsidRPr="00E5215E">
        <w:rPr>
          <w:rFonts w:asciiTheme="minorHAnsi" w:hAnsiTheme="minorHAnsi" w:cstheme="minorHAnsi"/>
          <w:b/>
        </w:rPr>
        <w:t>POR</w:t>
      </w:r>
      <w:r w:rsidRPr="00E5215E">
        <w:rPr>
          <w:rFonts w:asciiTheme="minorHAnsi" w:hAnsiTheme="minorHAnsi" w:cstheme="minorHAnsi"/>
          <w:b/>
          <w:spacing w:val="-7"/>
        </w:rPr>
        <w:t xml:space="preserve"> </w:t>
      </w:r>
      <w:r w:rsidRPr="00E5215E">
        <w:rPr>
          <w:rFonts w:asciiTheme="minorHAnsi" w:hAnsiTheme="minorHAnsi" w:cstheme="minorHAnsi"/>
          <w:b/>
        </w:rPr>
        <w:t>LA</w:t>
      </w:r>
      <w:r w:rsidRPr="00E5215E">
        <w:rPr>
          <w:rFonts w:asciiTheme="minorHAnsi" w:hAnsiTheme="minorHAnsi" w:cstheme="minorHAnsi"/>
          <w:b/>
          <w:spacing w:val="-7"/>
        </w:rPr>
        <w:t xml:space="preserve"> </w:t>
      </w:r>
      <w:r w:rsidRPr="00E5215E">
        <w:rPr>
          <w:rFonts w:asciiTheme="minorHAnsi" w:hAnsiTheme="minorHAnsi" w:cstheme="minorHAnsi"/>
          <w:b/>
        </w:rPr>
        <w:t>ASIGNACIÓN</w:t>
      </w:r>
      <w:r w:rsidRPr="00E5215E">
        <w:rPr>
          <w:rFonts w:asciiTheme="minorHAnsi" w:hAnsiTheme="minorHAnsi" w:cstheme="minorHAnsi"/>
          <w:b/>
          <w:spacing w:val="-10"/>
        </w:rPr>
        <w:t xml:space="preserve"> </w:t>
      </w:r>
      <w:r w:rsidRPr="00E5215E">
        <w:rPr>
          <w:rFonts w:asciiTheme="minorHAnsi" w:hAnsiTheme="minorHAnsi" w:cstheme="minorHAnsi"/>
          <w:b/>
        </w:rPr>
        <w:t>DE</w:t>
      </w:r>
      <w:r w:rsidRPr="00E5215E">
        <w:rPr>
          <w:rFonts w:asciiTheme="minorHAnsi" w:hAnsiTheme="minorHAnsi" w:cstheme="minorHAnsi"/>
          <w:b/>
          <w:spacing w:val="-8"/>
        </w:rPr>
        <w:t xml:space="preserve"> </w:t>
      </w:r>
      <w:r w:rsidRPr="00E5215E">
        <w:rPr>
          <w:rFonts w:asciiTheme="minorHAnsi" w:hAnsiTheme="minorHAnsi" w:cstheme="minorHAnsi"/>
          <w:b/>
        </w:rPr>
        <w:t>BIENES</w:t>
      </w:r>
      <w:r w:rsidRPr="00E5215E">
        <w:rPr>
          <w:rFonts w:asciiTheme="minorHAnsi" w:hAnsiTheme="minorHAnsi" w:cstheme="minorHAnsi"/>
          <w:b/>
          <w:spacing w:val="-4"/>
        </w:rPr>
        <w:t xml:space="preserve"> </w:t>
      </w:r>
    </w:p>
    <w:p w14:paraId="410BD4FA" w14:textId="77777777" w:rsidR="00F50F52" w:rsidRPr="00E5215E" w:rsidRDefault="00BC3DA9" w:rsidP="00225326">
      <w:pPr>
        <w:pStyle w:val="TableParagraph"/>
        <w:ind w:left="709" w:right="110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En aquellos casos en los cuales, para el cumplimiento de la prestación, la Entidad asigne al</w:t>
      </w:r>
      <w:r w:rsidRPr="00E5215E">
        <w:rPr>
          <w:rFonts w:asciiTheme="minorHAnsi" w:hAnsiTheme="minorHAnsi" w:cstheme="minorHAnsi"/>
          <w:spacing w:val="62"/>
        </w:rPr>
        <w:t xml:space="preserve"> </w:t>
      </w:r>
      <w:r w:rsidRPr="00E5215E">
        <w:rPr>
          <w:rFonts w:asciiTheme="minorHAnsi" w:hAnsiTheme="minorHAnsi" w:cstheme="minorHAnsi"/>
        </w:rPr>
        <w:t>Contratista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algún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bien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mueble</w:t>
      </w:r>
      <w:r w:rsidRPr="00E5215E">
        <w:rPr>
          <w:rFonts w:asciiTheme="minorHAnsi" w:hAnsiTheme="minorHAnsi" w:cstheme="minorHAnsi"/>
          <w:spacing w:val="63"/>
        </w:rPr>
        <w:t xml:space="preserve"> </w:t>
      </w:r>
      <w:r w:rsidRPr="00E5215E">
        <w:rPr>
          <w:rFonts w:asciiTheme="minorHAnsi" w:hAnsiTheme="minorHAnsi" w:cstheme="minorHAnsi"/>
        </w:rPr>
        <w:t>o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inmueble,</w:t>
      </w:r>
      <w:r w:rsidRPr="00E5215E">
        <w:rPr>
          <w:rFonts w:asciiTheme="minorHAnsi" w:hAnsiTheme="minorHAnsi" w:cstheme="minorHAnsi"/>
          <w:spacing w:val="61"/>
        </w:rPr>
        <w:t xml:space="preserve"> </w:t>
      </w:r>
      <w:r w:rsidRPr="00E5215E">
        <w:rPr>
          <w:rFonts w:asciiTheme="minorHAnsi" w:hAnsiTheme="minorHAnsi" w:cstheme="minorHAnsi"/>
        </w:rPr>
        <w:t>éste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es</w:t>
      </w:r>
      <w:r w:rsidRPr="00E5215E">
        <w:rPr>
          <w:rFonts w:asciiTheme="minorHAnsi" w:hAnsiTheme="minorHAnsi" w:cstheme="minorHAnsi"/>
          <w:spacing w:val="63"/>
        </w:rPr>
        <w:t xml:space="preserve"> </w:t>
      </w:r>
      <w:r w:rsidRPr="00E5215E">
        <w:rPr>
          <w:rFonts w:asciiTheme="minorHAnsi" w:hAnsiTheme="minorHAnsi" w:cstheme="minorHAnsi"/>
        </w:rPr>
        <w:t>responsable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del</w:t>
      </w:r>
      <w:r w:rsidRPr="00E5215E">
        <w:rPr>
          <w:rFonts w:asciiTheme="minorHAnsi" w:hAnsiTheme="minorHAnsi" w:cstheme="minorHAnsi"/>
          <w:spacing w:val="63"/>
        </w:rPr>
        <w:t xml:space="preserve"> </w:t>
      </w:r>
      <w:r w:rsidRPr="00E5215E">
        <w:rPr>
          <w:rFonts w:asciiTheme="minorHAnsi" w:hAnsiTheme="minorHAnsi" w:cstheme="minorHAnsi"/>
        </w:rPr>
        <w:t>buen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</w:rPr>
        <w:t>uso</w:t>
      </w:r>
      <w:r w:rsidRPr="00E5215E">
        <w:rPr>
          <w:rFonts w:asciiTheme="minorHAnsi" w:hAnsiTheme="minorHAnsi" w:cstheme="minorHAnsi"/>
          <w:spacing w:val="64"/>
        </w:rPr>
        <w:t xml:space="preserve"> </w:t>
      </w:r>
      <w:r w:rsidRPr="00E5215E">
        <w:rPr>
          <w:rFonts w:asciiTheme="minorHAnsi" w:hAnsiTheme="minorHAnsi" w:cstheme="minorHAnsi"/>
          <w:spacing w:val="-10"/>
        </w:rPr>
        <w:t>y</w:t>
      </w:r>
      <w:r w:rsidR="006F6DEF"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</w:rPr>
        <w:t>conservación de los mismos; de lo contrario, responderá por su deterioro o pérdida, debiendo proceder a su reposición dentro del plazo máximo de cinco (5) días hábiles.</w:t>
      </w:r>
    </w:p>
    <w:p w14:paraId="7DF6504F" w14:textId="77777777" w:rsidR="00225326" w:rsidRPr="00E5215E" w:rsidRDefault="00225326" w:rsidP="00225326">
      <w:pPr>
        <w:pStyle w:val="TableParagraph"/>
        <w:ind w:left="709" w:right="110"/>
        <w:jc w:val="both"/>
        <w:rPr>
          <w:rFonts w:asciiTheme="minorHAnsi" w:hAnsiTheme="minorHAnsi" w:cstheme="minorHAnsi"/>
        </w:rPr>
      </w:pPr>
    </w:p>
    <w:p w14:paraId="6D73F091" w14:textId="77777777" w:rsidR="00F50F52" w:rsidRPr="00E5215E" w:rsidRDefault="00BC3DA9" w:rsidP="009B2BDB">
      <w:pPr>
        <w:pStyle w:val="Prrafodelista"/>
        <w:numPr>
          <w:ilvl w:val="0"/>
          <w:numId w:val="7"/>
        </w:numPr>
        <w:spacing w:before="11" w:line="241" w:lineRule="exact"/>
        <w:ind w:left="66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  <w:b/>
        </w:rPr>
        <w:t>PENALIDADES</w:t>
      </w:r>
      <w:r w:rsidRPr="00E5215E">
        <w:rPr>
          <w:rFonts w:asciiTheme="minorHAnsi" w:hAnsiTheme="minorHAnsi" w:cstheme="minorHAnsi"/>
          <w:b/>
          <w:spacing w:val="-14"/>
        </w:rPr>
        <w:t xml:space="preserve"> </w:t>
      </w:r>
    </w:p>
    <w:p w14:paraId="13E0CCE9" w14:textId="77777777" w:rsidR="00BC3DA9" w:rsidRPr="00E5215E" w:rsidRDefault="00BC3DA9" w:rsidP="00CF2A3C">
      <w:pPr>
        <w:pStyle w:val="Prrafodelista"/>
        <w:spacing w:before="11" w:line="241" w:lineRule="exact"/>
        <w:ind w:left="70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  <w:u w:val="single"/>
        </w:rPr>
        <w:t>Penalidad</w:t>
      </w:r>
      <w:r w:rsidRPr="00E5215E">
        <w:rPr>
          <w:rFonts w:asciiTheme="minorHAnsi" w:hAnsiTheme="minorHAnsi" w:cstheme="minorHAnsi"/>
          <w:spacing w:val="-7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por</w:t>
      </w:r>
      <w:r w:rsidRPr="00E5215E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Mora</w:t>
      </w:r>
      <w:r w:rsidRPr="00E5215E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en</w:t>
      </w:r>
      <w:r w:rsidRPr="00E5215E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la</w:t>
      </w:r>
      <w:r w:rsidRPr="00E5215E">
        <w:rPr>
          <w:rFonts w:asciiTheme="minorHAnsi" w:hAnsiTheme="minorHAnsi" w:cstheme="minorHAnsi"/>
          <w:spacing w:val="-7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ejecución</w:t>
      </w:r>
      <w:r w:rsidRPr="00E5215E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de</w:t>
      </w:r>
      <w:r w:rsidRPr="00E5215E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la</w:t>
      </w:r>
      <w:r w:rsidRPr="00E5215E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215E">
        <w:rPr>
          <w:rFonts w:asciiTheme="minorHAnsi" w:hAnsiTheme="minorHAnsi" w:cstheme="minorHAnsi"/>
          <w:spacing w:val="-2"/>
          <w:u w:val="single"/>
        </w:rPr>
        <w:t>prestación</w:t>
      </w:r>
      <w:r w:rsidRPr="00E5215E">
        <w:rPr>
          <w:rFonts w:asciiTheme="minorHAnsi" w:hAnsiTheme="minorHAnsi" w:cstheme="minorHAnsi"/>
          <w:spacing w:val="-2"/>
        </w:rPr>
        <w:t>:</w:t>
      </w:r>
    </w:p>
    <w:p w14:paraId="3221BF37" w14:textId="77777777" w:rsidR="00BC3DA9" w:rsidRPr="00E5215E" w:rsidRDefault="00BC3DA9" w:rsidP="00CF2A3C">
      <w:pPr>
        <w:pStyle w:val="TableParagraph"/>
        <w:spacing w:before="1"/>
        <w:ind w:left="709" w:right="9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En caso de retraso injustificado del contratista en la ejecución de las prestaciones objeto del contrato, la Entidad le aplica automáticamente una penalidad por mora por cada día</w:t>
      </w:r>
      <w:r w:rsidRPr="00E5215E">
        <w:rPr>
          <w:rFonts w:asciiTheme="minorHAnsi" w:hAnsiTheme="minorHAnsi" w:cstheme="minorHAnsi"/>
          <w:spacing w:val="40"/>
        </w:rPr>
        <w:t xml:space="preserve"> </w:t>
      </w:r>
      <w:r w:rsidRPr="00E5215E">
        <w:rPr>
          <w:rFonts w:asciiTheme="minorHAnsi" w:hAnsiTheme="minorHAnsi" w:cstheme="minorHAnsi"/>
        </w:rPr>
        <w:t xml:space="preserve">de atraso. La penalidad se aplica automáticamente y se calcula de acuerdo a la siguiente </w:t>
      </w:r>
      <w:r w:rsidRPr="00E5215E">
        <w:rPr>
          <w:rFonts w:asciiTheme="minorHAnsi" w:hAnsiTheme="minorHAnsi" w:cstheme="minorHAnsi"/>
          <w:spacing w:val="-2"/>
        </w:rPr>
        <w:t>fórmula:</w:t>
      </w:r>
    </w:p>
    <w:p w14:paraId="53B18023" w14:textId="77777777" w:rsidR="00BC3DA9" w:rsidRPr="00E5215E" w:rsidRDefault="00BC3DA9" w:rsidP="00CF2A3C">
      <w:pPr>
        <w:pStyle w:val="TableParagraph"/>
        <w:spacing w:line="240" w:lineRule="exact"/>
        <w:ind w:left="2410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Penalidad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diaria</w:t>
      </w:r>
      <w:r w:rsidRPr="00E5215E">
        <w:rPr>
          <w:rFonts w:asciiTheme="minorHAnsi" w:hAnsiTheme="minorHAnsi" w:cstheme="minorHAnsi"/>
          <w:spacing w:val="-3"/>
        </w:rPr>
        <w:t xml:space="preserve"> </w:t>
      </w:r>
      <w:r w:rsidR="00225326" w:rsidRPr="00E5215E">
        <w:rPr>
          <w:rFonts w:asciiTheme="minorHAnsi" w:hAnsiTheme="minorHAnsi" w:cstheme="minorHAnsi"/>
        </w:rPr>
        <w:t>=</w:t>
      </w:r>
      <w:r w:rsidR="00225326" w:rsidRPr="00E5215E">
        <w:rPr>
          <w:rFonts w:asciiTheme="minorHAnsi" w:hAnsiTheme="minorHAnsi" w:cstheme="minorHAnsi"/>
          <w:spacing w:val="51"/>
          <w:u w:val="single"/>
        </w:rPr>
        <w:t xml:space="preserve"> 0.10</w:t>
      </w:r>
      <w:r w:rsidRPr="00E5215E">
        <w:rPr>
          <w:rFonts w:asciiTheme="minorHAnsi" w:hAnsiTheme="minorHAnsi" w:cstheme="minorHAnsi"/>
          <w:spacing w:val="-3"/>
          <w:u w:val="single"/>
        </w:rPr>
        <w:t xml:space="preserve"> </w:t>
      </w:r>
      <w:r w:rsidRPr="00E5215E">
        <w:rPr>
          <w:rFonts w:asciiTheme="minorHAnsi" w:hAnsiTheme="minorHAnsi" w:cstheme="minorHAnsi"/>
          <w:u w:val="single"/>
        </w:rPr>
        <w:t>x</w:t>
      </w:r>
      <w:r w:rsidRPr="00E5215E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215E">
        <w:rPr>
          <w:rFonts w:asciiTheme="minorHAnsi" w:hAnsiTheme="minorHAnsi" w:cstheme="minorHAnsi"/>
          <w:spacing w:val="-2"/>
          <w:u w:val="single"/>
        </w:rPr>
        <w:t>monto</w:t>
      </w:r>
    </w:p>
    <w:p w14:paraId="5B8DB2C7" w14:textId="77777777" w:rsidR="00BC3DA9" w:rsidRPr="00E5215E" w:rsidRDefault="00F50F52" w:rsidP="00CF2A3C">
      <w:pPr>
        <w:pStyle w:val="TableParagraph"/>
        <w:spacing w:before="1" w:line="241" w:lineRule="exact"/>
        <w:ind w:left="2410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 xml:space="preserve">                             </w:t>
      </w:r>
      <w:r w:rsidR="00BC3DA9" w:rsidRPr="00E5215E">
        <w:rPr>
          <w:rFonts w:asciiTheme="minorHAnsi" w:hAnsiTheme="minorHAnsi" w:cstheme="minorHAnsi"/>
        </w:rPr>
        <w:t>F</w:t>
      </w:r>
      <w:r w:rsidR="00BC3DA9" w:rsidRPr="00E5215E">
        <w:rPr>
          <w:rFonts w:asciiTheme="minorHAnsi" w:hAnsiTheme="minorHAnsi" w:cstheme="minorHAnsi"/>
          <w:spacing w:val="-2"/>
        </w:rPr>
        <w:t xml:space="preserve"> </w:t>
      </w:r>
      <w:r w:rsidR="00BC3DA9" w:rsidRPr="00E5215E">
        <w:rPr>
          <w:rFonts w:asciiTheme="minorHAnsi" w:hAnsiTheme="minorHAnsi" w:cstheme="minorHAnsi"/>
        </w:rPr>
        <w:t>x</w:t>
      </w:r>
      <w:r w:rsidR="00BC3DA9" w:rsidRPr="00E5215E">
        <w:rPr>
          <w:rFonts w:asciiTheme="minorHAnsi" w:hAnsiTheme="minorHAnsi" w:cstheme="minorHAnsi"/>
          <w:spacing w:val="-2"/>
        </w:rPr>
        <w:t xml:space="preserve"> </w:t>
      </w:r>
      <w:r w:rsidR="00BC3DA9" w:rsidRPr="00E5215E">
        <w:rPr>
          <w:rFonts w:asciiTheme="minorHAnsi" w:hAnsiTheme="minorHAnsi" w:cstheme="minorHAnsi"/>
        </w:rPr>
        <w:t>plazo</w:t>
      </w:r>
      <w:r w:rsidR="00BC3DA9" w:rsidRPr="00E5215E">
        <w:rPr>
          <w:rFonts w:asciiTheme="minorHAnsi" w:hAnsiTheme="minorHAnsi" w:cstheme="minorHAnsi"/>
          <w:spacing w:val="-2"/>
        </w:rPr>
        <w:t xml:space="preserve"> </w:t>
      </w:r>
      <w:r w:rsidR="00BC3DA9" w:rsidRPr="00E5215E">
        <w:rPr>
          <w:rFonts w:asciiTheme="minorHAnsi" w:hAnsiTheme="minorHAnsi" w:cstheme="minorHAnsi"/>
        </w:rPr>
        <w:t>en</w:t>
      </w:r>
      <w:r w:rsidR="00BC3DA9" w:rsidRPr="00E5215E">
        <w:rPr>
          <w:rFonts w:asciiTheme="minorHAnsi" w:hAnsiTheme="minorHAnsi" w:cstheme="minorHAnsi"/>
          <w:spacing w:val="-2"/>
        </w:rPr>
        <w:t xml:space="preserve"> </w:t>
      </w:r>
      <w:r w:rsidR="00BC3DA9" w:rsidRPr="00E5215E">
        <w:rPr>
          <w:rFonts w:asciiTheme="minorHAnsi" w:hAnsiTheme="minorHAnsi" w:cstheme="minorHAnsi"/>
          <w:spacing w:val="-4"/>
        </w:rPr>
        <w:t>días</w:t>
      </w:r>
    </w:p>
    <w:p w14:paraId="661063FE" w14:textId="77777777" w:rsidR="00BC3DA9" w:rsidRPr="00E5215E" w:rsidRDefault="00BC3DA9" w:rsidP="00CF2A3C">
      <w:pPr>
        <w:pStyle w:val="TableParagraph"/>
        <w:spacing w:line="241" w:lineRule="exact"/>
        <w:ind w:left="2410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Donde</w:t>
      </w:r>
      <w:r w:rsidRPr="00E5215E">
        <w:rPr>
          <w:rFonts w:asciiTheme="minorHAnsi" w:hAnsiTheme="minorHAnsi" w:cstheme="minorHAnsi"/>
          <w:spacing w:val="-3"/>
        </w:rPr>
        <w:t xml:space="preserve"> </w:t>
      </w:r>
      <w:r w:rsidRPr="00E5215E">
        <w:rPr>
          <w:rFonts w:asciiTheme="minorHAnsi" w:hAnsiTheme="minorHAnsi" w:cstheme="minorHAnsi"/>
        </w:rPr>
        <w:t>F</w:t>
      </w:r>
      <w:r w:rsidRPr="00E5215E">
        <w:rPr>
          <w:rFonts w:asciiTheme="minorHAnsi" w:hAnsiTheme="minorHAnsi" w:cstheme="minorHAnsi"/>
          <w:spacing w:val="-2"/>
        </w:rPr>
        <w:t xml:space="preserve"> </w:t>
      </w:r>
      <w:r w:rsidRPr="00E5215E">
        <w:rPr>
          <w:rFonts w:asciiTheme="minorHAnsi" w:hAnsiTheme="minorHAnsi" w:cstheme="minorHAnsi"/>
        </w:rPr>
        <w:t>=</w:t>
      </w:r>
      <w:r w:rsidRPr="00E5215E">
        <w:rPr>
          <w:rFonts w:asciiTheme="minorHAnsi" w:hAnsiTheme="minorHAnsi" w:cstheme="minorHAnsi"/>
          <w:spacing w:val="-4"/>
        </w:rPr>
        <w:t xml:space="preserve"> 0.40.</w:t>
      </w:r>
    </w:p>
    <w:p w14:paraId="1DD8F01A" w14:textId="77777777" w:rsidR="00BC3DA9" w:rsidRPr="00E5215E" w:rsidRDefault="00BC3DA9" w:rsidP="00CF2A3C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Tanto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el</w:t>
      </w:r>
      <w:r w:rsidRPr="00E5215E">
        <w:rPr>
          <w:rFonts w:asciiTheme="minorHAnsi" w:hAnsiTheme="minorHAnsi" w:cstheme="minorHAnsi"/>
          <w:spacing w:val="34"/>
        </w:rPr>
        <w:t xml:space="preserve"> </w:t>
      </w:r>
      <w:r w:rsidRPr="00E5215E">
        <w:rPr>
          <w:rFonts w:asciiTheme="minorHAnsi" w:hAnsiTheme="minorHAnsi" w:cstheme="minorHAnsi"/>
        </w:rPr>
        <w:t>monto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como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el</w:t>
      </w:r>
      <w:r w:rsidRPr="00E5215E">
        <w:rPr>
          <w:rFonts w:asciiTheme="minorHAnsi" w:hAnsiTheme="minorHAnsi" w:cstheme="minorHAnsi"/>
          <w:spacing w:val="34"/>
        </w:rPr>
        <w:t xml:space="preserve"> </w:t>
      </w:r>
      <w:r w:rsidRPr="00E5215E">
        <w:rPr>
          <w:rFonts w:asciiTheme="minorHAnsi" w:hAnsiTheme="minorHAnsi" w:cstheme="minorHAnsi"/>
        </w:rPr>
        <w:t>plazo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se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refieren,</w:t>
      </w:r>
      <w:r w:rsidRPr="00E5215E">
        <w:rPr>
          <w:rFonts w:asciiTheme="minorHAnsi" w:hAnsiTheme="minorHAnsi" w:cstheme="minorHAnsi"/>
          <w:spacing w:val="32"/>
        </w:rPr>
        <w:t xml:space="preserve"> </w:t>
      </w:r>
      <w:r w:rsidRPr="00E5215E">
        <w:rPr>
          <w:rFonts w:asciiTheme="minorHAnsi" w:hAnsiTheme="minorHAnsi" w:cstheme="minorHAnsi"/>
        </w:rPr>
        <w:t>según</w:t>
      </w:r>
      <w:r w:rsidRPr="00E5215E">
        <w:rPr>
          <w:rFonts w:asciiTheme="minorHAnsi" w:hAnsiTheme="minorHAnsi" w:cstheme="minorHAnsi"/>
          <w:spacing w:val="31"/>
        </w:rPr>
        <w:t xml:space="preserve"> </w:t>
      </w:r>
      <w:r w:rsidRPr="00E5215E">
        <w:rPr>
          <w:rFonts w:asciiTheme="minorHAnsi" w:hAnsiTheme="minorHAnsi" w:cstheme="minorHAnsi"/>
        </w:rPr>
        <w:t>corresponda,</w:t>
      </w:r>
      <w:r w:rsidRPr="00E5215E">
        <w:rPr>
          <w:rFonts w:asciiTheme="minorHAnsi" w:hAnsiTheme="minorHAnsi" w:cstheme="minorHAnsi"/>
          <w:spacing w:val="32"/>
        </w:rPr>
        <w:t xml:space="preserve"> </w:t>
      </w:r>
      <w:r w:rsidRPr="00E5215E">
        <w:rPr>
          <w:rFonts w:asciiTheme="minorHAnsi" w:hAnsiTheme="minorHAnsi" w:cstheme="minorHAnsi"/>
        </w:rPr>
        <w:t>a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33"/>
        </w:rPr>
        <w:t xml:space="preserve"> </w:t>
      </w:r>
      <w:r w:rsidRPr="00E5215E">
        <w:rPr>
          <w:rFonts w:asciiTheme="minorHAnsi" w:hAnsiTheme="minorHAnsi" w:cstheme="minorHAnsi"/>
        </w:rPr>
        <w:t>ejecución</w:t>
      </w:r>
      <w:r w:rsidRPr="00E5215E">
        <w:rPr>
          <w:rFonts w:asciiTheme="minorHAnsi" w:hAnsiTheme="minorHAnsi" w:cstheme="minorHAnsi"/>
          <w:spacing w:val="34"/>
        </w:rPr>
        <w:t xml:space="preserve"> </w:t>
      </w:r>
      <w:r w:rsidRPr="00E5215E">
        <w:rPr>
          <w:rFonts w:asciiTheme="minorHAnsi" w:hAnsiTheme="minorHAnsi" w:cstheme="minorHAnsi"/>
        </w:rPr>
        <w:t>total</w:t>
      </w:r>
      <w:r w:rsidRPr="00E5215E">
        <w:rPr>
          <w:rFonts w:asciiTheme="minorHAnsi" w:hAnsiTheme="minorHAnsi" w:cstheme="minorHAnsi"/>
          <w:spacing w:val="34"/>
        </w:rPr>
        <w:t xml:space="preserve"> </w:t>
      </w:r>
      <w:r w:rsidRPr="00E5215E">
        <w:rPr>
          <w:rFonts w:asciiTheme="minorHAnsi" w:hAnsiTheme="minorHAnsi" w:cstheme="minorHAnsi"/>
        </w:rPr>
        <w:t>del servicio o a la obligación parcial, de ser el caso, que fuera materia de retraso.</w:t>
      </w:r>
    </w:p>
    <w:p w14:paraId="267FCD58" w14:textId="77777777" w:rsidR="006F6DEF" w:rsidRPr="00E5215E" w:rsidRDefault="00BC3DA9" w:rsidP="00CF2A3C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Se considera justificado el retraso, cuando el contratista acredite, de modo objetivamente sustentado, que el mayor tiempo transcurrido no le resulta imputable.</w:t>
      </w:r>
    </w:p>
    <w:p w14:paraId="0FF56FC7" w14:textId="77777777" w:rsidR="00BC3DA9" w:rsidRPr="00E5215E" w:rsidRDefault="00BC3DA9" w:rsidP="00CF2A3C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Esta calificación del retraso como justificado no da lugar al pago de gastos generales de ningún tipo.</w:t>
      </w:r>
    </w:p>
    <w:p w14:paraId="55CDF1B8" w14:textId="77777777" w:rsidR="00F50F52" w:rsidRPr="00E5215E" w:rsidRDefault="00F50F52" w:rsidP="006F6DEF">
      <w:pPr>
        <w:pStyle w:val="TableParagraph"/>
        <w:jc w:val="both"/>
        <w:rPr>
          <w:rFonts w:asciiTheme="minorHAnsi" w:hAnsiTheme="minorHAnsi" w:cstheme="minorHAnsi"/>
        </w:rPr>
      </w:pPr>
    </w:p>
    <w:p w14:paraId="58BF042C" w14:textId="77777777" w:rsidR="00BC3DA9" w:rsidRPr="00E5215E" w:rsidRDefault="00BC3DA9" w:rsidP="00BC3DA9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i/>
          <w:spacing w:val="-2"/>
        </w:rPr>
      </w:pPr>
      <w:r w:rsidRPr="00E5215E">
        <w:rPr>
          <w:rFonts w:asciiTheme="minorHAnsi" w:hAnsiTheme="minorHAnsi" w:cstheme="minorHAnsi"/>
          <w:b/>
          <w:i/>
        </w:rPr>
        <w:t>RESOLUCIÓN</w:t>
      </w:r>
      <w:r w:rsidRPr="00E5215E">
        <w:rPr>
          <w:rFonts w:asciiTheme="minorHAnsi" w:hAnsiTheme="minorHAnsi" w:cstheme="minorHAnsi"/>
          <w:b/>
          <w:i/>
          <w:spacing w:val="-14"/>
        </w:rPr>
        <w:t xml:space="preserve"> </w:t>
      </w:r>
      <w:r w:rsidRPr="00E5215E">
        <w:rPr>
          <w:rFonts w:asciiTheme="minorHAnsi" w:hAnsiTheme="minorHAnsi" w:cstheme="minorHAnsi"/>
          <w:b/>
          <w:i/>
          <w:spacing w:val="-2"/>
        </w:rPr>
        <w:t>CONTRACTUAL</w:t>
      </w:r>
    </w:p>
    <w:p w14:paraId="330FEE24" w14:textId="77777777" w:rsidR="00BC3DA9" w:rsidRPr="00E5215E" w:rsidRDefault="00BC3DA9" w:rsidP="00CF2A3C">
      <w:pPr>
        <w:pStyle w:val="TableParagraph"/>
        <w:spacing w:line="241" w:lineRule="exact"/>
        <w:ind w:left="851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El</w:t>
      </w:r>
      <w:r w:rsidR="006F6DEF" w:rsidRPr="00E5215E">
        <w:rPr>
          <w:rFonts w:asciiTheme="minorHAnsi" w:hAnsiTheme="minorHAnsi" w:cstheme="minorHAnsi"/>
          <w:spacing w:val="-6"/>
        </w:rPr>
        <w:t xml:space="preserve"> Hospital Regional Cusco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puede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resolver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</w:rPr>
        <w:t>el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contrato,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en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los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</w:rPr>
        <w:t>siguientes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casos:</w:t>
      </w:r>
    </w:p>
    <w:p w14:paraId="052FB2F9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left="1276" w:right="100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Por acumulación del monto máximo de la penalidad por mora o por el monto máximo para otras penalidades, en la ejecución de la prestación a su cargo.</w:t>
      </w:r>
    </w:p>
    <w:p w14:paraId="11F1B069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4"/>
        </w:tabs>
        <w:ind w:left="1276" w:hanging="427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Caso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</w:rPr>
        <w:t>fortuito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</w:rPr>
        <w:t>o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fuerza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</w:rPr>
        <w:t>mayor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que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</w:rPr>
        <w:t>imposibilite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</w:rPr>
        <w:t>continuación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del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contrato.</w:t>
      </w:r>
    </w:p>
    <w:p w14:paraId="0009573C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left="1276" w:hanging="427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Incumplimiento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obligaciones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contractuales,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</w:rPr>
        <w:t>por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</w:rPr>
        <w:t>causa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atribuible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al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contratista.</w:t>
      </w:r>
    </w:p>
    <w:p w14:paraId="016436EC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7C9BAFF5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3"/>
        </w:tabs>
        <w:ind w:left="1276" w:hanging="426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Por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incumplimiento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</w:rPr>
        <w:t>cláusula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anticorrupción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</w:rPr>
        <w:t>y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antisoborno.</w:t>
      </w:r>
    </w:p>
    <w:p w14:paraId="7BBA48A6" w14:textId="77777777" w:rsidR="006F6DEF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 xml:space="preserve">Por la presentación de documentación falsa o inexacta durante la ejecución </w:t>
      </w:r>
      <w:r w:rsidRPr="00E5215E">
        <w:rPr>
          <w:rFonts w:asciiTheme="minorHAnsi" w:hAnsiTheme="minorHAnsi" w:cstheme="minorHAnsi"/>
          <w:spacing w:val="-2"/>
        </w:rPr>
        <w:t>contractual.</w:t>
      </w:r>
    </w:p>
    <w:p w14:paraId="3481F421" w14:textId="77777777" w:rsidR="00BC3DA9" w:rsidRPr="00E5215E" w:rsidRDefault="00BC3DA9" w:rsidP="00CF2A3C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Por</w:t>
      </w:r>
      <w:r w:rsidRPr="00E5215E">
        <w:rPr>
          <w:rFonts w:asciiTheme="minorHAnsi" w:hAnsiTheme="minorHAnsi" w:cstheme="minorHAnsi"/>
          <w:spacing w:val="40"/>
        </w:rPr>
        <w:t xml:space="preserve"> </w:t>
      </w:r>
      <w:r w:rsidRPr="00E5215E">
        <w:rPr>
          <w:rFonts w:asciiTheme="minorHAnsi" w:hAnsiTheme="minorHAnsi" w:cstheme="minorHAnsi"/>
        </w:rPr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787F5826" w14:textId="77777777" w:rsidR="00F50F52" w:rsidRPr="00E5215E" w:rsidRDefault="00F50F52" w:rsidP="00F50F52">
      <w:pPr>
        <w:pStyle w:val="TableParagraph"/>
        <w:tabs>
          <w:tab w:val="left" w:pos="531"/>
          <w:tab w:val="left" w:pos="534"/>
        </w:tabs>
        <w:ind w:right="99"/>
        <w:jc w:val="both"/>
        <w:rPr>
          <w:rFonts w:asciiTheme="minorHAnsi" w:hAnsiTheme="minorHAnsi" w:cstheme="minorHAnsi"/>
        </w:rPr>
      </w:pPr>
    </w:p>
    <w:p w14:paraId="7BB42906" w14:textId="77777777" w:rsidR="00CF2A3C" w:rsidRPr="00E5215E" w:rsidRDefault="00BC3DA9" w:rsidP="00CF2A3C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  <w:b/>
          <w:spacing w:val="-2"/>
        </w:rPr>
        <w:t>OBLIGACION</w:t>
      </w:r>
      <w:r w:rsidRPr="00E5215E">
        <w:rPr>
          <w:rFonts w:asciiTheme="minorHAnsi" w:hAnsiTheme="minorHAnsi" w:cstheme="minorHAnsi"/>
          <w:b/>
          <w:spacing w:val="-12"/>
        </w:rPr>
        <w:t xml:space="preserve"> </w:t>
      </w:r>
      <w:r w:rsidRPr="00E5215E">
        <w:rPr>
          <w:rFonts w:asciiTheme="minorHAnsi" w:hAnsiTheme="minorHAnsi" w:cstheme="minorHAnsi"/>
          <w:b/>
          <w:spacing w:val="-2"/>
        </w:rPr>
        <w:t>ANTICORRUPCION</w:t>
      </w:r>
      <w:r w:rsidRPr="00E5215E">
        <w:rPr>
          <w:rFonts w:asciiTheme="minorHAnsi" w:hAnsiTheme="minorHAnsi" w:cstheme="minorHAnsi"/>
          <w:b/>
          <w:spacing w:val="-13"/>
        </w:rPr>
        <w:t xml:space="preserve"> </w:t>
      </w:r>
      <w:r w:rsidRPr="00E5215E">
        <w:rPr>
          <w:rFonts w:asciiTheme="minorHAnsi" w:hAnsiTheme="minorHAnsi" w:cstheme="minorHAnsi"/>
          <w:b/>
          <w:spacing w:val="-2"/>
        </w:rPr>
        <w:t>Y</w:t>
      </w:r>
      <w:r w:rsidRPr="00E5215E">
        <w:rPr>
          <w:rFonts w:asciiTheme="minorHAnsi" w:hAnsiTheme="minorHAnsi" w:cstheme="minorHAnsi"/>
          <w:b/>
          <w:spacing w:val="-13"/>
        </w:rPr>
        <w:t xml:space="preserve"> </w:t>
      </w:r>
      <w:r w:rsidRPr="00E5215E">
        <w:rPr>
          <w:rFonts w:asciiTheme="minorHAnsi" w:hAnsiTheme="minorHAnsi" w:cstheme="minorHAnsi"/>
          <w:b/>
          <w:spacing w:val="-2"/>
        </w:rPr>
        <w:t>ANTISOBORNO</w:t>
      </w:r>
    </w:p>
    <w:p w14:paraId="4996CA68" w14:textId="77777777" w:rsidR="00BC3DA9" w:rsidRPr="00E5215E" w:rsidRDefault="00BC3DA9" w:rsidP="00F67220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</w:rPr>
        <w:t xml:space="preserve">A la suscripción del contrato o de la formalización de la Orden, el Contratista declara y garantiza no haber ofrecido, negociado, prometido o efectuado ningún pago o entrega de </w:t>
      </w:r>
      <w:r w:rsidRPr="00E5215E">
        <w:rPr>
          <w:rFonts w:asciiTheme="minorHAnsi" w:hAnsiTheme="minorHAnsi" w:cstheme="minorHAnsi"/>
          <w:spacing w:val="-2"/>
        </w:rPr>
        <w:t>cualquier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beneficio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o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incentivo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ilegal,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de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manera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directa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o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indirecta,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al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(los)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evaluador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(es)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 xml:space="preserve">del </w:t>
      </w:r>
      <w:r w:rsidRPr="00E5215E">
        <w:rPr>
          <w:rFonts w:asciiTheme="minorHAnsi" w:hAnsiTheme="minorHAnsi" w:cstheme="minorHAnsi"/>
        </w:rPr>
        <w:t>proceso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</w:rPr>
        <w:t>contratación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</w:rPr>
        <w:t>o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</w:rPr>
        <w:t>cualquier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</w:rPr>
        <w:t>servidor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</w:rPr>
        <w:t>de</w:t>
      </w:r>
      <w:r w:rsidR="006F6DEF" w:rsidRPr="00E5215E">
        <w:rPr>
          <w:rFonts w:asciiTheme="minorHAnsi" w:hAnsiTheme="minorHAnsi" w:cstheme="minorHAnsi"/>
          <w:spacing w:val="-8"/>
        </w:rPr>
        <w:t>l Hospital Regional Cusco</w:t>
      </w:r>
      <w:r w:rsidRPr="00E5215E">
        <w:rPr>
          <w:rFonts w:asciiTheme="minorHAnsi" w:hAnsiTheme="minorHAnsi" w:cstheme="minorHAnsi"/>
        </w:rPr>
        <w:t>.</w:t>
      </w:r>
    </w:p>
    <w:p w14:paraId="38DFE21B" w14:textId="77777777" w:rsidR="00BC3DA9" w:rsidRPr="00E5215E" w:rsidRDefault="00BC3DA9" w:rsidP="00CF2A3C">
      <w:pPr>
        <w:pStyle w:val="TableParagraph"/>
        <w:spacing w:before="241"/>
        <w:ind w:left="709" w:right="97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lastRenderedPageBreak/>
        <w:t xml:space="preserve">Asimismo, el Contratista se obliga a mantener una conducta proba e íntegra durante la vigencia del contrato, y después de culminado el mismo en caso existan controversias </w:t>
      </w:r>
      <w:r w:rsidRPr="00E5215E">
        <w:rPr>
          <w:rFonts w:asciiTheme="minorHAnsi" w:hAnsiTheme="minorHAnsi" w:cstheme="minorHAnsi"/>
          <w:spacing w:val="-4"/>
        </w:rPr>
        <w:t>pendientes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de resolver,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lo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que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supone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actuar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con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probidad,</w:t>
      </w:r>
      <w:r w:rsidRPr="00E5215E">
        <w:rPr>
          <w:rFonts w:asciiTheme="minorHAnsi" w:hAnsiTheme="minorHAnsi" w:cstheme="minorHAnsi"/>
          <w:spacing w:val="-10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sin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cometer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actos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ilícitos,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directa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 xml:space="preserve">o </w:t>
      </w:r>
      <w:r w:rsidRPr="00E5215E">
        <w:rPr>
          <w:rFonts w:asciiTheme="minorHAnsi" w:hAnsiTheme="minorHAnsi" w:cstheme="minorHAnsi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E5215E">
        <w:rPr>
          <w:rFonts w:asciiTheme="minorHAnsi" w:hAnsiTheme="minorHAnsi" w:cstheme="minorHAnsi"/>
          <w:spacing w:val="-2"/>
        </w:rPr>
        <w:t>contratante,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con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la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finalidad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de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obtener</w:t>
      </w:r>
      <w:r w:rsidRPr="00E5215E">
        <w:rPr>
          <w:rFonts w:asciiTheme="minorHAnsi" w:hAnsiTheme="minorHAnsi" w:cstheme="minorHAnsi"/>
          <w:spacing w:val="-5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alguna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ventaja indebida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o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beneficio</w:t>
      </w:r>
      <w:r w:rsidRPr="00E5215E">
        <w:rPr>
          <w:rFonts w:asciiTheme="minorHAnsi" w:hAnsiTheme="minorHAnsi" w:cstheme="minorHAnsi"/>
          <w:spacing w:val="-4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ilícito.</w:t>
      </w:r>
    </w:p>
    <w:p w14:paraId="7FF1F5FA" w14:textId="77777777" w:rsidR="00BC3DA9" w:rsidRPr="00E5215E" w:rsidRDefault="00BC3DA9" w:rsidP="00CF2A3C">
      <w:pPr>
        <w:pStyle w:val="TableParagraph"/>
        <w:ind w:left="709"/>
        <w:jc w:val="both"/>
        <w:rPr>
          <w:rFonts w:asciiTheme="minorHAnsi" w:hAnsiTheme="minorHAnsi" w:cstheme="minorHAnsi"/>
          <w:b/>
        </w:rPr>
      </w:pPr>
    </w:p>
    <w:p w14:paraId="007685AA" w14:textId="77777777" w:rsidR="00BC3DA9" w:rsidRPr="00E5215E" w:rsidRDefault="00BC3DA9" w:rsidP="00CF2A3C">
      <w:pPr>
        <w:pStyle w:val="TableParagraph"/>
        <w:ind w:left="709" w:right="99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En esa línea, se obliga a adoptar las medidas técnicas, organizativas y/o de personal necesarias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para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asegurar</w:t>
      </w:r>
      <w:r w:rsidRPr="00E5215E">
        <w:rPr>
          <w:rFonts w:asciiTheme="minorHAnsi" w:hAnsiTheme="minorHAnsi" w:cstheme="minorHAnsi"/>
          <w:spacing w:val="-14"/>
        </w:rPr>
        <w:t xml:space="preserve"> </w:t>
      </w:r>
      <w:r w:rsidRPr="00E5215E">
        <w:rPr>
          <w:rFonts w:asciiTheme="minorHAnsi" w:hAnsiTheme="minorHAnsi" w:cstheme="minorHAnsi"/>
        </w:rPr>
        <w:t>que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no</w:t>
      </w:r>
      <w:r w:rsidRPr="00E5215E">
        <w:rPr>
          <w:rFonts w:asciiTheme="minorHAnsi" w:hAnsiTheme="minorHAnsi" w:cstheme="minorHAnsi"/>
          <w:spacing w:val="-14"/>
        </w:rPr>
        <w:t xml:space="preserve"> </w:t>
      </w:r>
      <w:r w:rsidRPr="00E5215E">
        <w:rPr>
          <w:rFonts w:asciiTheme="minorHAnsi" w:hAnsiTheme="minorHAnsi" w:cstheme="minorHAnsi"/>
        </w:rPr>
        <w:t>se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practiquen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los</w:t>
      </w:r>
      <w:r w:rsidRPr="00E5215E">
        <w:rPr>
          <w:rFonts w:asciiTheme="minorHAnsi" w:hAnsiTheme="minorHAnsi" w:cstheme="minorHAnsi"/>
          <w:spacing w:val="-14"/>
        </w:rPr>
        <w:t xml:space="preserve"> </w:t>
      </w:r>
      <w:r w:rsidRPr="00E5215E">
        <w:rPr>
          <w:rFonts w:asciiTheme="minorHAnsi" w:hAnsiTheme="minorHAnsi" w:cstheme="minorHAnsi"/>
        </w:rPr>
        <w:t>actos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previamente</w:t>
      </w:r>
      <w:r w:rsidRPr="00E5215E">
        <w:rPr>
          <w:rFonts w:asciiTheme="minorHAnsi" w:hAnsiTheme="minorHAnsi" w:cstheme="minorHAnsi"/>
          <w:spacing w:val="-14"/>
        </w:rPr>
        <w:t xml:space="preserve"> </w:t>
      </w:r>
      <w:r w:rsidRPr="00E5215E">
        <w:rPr>
          <w:rFonts w:asciiTheme="minorHAnsi" w:hAnsiTheme="minorHAnsi" w:cstheme="minorHAnsi"/>
        </w:rPr>
        <w:t>señalados.</w:t>
      </w:r>
    </w:p>
    <w:p w14:paraId="5DF27863" w14:textId="77777777" w:rsidR="00BC3DA9" w:rsidRPr="00E5215E" w:rsidRDefault="00BC3DA9" w:rsidP="00CF2A3C">
      <w:pPr>
        <w:pStyle w:val="TableParagraph"/>
        <w:ind w:left="709"/>
        <w:jc w:val="both"/>
        <w:rPr>
          <w:rFonts w:asciiTheme="minorHAnsi" w:hAnsiTheme="minorHAnsi" w:cstheme="minorHAnsi"/>
          <w:b/>
        </w:rPr>
      </w:pPr>
    </w:p>
    <w:p w14:paraId="3A015F8F" w14:textId="77777777" w:rsidR="00BC3DA9" w:rsidRPr="00E5215E" w:rsidRDefault="00BC3DA9" w:rsidP="00CF2A3C">
      <w:pPr>
        <w:pStyle w:val="TableParagraph"/>
        <w:ind w:left="709" w:right="98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>Adicionalmente, el Contratista se compromete a denunciar oportunamente ante las autoridades competentes los actos de corrupción o de inconducta funcional de los cuales tuviera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conocimiento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durante</w:t>
      </w:r>
      <w:r w:rsidRPr="00E5215E">
        <w:rPr>
          <w:rFonts w:asciiTheme="minorHAnsi" w:hAnsiTheme="minorHAnsi" w:cstheme="minorHAnsi"/>
          <w:spacing w:val="-14"/>
        </w:rPr>
        <w:t xml:space="preserve"> </w:t>
      </w:r>
      <w:r w:rsidRPr="00E5215E">
        <w:rPr>
          <w:rFonts w:asciiTheme="minorHAnsi" w:hAnsiTheme="minorHAnsi" w:cstheme="minorHAnsi"/>
        </w:rPr>
        <w:t>la</w:t>
      </w:r>
      <w:r w:rsidRPr="00E5215E">
        <w:rPr>
          <w:rFonts w:asciiTheme="minorHAnsi" w:hAnsiTheme="minorHAnsi" w:cstheme="minorHAnsi"/>
          <w:spacing w:val="-13"/>
        </w:rPr>
        <w:t xml:space="preserve"> </w:t>
      </w:r>
      <w:r w:rsidRPr="00E5215E">
        <w:rPr>
          <w:rFonts w:asciiTheme="minorHAnsi" w:hAnsiTheme="minorHAnsi" w:cstheme="minorHAnsi"/>
        </w:rPr>
        <w:t>ejecución</w:t>
      </w:r>
      <w:r w:rsidRPr="00E5215E">
        <w:rPr>
          <w:rFonts w:asciiTheme="minorHAnsi" w:hAnsiTheme="minorHAnsi" w:cstheme="minorHAnsi"/>
          <w:spacing w:val="-15"/>
        </w:rPr>
        <w:t xml:space="preserve"> </w:t>
      </w:r>
      <w:r w:rsidRPr="00E5215E">
        <w:rPr>
          <w:rFonts w:asciiTheme="minorHAnsi" w:hAnsiTheme="minorHAnsi" w:cstheme="minorHAnsi"/>
        </w:rPr>
        <w:t>del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</w:rPr>
        <w:t>contrato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</w:rPr>
        <w:t>con</w:t>
      </w:r>
      <w:r w:rsidR="006F6DEF" w:rsidRPr="00E5215E">
        <w:rPr>
          <w:rFonts w:asciiTheme="minorHAnsi" w:hAnsiTheme="minorHAnsi" w:cstheme="minorHAnsi"/>
        </w:rPr>
        <w:t xml:space="preserve"> el Hospital Regional Cusco</w:t>
      </w:r>
      <w:r w:rsidRPr="00E5215E">
        <w:rPr>
          <w:rFonts w:asciiTheme="minorHAnsi" w:hAnsiTheme="minorHAnsi" w:cstheme="minorHAnsi"/>
        </w:rPr>
        <w:t>.</w:t>
      </w:r>
    </w:p>
    <w:p w14:paraId="61BBBDF9" w14:textId="77777777" w:rsidR="00BC3DA9" w:rsidRPr="00E5215E" w:rsidRDefault="00BC3DA9" w:rsidP="00CF2A3C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 xml:space="preserve">Tratándose de una persona jurídica, lo anterior se extiende a sus accionistas, </w:t>
      </w:r>
      <w:r w:rsidRPr="00E5215E">
        <w:rPr>
          <w:rFonts w:asciiTheme="minorHAnsi" w:hAnsiTheme="minorHAnsi" w:cstheme="minorHAnsi"/>
          <w:spacing w:val="-2"/>
        </w:rPr>
        <w:t>participacionistas,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integrantes</w:t>
      </w:r>
      <w:r w:rsidRPr="00E5215E">
        <w:rPr>
          <w:rFonts w:asciiTheme="minorHAnsi" w:hAnsiTheme="minorHAnsi" w:cstheme="minorHAnsi"/>
          <w:spacing w:val="-13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de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los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órganos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de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administración,</w:t>
      </w:r>
      <w:r w:rsidRPr="00E5215E">
        <w:rPr>
          <w:rFonts w:asciiTheme="minorHAnsi" w:hAnsiTheme="minorHAnsi" w:cstheme="minorHAnsi"/>
          <w:spacing w:val="-11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>apoderados,</w:t>
      </w:r>
      <w:r w:rsidRPr="00E5215E">
        <w:rPr>
          <w:rFonts w:asciiTheme="minorHAnsi" w:hAnsiTheme="minorHAnsi" w:cstheme="minorHAnsi"/>
          <w:spacing w:val="-12"/>
        </w:rPr>
        <w:t xml:space="preserve"> </w:t>
      </w:r>
      <w:r w:rsidRPr="00E5215E">
        <w:rPr>
          <w:rFonts w:asciiTheme="minorHAnsi" w:hAnsiTheme="minorHAnsi" w:cstheme="minorHAnsi"/>
          <w:spacing w:val="-2"/>
        </w:rPr>
        <w:t xml:space="preserve">representantes </w:t>
      </w:r>
      <w:r w:rsidRPr="00E5215E">
        <w:rPr>
          <w:rFonts w:asciiTheme="minorHAnsi" w:hAnsiTheme="minorHAnsi" w:cstheme="minorHAnsi"/>
        </w:rPr>
        <w:t xml:space="preserve">legales, funcionarios, asesores o cualquier persona vinculada a la persona jurídica que </w:t>
      </w:r>
      <w:r w:rsidRPr="00E5215E">
        <w:rPr>
          <w:rFonts w:asciiTheme="minorHAnsi" w:hAnsiTheme="minorHAnsi" w:cstheme="minorHAnsi"/>
          <w:spacing w:val="-4"/>
        </w:rPr>
        <w:t>representa;</w:t>
      </w:r>
      <w:r w:rsidRPr="00E5215E">
        <w:rPr>
          <w:rFonts w:asciiTheme="minorHAnsi" w:hAnsiTheme="minorHAnsi" w:cstheme="minorHAnsi"/>
          <w:spacing w:val="-8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comprometiéndose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a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informarles</w:t>
      </w:r>
      <w:r w:rsidRPr="00E5215E">
        <w:rPr>
          <w:rFonts w:asciiTheme="minorHAnsi" w:hAnsiTheme="minorHAnsi" w:cstheme="minorHAnsi"/>
          <w:spacing w:val="-7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sobre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los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alcances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de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las</w:t>
      </w:r>
      <w:r w:rsidRPr="00E5215E">
        <w:rPr>
          <w:rFonts w:asciiTheme="minorHAnsi" w:hAnsiTheme="minorHAnsi" w:cstheme="minorHAnsi"/>
          <w:spacing w:val="-6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>obligaciones</w:t>
      </w:r>
      <w:r w:rsidRPr="00E5215E">
        <w:rPr>
          <w:rFonts w:asciiTheme="minorHAnsi" w:hAnsiTheme="minorHAnsi" w:cstheme="minorHAnsi"/>
          <w:spacing w:val="-9"/>
        </w:rPr>
        <w:t xml:space="preserve"> </w:t>
      </w:r>
      <w:r w:rsidRPr="00E5215E">
        <w:rPr>
          <w:rFonts w:asciiTheme="minorHAnsi" w:hAnsiTheme="minorHAnsi" w:cstheme="minorHAnsi"/>
          <w:spacing w:val="-4"/>
        </w:rPr>
        <w:t xml:space="preserve">asumidas </w:t>
      </w:r>
      <w:r w:rsidRPr="00E5215E">
        <w:rPr>
          <w:rFonts w:asciiTheme="minorHAnsi" w:hAnsiTheme="minorHAnsi" w:cstheme="minorHAnsi"/>
        </w:rPr>
        <w:t>en virtud del presente contrato.</w:t>
      </w:r>
    </w:p>
    <w:p w14:paraId="7A73EF2B" w14:textId="77777777" w:rsidR="00BC3DA9" w:rsidRPr="00E5215E" w:rsidRDefault="00BC3DA9" w:rsidP="00CF2A3C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</w:rPr>
      </w:pPr>
      <w:r w:rsidRPr="00E5215E">
        <w:rPr>
          <w:rFonts w:asciiTheme="minorHAnsi" w:hAnsiTheme="minorHAnsi" w:cstheme="minorHAnsi"/>
        </w:rPr>
        <w:t xml:space="preserve">Finalmente, el incumplimiento de las obligaciones establecidas en este acápite, durante la ejecución contractual, otorga </w:t>
      </w:r>
      <w:r w:rsidR="006F6DEF" w:rsidRPr="00E5215E">
        <w:rPr>
          <w:rFonts w:asciiTheme="minorHAnsi" w:hAnsiTheme="minorHAnsi" w:cstheme="minorHAnsi"/>
        </w:rPr>
        <w:t xml:space="preserve">el Hospital Regional Cusco </w:t>
      </w:r>
      <w:r w:rsidRPr="00E5215E">
        <w:rPr>
          <w:rFonts w:asciiTheme="minorHAnsi" w:hAnsiTheme="minorHAnsi" w:cstheme="minorHAnsi"/>
        </w:rPr>
        <w:t>el derecho de resolver total o parcialmente el contrato.</w:t>
      </w:r>
    </w:p>
    <w:p w14:paraId="4CAB2C2C" w14:textId="77777777" w:rsidR="00F50F52" w:rsidRPr="00E5215E" w:rsidRDefault="00F50F52" w:rsidP="006F6DEF">
      <w:pPr>
        <w:pStyle w:val="TableParagraph"/>
        <w:spacing w:before="241"/>
        <w:ind w:right="96"/>
        <w:jc w:val="both"/>
        <w:rPr>
          <w:rFonts w:asciiTheme="minorHAnsi" w:hAnsiTheme="minorHAnsi" w:cstheme="minorHAnsi"/>
        </w:rPr>
      </w:pPr>
    </w:p>
    <w:p w14:paraId="5DCA6F05" w14:textId="77777777" w:rsidR="00CF2A3C" w:rsidRPr="00E5215E" w:rsidRDefault="00BC3DA9" w:rsidP="00CF2A3C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6"/>
        </w:rPr>
      </w:pPr>
      <w:r w:rsidRPr="00E5215E">
        <w:rPr>
          <w:rFonts w:asciiTheme="minorHAnsi" w:hAnsiTheme="minorHAnsi" w:cstheme="minorHAnsi"/>
          <w:b/>
          <w:spacing w:val="-6"/>
        </w:rPr>
        <w:t>SOLUCION</w:t>
      </w:r>
      <w:r w:rsidRPr="00E5215E">
        <w:rPr>
          <w:rFonts w:asciiTheme="minorHAnsi" w:hAnsiTheme="minorHAnsi" w:cstheme="minorHAnsi"/>
          <w:b/>
        </w:rPr>
        <w:t xml:space="preserve"> </w:t>
      </w:r>
      <w:r w:rsidRPr="00E5215E">
        <w:rPr>
          <w:rFonts w:asciiTheme="minorHAnsi" w:hAnsiTheme="minorHAnsi" w:cstheme="minorHAnsi"/>
          <w:b/>
          <w:spacing w:val="-6"/>
        </w:rPr>
        <w:t>DE</w:t>
      </w:r>
      <w:r w:rsidRPr="00E5215E">
        <w:rPr>
          <w:rFonts w:asciiTheme="minorHAnsi" w:hAnsiTheme="minorHAnsi" w:cstheme="minorHAnsi"/>
          <w:b/>
          <w:spacing w:val="2"/>
        </w:rPr>
        <w:t xml:space="preserve"> </w:t>
      </w:r>
      <w:r w:rsidRPr="00E5215E">
        <w:rPr>
          <w:rFonts w:asciiTheme="minorHAnsi" w:hAnsiTheme="minorHAnsi" w:cstheme="minorHAnsi"/>
          <w:b/>
          <w:spacing w:val="-6"/>
        </w:rPr>
        <w:t>CONTROVERSIAS</w:t>
      </w:r>
    </w:p>
    <w:p w14:paraId="3A120741" w14:textId="77777777" w:rsidR="00BC3DA9" w:rsidRPr="00E5215E" w:rsidRDefault="00BC3DA9" w:rsidP="00CF2A3C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6"/>
        </w:rPr>
      </w:pPr>
      <w:r w:rsidRPr="00E5215E">
        <w:rPr>
          <w:rFonts w:asciiTheme="minorHAnsi" w:hAnsiTheme="minorHAnsi" w:cstheme="minorHAnsi"/>
        </w:rPr>
        <w:t>Todos los conflictos que se deriven de la ejecución e interpretación de la presente contratación, son resueltos mediante trato directo y conciliación.</w:t>
      </w:r>
    </w:p>
    <w:p w14:paraId="60AD2CCA" w14:textId="77777777" w:rsidR="00F50F52" w:rsidRPr="00E5215E" w:rsidRDefault="00F50F52" w:rsidP="00CF2A3C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</w:rPr>
      </w:pPr>
    </w:p>
    <w:p w14:paraId="6E9C3BF7" w14:textId="0C2B0BC0" w:rsidR="00322B9F" w:rsidRPr="00E5215E" w:rsidRDefault="00322B9F">
      <w:pPr>
        <w:spacing w:before="13"/>
        <w:rPr>
          <w:rFonts w:asciiTheme="minorHAnsi" w:hAnsiTheme="minorHAnsi" w:cstheme="minorHAnsi"/>
          <w:b/>
        </w:rPr>
      </w:pPr>
    </w:p>
    <w:p w14:paraId="6A6E72AE" w14:textId="2A326450" w:rsidR="00374723" w:rsidRPr="00E5215E" w:rsidRDefault="00374723">
      <w:pPr>
        <w:spacing w:before="13"/>
        <w:rPr>
          <w:rFonts w:asciiTheme="minorHAnsi" w:hAnsiTheme="minorHAnsi" w:cstheme="minorHAnsi"/>
          <w:b/>
        </w:rPr>
      </w:pPr>
    </w:p>
    <w:p w14:paraId="6A3F2880" w14:textId="77777777" w:rsidR="00374723" w:rsidRPr="00E5215E" w:rsidRDefault="00374723">
      <w:pPr>
        <w:spacing w:before="13"/>
        <w:rPr>
          <w:rFonts w:asciiTheme="minorHAnsi" w:hAnsiTheme="minorHAnsi" w:cstheme="minorHAnsi"/>
          <w:b/>
        </w:rPr>
      </w:pPr>
    </w:p>
    <w:p w14:paraId="7AB552DC" w14:textId="77777777" w:rsidR="001D5D7A" w:rsidRPr="00E5215E" w:rsidRDefault="001D5D7A">
      <w:pPr>
        <w:spacing w:before="13"/>
        <w:rPr>
          <w:rFonts w:asciiTheme="minorHAnsi" w:hAnsiTheme="minorHAnsi" w:cstheme="minorHAnsi"/>
          <w:b/>
        </w:rPr>
      </w:pPr>
    </w:p>
    <w:p w14:paraId="1938C3ED" w14:textId="77777777" w:rsidR="00322B9F" w:rsidRPr="00E5215E" w:rsidRDefault="007B055F">
      <w:pPr>
        <w:spacing w:line="241" w:lineRule="exact"/>
        <w:ind w:left="500" w:right="75"/>
        <w:jc w:val="center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  <w:b/>
          <w:i/>
          <w:spacing w:val="-2"/>
        </w:rPr>
        <w:t>-------------------------------------</w:t>
      </w:r>
      <w:r w:rsidRPr="00E5215E">
        <w:rPr>
          <w:rFonts w:asciiTheme="minorHAnsi" w:hAnsiTheme="minorHAnsi" w:cstheme="minorHAnsi"/>
          <w:b/>
          <w:i/>
          <w:spacing w:val="-10"/>
        </w:rPr>
        <w:t>-</w:t>
      </w:r>
    </w:p>
    <w:p w14:paraId="31C11445" w14:textId="77777777" w:rsidR="00322B9F" w:rsidRPr="00E5215E" w:rsidRDefault="007B055F">
      <w:pPr>
        <w:spacing w:line="241" w:lineRule="exact"/>
        <w:ind w:left="427"/>
        <w:jc w:val="center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  <w:b/>
          <w:i/>
          <w:spacing w:val="-2"/>
        </w:rPr>
        <w:t>Firma</w:t>
      </w:r>
    </w:p>
    <w:p w14:paraId="5733653F" w14:textId="77777777" w:rsidR="00322B9F" w:rsidRPr="00E5215E" w:rsidRDefault="007B055F">
      <w:pPr>
        <w:spacing w:before="1"/>
        <w:ind w:left="427" w:right="1"/>
        <w:jc w:val="center"/>
        <w:rPr>
          <w:rFonts w:asciiTheme="minorHAnsi" w:hAnsiTheme="minorHAnsi" w:cstheme="minorHAnsi"/>
          <w:b/>
          <w:i/>
        </w:rPr>
      </w:pPr>
      <w:r w:rsidRPr="00E5215E">
        <w:rPr>
          <w:rFonts w:asciiTheme="minorHAnsi" w:hAnsiTheme="minorHAnsi" w:cstheme="minorHAnsi"/>
          <w:b/>
          <w:i/>
        </w:rPr>
        <w:t>Área</w:t>
      </w:r>
      <w:r w:rsidRPr="00E5215E">
        <w:rPr>
          <w:rFonts w:asciiTheme="minorHAnsi" w:hAnsiTheme="minorHAnsi" w:cstheme="minorHAnsi"/>
          <w:b/>
          <w:i/>
          <w:spacing w:val="-9"/>
        </w:rPr>
        <w:t xml:space="preserve"> </w:t>
      </w:r>
      <w:r w:rsidRPr="00E5215E">
        <w:rPr>
          <w:rFonts w:asciiTheme="minorHAnsi" w:hAnsiTheme="minorHAnsi" w:cstheme="minorHAnsi"/>
          <w:b/>
          <w:i/>
        </w:rPr>
        <w:t>usuaria</w:t>
      </w:r>
      <w:r w:rsidRPr="00E5215E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E5215E">
        <w:rPr>
          <w:rFonts w:asciiTheme="minorHAnsi" w:hAnsiTheme="minorHAnsi" w:cstheme="minorHAnsi"/>
          <w:b/>
          <w:i/>
        </w:rPr>
        <w:t>o</w:t>
      </w:r>
      <w:r w:rsidRPr="00E5215E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E5215E">
        <w:rPr>
          <w:rFonts w:asciiTheme="minorHAnsi" w:hAnsiTheme="minorHAnsi" w:cstheme="minorHAnsi"/>
          <w:b/>
          <w:i/>
        </w:rPr>
        <w:t>técnica</w:t>
      </w:r>
      <w:r w:rsidRPr="00E5215E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E5215E">
        <w:rPr>
          <w:rFonts w:asciiTheme="minorHAnsi" w:hAnsiTheme="minorHAnsi" w:cstheme="minorHAnsi"/>
          <w:b/>
          <w:i/>
          <w:spacing w:val="-2"/>
        </w:rPr>
        <w:t>estratégica</w:t>
      </w:r>
    </w:p>
    <w:sectPr w:rsidR="00322B9F" w:rsidRPr="00E5215E">
      <w:footerReference w:type="default" r:id="rId7"/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3F600" w14:textId="77777777" w:rsidR="004D15AE" w:rsidRDefault="004D15AE">
      <w:r>
        <w:separator/>
      </w:r>
    </w:p>
  </w:endnote>
  <w:endnote w:type="continuationSeparator" w:id="0">
    <w:p w14:paraId="3986AA99" w14:textId="77777777" w:rsidR="004D15AE" w:rsidRDefault="004D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A8ACC" w14:textId="77777777" w:rsidR="00A0642C" w:rsidRDefault="00A0642C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5D3DE09D" wp14:editId="29DED2EF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4EE3E1" w14:textId="70EBDF3B" w:rsidR="00A0642C" w:rsidRDefault="00A0642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E21B1A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DE09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644EE3E1" w14:textId="70EBDF3B" w:rsidR="00A0642C" w:rsidRDefault="00A0642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E21B1A">
                      <w:rPr>
                        <w:rFonts w:ascii="Calibri"/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0E2A0D" w14:textId="77777777" w:rsidR="004D15AE" w:rsidRDefault="004D15AE">
      <w:r>
        <w:separator/>
      </w:r>
    </w:p>
  </w:footnote>
  <w:footnote w:type="continuationSeparator" w:id="0">
    <w:p w14:paraId="6F6F07FE" w14:textId="77777777" w:rsidR="004D15AE" w:rsidRDefault="004D1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227A7"/>
    <w:multiLevelType w:val="hybridMultilevel"/>
    <w:tmpl w:val="C11CED80"/>
    <w:lvl w:ilvl="0" w:tplc="0D608B8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3">
    <w:nsid w:val="1BCD4946"/>
    <w:multiLevelType w:val="multilevel"/>
    <w:tmpl w:val="94B2F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6E7886"/>
    <w:multiLevelType w:val="multilevel"/>
    <w:tmpl w:val="DDAC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778FE"/>
    <w:multiLevelType w:val="multilevel"/>
    <w:tmpl w:val="F870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9B2EB7"/>
    <w:multiLevelType w:val="multilevel"/>
    <w:tmpl w:val="BF0C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10140B"/>
    <w:multiLevelType w:val="multilevel"/>
    <w:tmpl w:val="20EC7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11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2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E40922"/>
    <w:multiLevelType w:val="multilevel"/>
    <w:tmpl w:val="3522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F52E5E"/>
    <w:multiLevelType w:val="multilevel"/>
    <w:tmpl w:val="039A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6">
    <w:nsid w:val="75940575"/>
    <w:multiLevelType w:val="multilevel"/>
    <w:tmpl w:val="2942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5"/>
  </w:num>
  <w:num w:numId="7">
    <w:abstractNumId w:val="0"/>
  </w:num>
  <w:num w:numId="8">
    <w:abstractNumId w:val="9"/>
  </w:num>
  <w:num w:numId="9">
    <w:abstractNumId w:val="5"/>
  </w:num>
  <w:num w:numId="10">
    <w:abstractNumId w:val="12"/>
  </w:num>
  <w:num w:numId="11">
    <w:abstractNumId w:val="3"/>
  </w:num>
  <w:num w:numId="12">
    <w:abstractNumId w:val="8"/>
  </w:num>
  <w:num w:numId="13">
    <w:abstractNumId w:val="13"/>
  </w:num>
  <w:num w:numId="14">
    <w:abstractNumId w:val="4"/>
  </w:num>
  <w:num w:numId="15">
    <w:abstractNumId w:val="14"/>
  </w:num>
  <w:num w:numId="16">
    <w:abstractNumId w:val="7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086290"/>
    <w:rsid w:val="0018689C"/>
    <w:rsid w:val="001C07FA"/>
    <w:rsid w:val="001D5D7A"/>
    <w:rsid w:val="00225326"/>
    <w:rsid w:val="00247C1D"/>
    <w:rsid w:val="002835C2"/>
    <w:rsid w:val="00310BDE"/>
    <w:rsid w:val="00316638"/>
    <w:rsid w:val="00322B9F"/>
    <w:rsid w:val="00355329"/>
    <w:rsid w:val="00355693"/>
    <w:rsid w:val="00370F71"/>
    <w:rsid w:val="00374723"/>
    <w:rsid w:val="00377825"/>
    <w:rsid w:val="003A2043"/>
    <w:rsid w:val="003D2670"/>
    <w:rsid w:val="00445DBC"/>
    <w:rsid w:val="00490E78"/>
    <w:rsid w:val="004D15AE"/>
    <w:rsid w:val="004D717C"/>
    <w:rsid w:val="004F4B04"/>
    <w:rsid w:val="00550FA2"/>
    <w:rsid w:val="00552EE0"/>
    <w:rsid w:val="005B0F7B"/>
    <w:rsid w:val="005D7714"/>
    <w:rsid w:val="00610917"/>
    <w:rsid w:val="006149CA"/>
    <w:rsid w:val="00624309"/>
    <w:rsid w:val="006655DC"/>
    <w:rsid w:val="00686C94"/>
    <w:rsid w:val="006A5512"/>
    <w:rsid w:val="006B720E"/>
    <w:rsid w:val="006D0670"/>
    <w:rsid w:val="006F6DEF"/>
    <w:rsid w:val="00716E2C"/>
    <w:rsid w:val="00766A97"/>
    <w:rsid w:val="0077064F"/>
    <w:rsid w:val="007B055F"/>
    <w:rsid w:val="007B318E"/>
    <w:rsid w:val="00800D03"/>
    <w:rsid w:val="00802B82"/>
    <w:rsid w:val="008476AD"/>
    <w:rsid w:val="00880EDC"/>
    <w:rsid w:val="008D3798"/>
    <w:rsid w:val="008F68B0"/>
    <w:rsid w:val="00917A17"/>
    <w:rsid w:val="009511EC"/>
    <w:rsid w:val="00982A05"/>
    <w:rsid w:val="009A3CD5"/>
    <w:rsid w:val="009B40D7"/>
    <w:rsid w:val="009E4EC6"/>
    <w:rsid w:val="009E6109"/>
    <w:rsid w:val="00A05174"/>
    <w:rsid w:val="00A0642C"/>
    <w:rsid w:val="00A8222D"/>
    <w:rsid w:val="00A9400B"/>
    <w:rsid w:val="00AB120B"/>
    <w:rsid w:val="00AC35C4"/>
    <w:rsid w:val="00B51D74"/>
    <w:rsid w:val="00B92CD8"/>
    <w:rsid w:val="00BC3DA9"/>
    <w:rsid w:val="00BD61E2"/>
    <w:rsid w:val="00C04A4F"/>
    <w:rsid w:val="00C218DC"/>
    <w:rsid w:val="00C64870"/>
    <w:rsid w:val="00C771A3"/>
    <w:rsid w:val="00CA22C9"/>
    <w:rsid w:val="00CC70FA"/>
    <w:rsid w:val="00CD6007"/>
    <w:rsid w:val="00CE516B"/>
    <w:rsid w:val="00CF2A3C"/>
    <w:rsid w:val="00CF2D11"/>
    <w:rsid w:val="00D20A21"/>
    <w:rsid w:val="00E21B1A"/>
    <w:rsid w:val="00E461FA"/>
    <w:rsid w:val="00E5215E"/>
    <w:rsid w:val="00E615D9"/>
    <w:rsid w:val="00EE0599"/>
    <w:rsid w:val="00F50F52"/>
    <w:rsid w:val="00F6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BE00D5"/>
  <w15:docId w15:val="{2C61F2D0-0A19-41B7-AF30-290565DB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3">
    <w:name w:val="heading 3"/>
    <w:basedOn w:val="Normal"/>
    <w:link w:val="Ttulo3Car"/>
    <w:uiPriority w:val="9"/>
    <w:qFormat/>
    <w:rsid w:val="006A5512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Ttulo3Car">
    <w:name w:val="Título 3 Car"/>
    <w:basedOn w:val="Fuentedeprrafopredeter"/>
    <w:link w:val="Ttulo3"/>
    <w:uiPriority w:val="9"/>
    <w:rsid w:val="006A5512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paragraph" w:styleId="NormalWeb">
    <w:name w:val="Normal (Web)"/>
    <w:basedOn w:val="Normal"/>
    <w:uiPriority w:val="99"/>
    <w:semiHidden/>
    <w:unhideWhenUsed/>
    <w:rsid w:val="003166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F50F52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35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35C2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1792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2026-04-09T13:12:00Z</cp:lastPrinted>
  <dcterms:created xsi:type="dcterms:W3CDTF">2026-04-30T14:34:00Z</dcterms:created>
  <dcterms:modified xsi:type="dcterms:W3CDTF">2026-04-30T14:34:00Z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